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2.xml" ContentType="application/vnd.openxmlformats-officedocument.wordprocessingml.foot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Calibri" w:hAnsi="Calibri"/>
        </w:rPr>
        <w:id w:val="1188098597"/>
        <w:docPartObj>
          <w:docPartGallery w:val="Cover Pages"/>
          <w:docPartUnique/>
        </w:docPartObj>
      </w:sdtPr>
      <w:sdtEndPr>
        <w:rPr>
          <w:rFonts w:asciiTheme="minorHAnsi" w:eastAsiaTheme="minorHAnsi" w:hAnsiTheme="minorHAnsi"/>
          <w:b/>
          <w:bCs/>
          <w:i/>
          <w:iCs/>
        </w:rPr>
      </w:sdtEndPr>
      <w:sdtContent>
        <w:p w14:paraId="5AE8C999" w14:textId="21E3708A" w:rsidR="00B51D13" w:rsidRPr="00817B22" w:rsidRDefault="00B51D13" w:rsidP="004864F8">
          <w:pPr>
            <w:rPr>
              <w:rFonts w:ascii="Calibri" w:eastAsia="Calibri" w:hAnsi="Calibri"/>
            </w:rPr>
          </w:pPr>
          <w:r w:rsidRPr="009F0CB0">
            <w:rPr>
              <w:rFonts w:ascii="Times New Roman" w:eastAsia="Microsoft Sans Serif" w:hAnsi="Microsoft Sans Serif" w:cs="Microsoft Sans Serif"/>
              <w:noProof/>
              <w:sz w:val="20"/>
              <w:lang w:eastAsia="el-GR"/>
            </w:rPr>
            <w:drawing>
              <wp:inline distT="0" distB="0" distL="0" distR="0" wp14:anchorId="500DDCEF" wp14:editId="3EE19DA2">
                <wp:extent cx="2518913" cy="772048"/>
                <wp:effectExtent l="0" t="0" r="0" b="9525"/>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7235" cy="777664"/>
                        </a:xfrm>
                        <a:prstGeom prst="rect">
                          <a:avLst/>
                        </a:prstGeom>
                      </pic:spPr>
                    </pic:pic>
                  </a:graphicData>
                </a:graphic>
              </wp:inline>
            </w:drawing>
          </w:r>
        </w:p>
        <w:p w14:paraId="2F8AEAB2" w14:textId="77777777" w:rsidR="00B51D13" w:rsidRDefault="00B51D13" w:rsidP="004864F8">
          <w:pPr>
            <w:rPr>
              <w:rFonts w:ascii="Calibri" w:eastAsia="Calibri" w:hAnsi="Calibri"/>
            </w:rPr>
          </w:pPr>
        </w:p>
        <w:p w14:paraId="7F5A68A8" w14:textId="77777777" w:rsidR="00B51D13" w:rsidRDefault="00B51D13" w:rsidP="004864F8">
          <w:pPr>
            <w:rPr>
              <w:rFonts w:ascii="Calibri" w:eastAsia="Calibri" w:hAnsi="Calibri"/>
            </w:rPr>
          </w:pPr>
        </w:p>
        <w:p w14:paraId="4A6DE580" w14:textId="77777777" w:rsidR="00B51D13" w:rsidRPr="00817B22" w:rsidRDefault="00B51D13" w:rsidP="004864F8">
          <w:pPr>
            <w:rPr>
              <w:rFonts w:ascii="Calibri" w:eastAsia="Calibri" w:hAnsi="Calibri"/>
            </w:rPr>
          </w:pPr>
        </w:p>
        <w:bookmarkStart w:id="0" w:name="_GoBack"/>
        <w:p w14:paraId="750A2BB3" w14:textId="77777777" w:rsidR="00B51D13" w:rsidRPr="000D5D52" w:rsidRDefault="00B51D13" w:rsidP="004864F8">
          <w:pPr>
            <w:jc w:val="center"/>
            <w:rPr>
              <w:rFonts w:ascii="Bahnschrift" w:eastAsia="Calibri" w:hAnsi="Bahnschrift"/>
              <w:i/>
              <w:sz w:val="52"/>
              <w:szCs w:val="52"/>
            </w:rPr>
          </w:pPr>
          <w:r w:rsidRPr="000D5D52">
            <w:rPr>
              <w:rFonts w:ascii="Bahnschrift" w:eastAsia="Calibri" w:hAnsi="Bahnschrift" w:cs="Cambria"/>
              <w:i/>
              <w:noProof/>
              <w:sz w:val="52"/>
              <w:szCs w:val="52"/>
              <w:lang w:eastAsia="el-GR"/>
            </w:rPr>
            <mc:AlternateContent>
              <mc:Choice Requires="wpg">
                <w:drawing>
                  <wp:anchor distT="0" distB="0" distL="114300" distR="114300" simplePos="0" relativeHeight="251659264" behindDoc="0" locked="0" layoutInCell="1" allowOverlap="1" wp14:anchorId="70691D66" wp14:editId="68E99F0E">
                    <wp:simplePos x="0" y="0"/>
                    <wp:positionH relativeFrom="column">
                      <wp:posOffset>200025</wp:posOffset>
                    </wp:positionH>
                    <wp:positionV relativeFrom="paragraph">
                      <wp:posOffset>1317625</wp:posOffset>
                    </wp:positionV>
                    <wp:extent cx="7120914" cy="6691570"/>
                    <wp:effectExtent l="0" t="0" r="3810" b="0"/>
                    <wp:wrapNone/>
                    <wp:docPr id="8" name="Ομάδα 8"/>
                    <wp:cNvGraphicFramePr/>
                    <a:graphic xmlns:a="http://schemas.openxmlformats.org/drawingml/2006/main">
                      <a:graphicData uri="http://schemas.microsoft.com/office/word/2010/wordprocessingGroup">
                        <wpg:wgp>
                          <wpg:cNvGrpSpPr/>
                          <wpg:grpSpPr>
                            <a:xfrm>
                              <a:off x="0" y="0"/>
                              <a:ext cx="7120914" cy="6691570"/>
                              <a:chOff x="0" y="0"/>
                              <a:chExt cx="7120914" cy="6691570"/>
                            </a:xfrm>
                          </wpg:grpSpPr>
                          <wpg:grpSp>
                            <wpg:cNvPr id="2" name="Group 2"/>
                            <wpg:cNvGrpSpPr>
                              <a:grpSpLocks/>
                            </wpg:cNvGrpSpPr>
                            <wpg:grpSpPr bwMode="auto">
                              <a:xfrm>
                                <a:off x="0" y="0"/>
                                <a:ext cx="7120914" cy="6691570"/>
                                <a:chOff x="1618" y="6336"/>
                                <a:chExt cx="10293" cy="10509"/>
                              </a:xfrm>
                            </wpg:grpSpPr>
                            <wps:wsp>
                              <wps:cNvPr id="3" name="Freeform 7"/>
                              <wps:cNvSpPr>
                                <a:spLocks/>
                              </wps:cNvSpPr>
                              <wps:spPr bwMode="auto">
                                <a:xfrm>
                                  <a:off x="7376" y="6336"/>
                                  <a:ext cx="4534" cy="10509"/>
                                </a:xfrm>
                                <a:custGeom>
                                  <a:avLst/>
                                  <a:gdLst>
                                    <a:gd name="T0" fmla="+- 0 7377 7377"/>
                                    <a:gd name="T1" fmla="*/ T0 w 4534"/>
                                    <a:gd name="T2" fmla="+- 0 16845 6336"/>
                                    <a:gd name="T3" fmla="*/ 16845 h 10509"/>
                                    <a:gd name="T4" fmla="+- 0 11910 7377"/>
                                    <a:gd name="T5" fmla="*/ T4 w 4534"/>
                                    <a:gd name="T6" fmla="+- 0 6336 6336"/>
                                    <a:gd name="T7" fmla="*/ 6336 h 10509"/>
                                    <a:gd name="T8" fmla="+- 0 11910 7377"/>
                                    <a:gd name="T9" fmla="*/ T8 w 4534"/>
                                    <a:gd name="T10" fmla="+- 0 16845 6336"/>
                                    <a:gd name="T11" fmla="*/ 16845 h 10509"/>
                                    <a:gd name="T12" fmla="+- 0 7377 7377"/>
                                    <a:gd name="T13" fmla="*/ T12 w 4534"/>
                                    <a:gd name="T14" fmla="+- 0 16845 6336"/>
                                    <a:gd name="T15" fmla="*/ 16845 h 10509"/>
                                  </a:gdLst>
                                  <a:ahLst/>
                                  <a:cxnLst>
                                    <a:cxn ang="0">
                                      <a:pos x="T1" y="T3"/>
                                    </a:cxn>
                                    <a:cxn ang="0">
                                      <a:pos x="T5" y="T7"/>
                                    </a:cxn>
                                    <a:cxn ang="0">
                                      <a:pos x="T9" y="T11"/>
                                    </a:cxn>
                                    <a:cxn ang="0">
                                      <a:pos x="T13" y="T15"/>
                                    </a:cxn>
                                  </a:cxnLst>
                                  <a:rect l="0" t="0" r="r" b="b"/>
                                  <a:pathLst>
                                    <a:path w="4534" h="10509">
                                      <a:moveTo>
                                        <a:pt x="0" y="10509"/>
                                      </a:moveTo>
                                      <a:lnTo>
                                        <a:pt x="4533" y="0"/>
                                      </a:lnTo>
                                      <a:lnTo>
                                        <a:pt x="4533" y="10509"/>
                                      </a:lnTo>
                                      <a:lnTo>
                                        <a:pt x="0" y="10509"/>
                                      </a:lnTo>
                                      <a:close/>
                                    </a:path>
                                  </a:pathLst>
                                </a:custGeom>
                                <a:solidFill>
                                  <a:srgbClr val="004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5781" y="10412"/>
                                  <a:ext cx="5099" cy="6433"/>
                                </a:xfrm>
                                <a:custGeom>
                                  <a:avLst/>
                                  <a:gdLst>
                                    <a:gd name="T0" fmla="+- 0 8396 5781"/>
                                    <a:gd name="T1" fmla="*/ T0 w 5099"/>
                                    <a:gd name="T2" fmla="+- 0 16845 10413"/>
                                    <a:gd name="T3" fmla="*/ 16845 h 6433"/>
                                    <a:gd name="T4" fmla="+- 0 5781 5781"/>
                                    <a:gd name="T5" fmla="*/ T4 w 5099"/>
                                    <a:gd name="T6" fmla="+- 0 16845 10413"/>
                                    <a:gd name="T7" fmla="*/ 16845 h 6433"/>
                                    <a:gd name="T8" fmla="+- 0 8265 5781"/>
                                    <a:gd name="T9" fmla="*/ T8 w 5099"/>
                                    <a:gd name="T10" fmla="+- 0 10413 10413"/>
                                    <a:gd name="T11" fmla="*/ 10413 h 6433"/>
                                    <a:gd name="T12" fmla="+- 0 10880 5781"/>
                                    <a:gd name="T13" fmla="*/ T12 w 5099"/>
                                    <a:gd name="T14" fmla="+- 0 10413 10413"/>
                                    <a:gd name="T15" fmla="*/ 10413 h 6433"/>
                                    <a:gd name="T16" fmla="+- 0 8396 5781"/>
                                    <a:gd name="T17" fmla="*/ T16 w 5099"/>
                                    <a:gd name="T18" fmla="+- 0 16845 10413"/>
                                    <a:gd name="T19" fmla="*/ 16845 h 6433"/>
                                  </a:gdLst>
                                  <a:ahLst/>
                                  <a:cxnLst>
                                    <a:cxn ang="0">
                                      <a:pos x="T1" y="T3"/>
                                    </a:cxn>
                                    <a:cxn ang="0">
                                      <a:pos x="T5" y="T7"/>
                                    </a:cxn>
                                    <a:cxn ang="0">
                                      <a:pos x="T9" y="T11"/>
                                    </a:cxn>
                                    <a:cxn ang="0">
                                      <a:pos x="T13" y="T15"/>
                                    </a:cxn>
                                    <a:cxn ang="0">
                                      <a:pos x="T17" y="T19"/>
                                    </a:cxn>
                                  </a:cxnLst>
                                  <a:rect l="0" t="0" r="r" b="b"/>
                                  <a:pathLst>
                                    <a:path w="5099" h="6433">
                                      <a:moveTo>
                                        <a:pt x="2615" y="6432"/>
                                      </a:moveTo>
                                      <a:lnTo>
                                        <a:pt x="0" y="6432"/>
                                      </a:lnTo>
                                      <a:lnTo>
                                        <a:pt x="2484" y="0"/>
                                      </a:lnTo>
                                      <a:lnTo>
                                        <a:pt x="5099" y="0"/>
                                      </a:lnTo>
                                      <a:lnTo>
                                        <a:pt x="2615" y="6432"/>
                                      </a:lnTo>
                                      <a:close/>
                                    </a:path>
                                  </a:pathLst>
                                </a:custGeom>
                                <a:solidFill>
                                  <a:srgbClr val="3378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3982" y="11725"/>
                                  <a:ext cx="4395" cy="5120"/>
                                </a:xfrm>
                                <a:custGeom>
                                  <a:avLst/>
                                  <a:gdLst>
                                    <a:gd name="T0" fmla="+- 0 6286 3983"/>
                                    <a:gd name="T1" fmla="*/ T0 w 4395"/>
                                    <a:gd name="T2" fmla="+- 0 16845 11725"/>
                                    <a:gd name="T3" fmla="*/ 16845 h 5120"/>
                                    <a:gd name="T4" fmla="+- 0 3983 3983"/>
                                    <a:gd name="T5" fmla="*/ T4 w 4395"/>
                                    <a:gd name="T6" fmla="+- 0 16845 11725"/>
                                    <a:gd name="T7" fmla="*/ 16845 h 5120"/>
                                    <a:gd name="T8" fmla="+- 0 6074 3983"/>
                                    <a:gd name="T9" fmla="*/ T8 w 4395"/>
                                    <a:gd name="T10" fmla="+- 0 11725 11725"/>
                                    <a:gd name="T11" fmla="*/ 11725 h 5120"/>
                                    <a:gd name="T12" fmla="+- 0 8377 3983"/>
                                    <a:gd name="T13" fmla="*/ T12 w 4395"/>
                                    <a:gd name="T14" fmla="+- 0 11725 11725"/>
                                    <a:gd name="T15" fmla="*/ 11725 h 5120"/>
                                    <a:gd name="T16" fmla="+- 0 6286 3983"/>
                                    <a:gd name="T17" fmla="*/ T16 w 4395"/>
                                    <a:gd name="T18" fmla="+- 0 16845 11725"/>
                                    <a:gd name="T19" fmla="*/ 16845 h 5120"/>
                                  </a:gdLst>
                                  <a:ahLst/>
                                  <a:cxnLst>
                                    <a:cxn ang="0">
                                      <a:pos x="T1" y="T3"/>
                                    </a:cxn>
                                    <a:cxn ang="0">
                                      <a:pos x="T5" y="T7"/>
                                    </a:cxn>
                                    <a:cxn ang="0">
                                      <a:pos x="T9" y="T11"/>
                                    </a:cxn>
                                    <a:cxn ang="0">
                                      <a:pos x="T13" y="T15"/>
                                    </a:cxn>
                                    <a:cxn ang="0">
                                      <a:pos x="T17" y="T19"/>
                                    </a:cxn>
                                  </a:cxnLst>
                                  <a:rect l="0" t="0" r="r" b="b"/>
                                  <a:pathLst>
                                    <a:path w="4395" h="5120">
                                      <a:moveTo>
                                        <a:pt x="2303" y="5120"/>
                                      </a:moveTo>
                                      <a:lnTo>
                                        <a:pt x="0" y="5120"/>
                                      </a:lnTo>
                                      <a:lnTo>
                                        <a:pt x="2091" y="0"/>
                                      </a:lnTo>
                                      <a:lnTo>
                                        <a:pt x="4394" y="0"/>
                                      </a:lnTo>
                                      <a:lnTo>
                                        <a:pt x="2303" y="5120"/>
                                      </a:lnTo>
                                      <a:close/>
                                    </a:path>
                                  </a:pathLst>
                                </a:custGeom>
                                <a:solidFill>
                                  <a:srgbClr val="FF9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3037" y="12677"/>
                                  <a:ext cx="3262" cy="4168"/>
                                </a:xfrm>
                                <a:custGeom>
                                  <a:avLst/>
                                  <a:gdLst>
                                    <a:gd name="T0" fmla="+- 0 4732 3037"/>
                                    <a:gd name="T1" fmla="*/ T0 w 3262"/>
                                    <a:gd name="T2" fmla="+- 0 16845 12677"/>
                                    <a:gd name="T3" fmla="*/ 16845 h 4168"/>
                                    <a:gd name="T4" fmla="+- 0 3037 3037"/>
                                    <a:gd name="T5" fmla="*/ T4 w 3262"/>
                                    <a:gd name="T6" fmla="+- 0 16845 12677"/>
                                    <a:gd name="T7" fmla="*/ 16845 h 4168"/>
                                    <a:gd name="T8" fmla="+- 0 4604 3037"/>
                                    <a:gd name="T9" fmla="*/ T8 w 3262"/>
                                    <a:gd name="T10" fmla="+- 0 12677 12677"/>
                                    <a:gd name="T11" fmla="*/ 12677 h 4168"/>
                                    <a:gd name="T12" fmla="+- 0 6299 3037"/>
                                    <a:gd name="T13" fmla="*/ T12 w 3262"/>
                                    <a:gd name="T14" fmla="+- 0 12677 12677"/>
                                    <a:gd name="T15" fmla="*/ 12677 h 4168"/>
                                    <a:gd name="T16" fmla="+- 0 4732 3037"/>
                                    <a:gd name="T17" fmla="*/ T16 w 3262"/>
                                    <a:gd name="T18" fmla="+- 0 16845 12677"/>
                                    <a:gd name="T19" fmla="*/ 16845 h 4168"/>
                                  </a:gdLst>
                                  <a:ahLst/>
                                  <a:cxnLst>
                                    <a:cxn ang="0">
                                      <a:pos x="T1" y="T3"/>
                                    </a:cxn>
                                    <a:cxn ang="0">
                                      <a:pos x="T5" y="T7"/>
                                    </a:cxn>
                                    <a:cxn ang="0">
                                      <a:pos x="T9" y="T11"/>
                                    </a:cxn>
                                    <a:cxn ang="0">
                                      <a:pos x="T13" y="T15"/>
                                    </a:cxn>
                                    <a:cxn ang="0">
                                      <a:pos x="T17" y="T19"/>
                                    </a:cxn>
                                  </a:cxnLst>
                                  <a:rect l="0" t="0" r="r" b="b"/>
                                  <a:pathLst>
                                    <a:path w="3262" h="4168">
                                      <a:moveTo>
                                        <a:pt x="1695" y="4168"/>
                                      </a:moveTo>
                                      <a:lnTo>
                                        <a:pt x="0" y="4168"/>
                                      </a:lnTo>
                                      <a:lnTo>
                                        <a:pt x="1567" y="0"/>
                                      </a:lnTo>
                                      <a:lnTo>
                                        <a:pt x="3262" y="0"/>
                                      </a:lnTo>
                                      <a:lnTo>
                                        <a:pt x="1695" y="4168"/>
                                      </a:lnTo>
                                      <a:close/>
                                    </a:path>
                                  </a:pathLst>
                                </a:custGeom>
                                <a:solidFill>
                                  <a:srgbClr val="FFB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
                              <wps:cNvSpPr>
                                <a:spLocks/>
                              </wps:cNvSpPr>
                              <wps:spPr bwMode="auto">
                                <a:xfrm>
                                  <a:off x="1617" y="13486"/>
                                  <a:ext cx="3234" cy="3359"/>
                                </a:xfrm>
                                <a:custGeom>
                                  <a:avLst/>
                                  <a:gdLst>
                                    <a:gd name="T0" fmla="+- 0 3312 1618"/>
                                    <a:gd name="T1" fmla="*/ T0 w 3234"/>
                                    <a:gd name="T2" fmla="+- 0 16845 13487"/>
                                    <a:gd name="T3" fmla="*/ 16845 h 3359"/>
                                    <a:gd name="T4" fmla="+- 0 1618 1618"/>
                                    <a:gd name="T5" fmla="*/ T4 w 3234"/>
                                    <a:gd name="T6" fmla="+- 0 16845 13487"/>
                                    <a:gd name="T7" fmla="*/ 16845 h 3359"/>
                                    <a:gd name="T8" fmla="+- 0 3157 1618"/>
                                    <a:gd name="T9" fmla="*/ T8 w 3234"/>
                                    <a:gd name="T10" fmla="+- 0 13487 13487"/>
                                    <a:gd name="T11" fmla="*/ 13487 h 3359"/>
                                    <a:gd name="T12" fmla="+- 0 4852 1618"/>
                                    <a:gd name="T13" fmla="*/ T12 w 3234"/>
                                    <a:gd name="T14" fmla="+- 0 13487 13487"/>
                                    <a:gd name="T15" fmla="*/ 13487 h 3359"/>
                                    <a:gd name="T16" fmla="+- 0 3312 1618"/>
                                    <a:gd name="T17" fmla="*/ T16 w 3234"/>
                                    <a:gd name="T18" fmla="+- 0 16845 13487"/>
                                    <a:gd name="T19" fmla="*/ 16845 h 3359"/>
                                  </a:gdLst>
                                  <a:ahLst/>
                                  <a:cxnLst>
                                    <a:cxn ang="0">
                                      <a:pos x="T1" y="T3"/>
                                    </a:cxn>
                                    <a:cxn ang="0">
                                      <a:pos x="T5" y="T7"/>
                                    </a:cxn>
                                    <a:cxn ang="0">
                                      <a:pos x="T9" y="T11"/>
                                    </a:cxn>
                                    <a:cxn ang="0">
                                      <a:pos x="T13" y="T15"/>
                                    </a:cxn>
                                    <a:cxn ang="0">
                                      <a:pos x="T17" y="T19"/>
                                    </a:cxn>
                                  </a:cxnLst>
                                  <a:rect l="0" t="0" r="r" b="b"/>
                                  <a:pathLst>
                                    <a:path w="3234" h="3359">
                                      <a:moveTo>
                                        <a:pt x="1694" y="3358"/>
                                      </a:moveTo>
                                      <a:lnTo>
                                        <a:pt x="0" y="3358"/>
                                      </a:lnTo>
                                      <a:lnTo>
                                        <a:pt x="1539" y="0"/>
                                      </a:lnTo>
                                      <a:lnTo>
                                        <a:pt x="3234" y="0"/>
                                      </a:lnTo>
                                      <a:lnTo>
                                        <a:pt x="1694" y="3358"/>
                                      </a:lnTo>
                                      <a:close/>
                                    </a:path>
                                  </a:pathLst>
                                </a:custGeom>
                                <a:solidFill>
                                  <a:srgbClr val="FDE7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 name="Πλαίσιο κειμένου 2"/>
                            <wps:cNvSpPr txBox="1">
                              <a:spLocks noChangeArrowheads="1"/>
                            </wps:cNvSpPr>
                            <wps:spPr bwMode="auto">
                              <a:xfrm>
                                <a:off x="5315321" y="5789716"/>
                                <a:ext cx="1638300" cy="431165"/>
                              </a:xfrm>
                              <a:prstGeom prst="rect">
                                <a:avLst/>
                              </a:prstGeom>
                              <a:noFill/>
                              <a:ln w="9525">
                                <a:noFill/>
                                <a:miter lim="800000"/>
                                <a:headEnd/>
                                <a:tailEnd/>
                              </a:ln>
                            </wps:spPr>
                            <wps:txbx>
                              <w:txbxContent>
                                <w:p w14:paraId="4D64DBDD" w14:textId="77777777" w:rsidR="00B51D13" w:rsidRPr="00C340CE" w:rsidRDefault="00B51D13" w:rsidP="004864F8">
                                  <w:pPr>
                                    <w:spacing w:before="150" w:after="0"/>
                                    <w:ind w:right="113"/>
                                    <w:rPr>
                                      <w:color w:val="FFFAE3"/>
                                      <w:w w:val="95"/>
                                      <w:sz w:val="32"/>
                                      <w:szCs w:val="32"/>
                                    </w:rPr>
                                  </w:pPr>
                                  <w:r w:rsidRPr="00C340CE">
                                    <w:rPr>
                                      <w:color w:val="FFFAE3"/>
                                      <w:w w:val="95"/>
                                      <w:sz w:val="32"/>
                                      <w:szCs w:val="32"/>
                                    </w:rPr>
                                    <w:t>Ιανουάριος</w:t>
                                  </w:r>
                                  <w:r w:rsidRPr="00C340CE">
                                    <w:rPr>
                                      <w:color w:val="FFFAE3"/>
                                      <w:spacing w:val="18"/>
                                      <w:w w:val="95"/>
                                      <w:sz w:val="32"/>
                                      <w:szCs w:val="32"/>
                                    </w:rPr>
                                    <w:t xml:space="preserve"> </w:t>
                                  </w:r>
                                  <w:r w:rsidRPr="00C340CE">
                                    <w:rPr>
                                      <w:color w:val="FFFAE3"/>
                                      <w:w w:val="95"/>
                                      <w:sz w:val="32"/>
                                      <w:szCs w:val="32"/>
                                    </w:rPr>
                                    <w:t>2024</w:t>
                                  </w:r>
                                </w:p>
                                <w:p w14:paraId="31539729" w14:textId="77777777" w:rsidR="00B51D13" w:rsidRPr="006A1E97" w:rsidRDefault="00B51D13" w:rsidP="004864F8">
                                  <w:pPr>
                                    <w:spacing w:after="0"/>
                                  </w:pPr>
                                </w:p>
                              </w:txbxContent>
                            </wps:txbx>
                            <wps:bodyPr rot="0" vert="horz" wrap="square" lIns="91440" tIns="45720" rIns="91440" bIns="45720" anchor="t" anchorCtr="0">
                              <a:noAutofit/>
                            </wps:bodyPr>
                          </wps:wsp>
                        </wpg:wgp>
                      </a:graphicData>
                    </a:graphic>
                  </wp:anchor>
                </w:drawing>
              </mc:Choice>
              <mc:Fallback>
                <w:pict>
                  <v:group id="Ομάδα 8" o:spid="_x0000_s1026" style="position:absolute;left:0;text-align:left;margin-left:15.75pt;margin-top:103.75pt;width:560.7pt;height:526.9pt;z-index:251659264" coordsize="71209,6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dzPMwkAAKIwAAAOAAAAZHJzL2Uyb0RvYy54bWzsW92O28YVvg/QdxjwssVaHP5TsBzYXq9R&#10;wGkMRH0ALkWJQiWSIbkrOUWvijxH8gANigDNRX6KvIHySj3nDEccUkPu1lZaoJUvREo8O/Odn5nv&#10;0+j46cf77YbdJ2W1zrOZwZ+YBkuyOF+ss9XM+OP85iowWFVH2SLa5FkyM94llfHxs9989HRXTBMr&#10;T/PNIikZDJJV010xM9K6LqaTSRWnyTaqnuRFksHDZV5uoxrelqvJoox2MPp2M7FM05vs8nJRlHmc&#10;VBV8ei0eGs9o/OUyietPl8sqqdlmZgC2ml5Ler3F18mzp9F0VUZFuo4bGNF7oNhG6wwmPQ51HdUR&#10;uyvXJ0Nt13GZV/myfhLn20m+XK7jhHwAb7jZ8+Z1md8V5MtqulsVxzBBaHtxeu9h4z/cvy3ZejEz&#10;IFFZtIUUHb46/HT42+Efh29ZgPHZFaspmL0ui8+Kt2XzwUq8Q5f3y3KLV3CG7Smy746RTfY1i+FD&#10;n1tmyB2DxfDM80Lu+k3s4xQSdPJ3cfrqgb+cyIkniO8I5/jmiLtxz5LuUVCZdeqZSB84+SaP/1SB&#10;nzRy67kYsZmJ3e4+yRcQreiuzinzZwoD9zhkAqNk254ozzYY3LRCWwSRm64Z4vPBQMCCqtqaqT6s&#10;Zj5LoyKhUqywGJqgAhZRMzdlkuAiZb6IKxlhuWBQKzWiypNdUcEzGOqhWPq27/ViIgvLce2mqk4D&#10;Ek3ju6p+neRUntH9m6qGeMEaXcCduGngz2FrWG43sPJ/d8VMBvP59CLiv1pIMy7Nfjthc5PtGE3f&#10;DCqNoNKUsbgXOC5rk9kOBsETdjCYsErZ0QlEKQcEB9UBecgFxD46V9ohOmcAHQRSGQxxacH50gzG&#10;IqMBbFCrynB8EFso7RBbMICNd9MwHDquJmI0drybjeHMqtmYc2sIYS8Xg8nlajJOEMKaPRZhlMq6&#10;jPdZU5hwxyJkUJO2liKvcIecg9ewMcztZtmDFVbxgDEAQGNakDDfuDGkB40hrmJHGbfmECwyd1Vz&#10;MUnjQQnM2+fc0mDAubeibIuoRsfRAbxlu5kh1nIKMoL2Nny0ze+TeU5GdUsSx1UCU7YWm0y1hMEE&#10;SuIZMJSP5bWgAY9m6pjSRF6FKRQnOK2zizd5lYjAoS+0Jx/9w7Ao21CVb9aLm/Vmg05V5er25aZk&#10;9xHKE9N5/vxlE9GO2YbynOX4Z2Ia8Qlsgk0IcTskufHnkFuO+cIKr268wL9ybhz3KvTN4Mrk4YvQ&#10;M53Qub75C1YVd6bperFIsjfrLJHShzuPo4lGhAnRQuIHExi6lksF20Hfc9KEfzonQetkC/AumqZJ&#10;tHjV3NfReiPuJ13EFGRwW14pEMDYglKQq6vpbb54B/RS5kL2gUyFmzQvvzDYDiTfzKg+v4vKxGCb&#10;32fAjyBQHNSI9MZxfQvelOqTW/VJlMUw1MyoDViqePuyFrryrijXqxRm4hSLLH8OEmG5Ru4hfAJV&#10;8wYoWmD91bkadq4eV5O8wDgBoZ+Nq10/ENsUNx3YfCmhkqxBscBGQxLQgdUpSlnqJnWR/BtcHdih&#10;x2hSmqplTZUiiKtp9p5Rlx3EPo3ACZzKwSo9yO3ca5xQ7br8gLi04FR2IKrWgetS9Qg4lazHwHXJ&#10;OrA8VwvuhKt14PpcjUED+aIJXZesyS5lutj1uJqbQWBqASL/HKWTIGstxG4yCNwARDUfwm4AYjcn&#10;w8WnpmTOPZATWoTdjIykmKtJ6ecYKOZ/T04MChsOsSX1Ib/+kFhBmj3qp/dRH5QfBuqDShN5qJUW&#10;QgBYHqo6mBosaGeDOVsbnVhQDOVjeW2GdAIoUhhSUqJ8LK/CTGB70EwHUA50Ho1i235w7ejo+6JR&#10;iM46qkpqE3m9aJTjQZ3+PAGWV0+j0DeMc2sUOwyA+GE5ce6DYiVNIDWKY4eAAjWKC2dW59EonhV4&#10;DCY9URUnGoVmf4xGaYG3ikdlRUkR0olhjYK4tOBUThTHCRiaHrguHzYEpgOnEuIYuC4jeqbvaMGp&#10;dCjOEzTg+hoFcTEl523ouhqF7FKmi11PowR4UqTNrJqM5jxBh7AnUUYQqukgH9gAwm5KhmtPzYiQ&#10;KLrqw9NI9YSHTjz0MVRz0k/xRaIQCXyYRBF7E0gUqkytRLFNKLzu5jUuUWSRQ4KkVJDXRqLAwf0j&#10;JApge4ySsTQA5XznkSg3N6HpXF8kyuUY5Vf5yQN2155EITl8doli2uJrDrc8n85wo6mUKLblgXxB&#10;ieLANnseieL4tsVgbTZTKcwot388uMefPGj2ngrQHqO0wNvRVFaUFCGdGJEogEsLTuVEkig6cF0+&#10;FLMqUW3BqYQ4Bq7LiA4cqmrBqXRIEkUHri9RMGhMi64rUcguZbrY9SSKZ4WhFp/mFEWLsCdRRhCq&#10;6SAfQKJoEXZTMlx7akbmdIqiRdhNyEiGtacoEuFFopxBolB+8BSFoqqTKNzDL1jdzWtcoigJklJB&#10;XoVE4a4nNkv5fU0+lldhJrDBzONmOoByoHNJlBfXrty4O7+VXE5RgFkuv/Q8tkFIf4oCa6EnUejg&#10;4dwSBTpVxKrjthM0rSqtRJFtGbbtynPaD/ylx7bhZ3lqj+mpj5NTFNuC2XtGWokCwE8Ej06iSCeG&#10;JQri0oJTObGRKKfgunzYEJgOnEqIUqLowHUZ0YZ2Ky04jUQ5BdeXKIiLYc5PQteVKGSXMh28nkRx&#10;Ancgs2oyxCmKLrfYWKaeUYwgVNNBPoBE0SLspmS49tSMSImiiWE3ISMZ1koUifAiUc4iUSA/KFEo&#10;qgMSRZxlgIWk6XGJohhKqSCvUqLYsNge1B5U3Q+bgUQ5ASjnO5NEuX7li9NeqLmLRBGNKf8XzSht&#10;P+1/qDEFyUDolcPXhx8P3x7+/stfD98ffmaHHw7fwc1Ph28O/zz8/MuXsmn32LDC6v2LfC8bbZo2&#10;U5blL1Nonkuel2W+w14iOAcSfW0dBYRvHtV96gJ92pY4A4WGjtDnPbHDPTuwoalJHMnYnHuyL04q&#10;nqIUfagMb2YG/jxNvUGyzwXWmDTB/ejY6YVnsp3GKuXJdl1D5/xmvYXWbeypoi81w81TMBLsndJp&#10;kdp6f7un3m9uEZfj0/9Kz5Rw+sE+KSpNaIQnEmia9rHTXn1PTrb/teDZvwAAAP//AwBQSwMEFAAG&#10;AAgAAAAhAHOrsFjhAAAADAEAAA8AAABkcnMvZG93bnJldi54bWxMj8FKw0AQhu+C77CM4M1uNiFV&#10;YzalFPVUBFtBvG2TaRKanQ3ZbZK+vdOT3v5hPv75Jl/NthMjDr51pEEtIhBIpataqjV87d8enkD4&#10;YKgynSPUcEEPq+L2JjdZ5Sb6xHEXasEl5DOjoQmhz6T0ZYPW+IXrkXh3dIM1gcehltVgJi63nYyj&#10;aCmtaYkvNKbHTYPlaXe2Gt4nM60T9TpuT8fN5WeffnxvFWp9fzevX0AEnMMfDFd9VoeCnQ7uTJUX&#10;nYZEpUxqiKNHDldApfEziAOneKkSkEUu/z9R/AIAAP//AwBQSwECLQAUAAYACAAAACEAtoM4kv4A&#10;AADhAQAAEwAAAAAAAAAAAAAAAAAAAAAAW0NvbnRlbnRfVHlwZXNdLnhtbFBLAQItABQABgAIAAAA&#10;IQA4/SH/1gAAAJQBAAALAAAAAAAAAAAAAAAAAC8BAABfcmVscy8ucmVsc1BLAQItABQABgAIAAAA&#10;IQAPqdzPMwkAAKIwAAAOAAAAAAAAAAAAAAAAAC4CAABkcnMvZTJvRG9jLnhtbFBLAQItABQABgAI&#10;AAAAIQBzq7BY4QAAAAwBAAAPAAAAAAAAAAAAAAAAAI0LAABkcnMvZG93bnJldi54bWxQSwUGAAAA&#10;AAQABADzAAAAmwwAAAAA&#10;">
                    <v:group id="Group 2" o:spid="_x0000_s1027" style="position:absolute;width:71209;height:66915" coordorigin="1618,6336" coordsize="10293,10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7" o:spid="_x0000_s1028" style="position:absolute;left:7376;top:6336;width:4534;height:10509;visibility:visible;mso-wrap-style:square;v-text-anchor:top" coordsize="4534,10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eEx8MA&#10;AADaAAAADwAAAGRycy9kb3ducmV2LnhtbESPzWrDMBCE74G+g9hCb4ncOoTgRgmlUGKSQ/7a+9ba&#10;2qbWypVU23n7KBDIcZiZb5jFajCN6Mj52rKC50kCgriwuuZSwefpYzwH4QOyxsYyKTiTh9XyYbTA&#10;TNueD9QdQykihH2GCqoQ2kxKX1Rk0E9sSxy9H+sMhihdKbXDPsJNI1+SZCYN1hwXKmzpvaLi9/hv&#10;FBx2M2vPzq03+TRZm/3f1n+l30o9PQ5vryACDeEevrVzrSCF65V4A+T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eEx8MAAADaAAAADwAAAAAAAAAAAAAAAACYAgAAZHJzL2Rv&#10;d25yZXYueG1sUEsFBgAAAAAEAAQA9QAAAIgDAAAAAA==&#10;" path="m,10509l4533,r,10509l,10509xe" fillcolor="#004aac" stroked="f">
                        <v:path arrowok="t" o:connecttype="custom" o:connectlocs="0,16845;4533,6336;4533,16845;0,16845" o:connectangles="0,0,0,0"/>
                      </v:shape>
                      <v:shape id="Freeform 6" o:spid="_x0000_s1029" style="position:absolute;left:5781;top:10412;width:5099;height:6433;visibility:visible;mso-wrap-style:square;v-text-anchor:top" coordsize="5099,6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lKsAA&#10;AADaAAAADwAAAGRycy9kb3ducmV2LnhtbESPQYvCMBSE7wv+h/CEva2psuxKNYoIgldbDx4fzbMN&#10;Ni81SWv1128WFvY4zMw3zHo72lYM5INxrGA+y0AQV04brhWcy8PHEkSIyBpbx6TgSQG2m8nbGnPt&#10;HnyioYi1SBAOOSpoYuxyKUPVkMUwcx1x8q7OW4xJ+lpqj48Et61cZNmXtGg4LTTY0b6h6lb0VoF/&#10;kbmXJPvSXJCG7+v+OPSFUu/TcbcCEWmM/+G/9lEr+ITfK+kG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glKsAAAADaAAAADwAAAAAAAAAAAAAAAACYAgAAZHJzL2Rvd25y&#10;ZXYueG1sUEsFBgAAAAAEAAQA9QAAAIUDAAAAAA==&#10;" path="m2615,6432l,6432,2484,,5099,,2615,6432xe" fillcolor="#3378d4" stroked="f">
                        <v:path arrowok="t" o:connecttype="custom" o:connectlocs="2615,16845;0,16845;2484,10413;5099,10413;2615,16845" o:connectangles="0,0,0,0,0"/>
                      </v:shape>
                      <v:shape id="Freeform 5" o:spid="_x0000_s1030" style="position:absolute;left:3982;top:11725;width:4395;height:5120;visibility:visible;mso-wrap-style:square;v-text-anchor:top" coordsize="439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jdisEA&#10;AADaAAAADwAAAGRycy9kb3ducmV2LnhtbESPT4vCMBTE74LfITzBi6xpxXWlaxRZEPToH/T6bJ5t&#10;1+alJFmt394ICx6HmfkNM1u0phY3cr6yrCAdJiCIc6srLhQc9quPKQgfkDXWlknBgzws5t3ODDNt&#10;77yl2y4UIkLYZ6igDKHJpPR5SQb90DbE0btYZzBE6QqpHd4j3NRylCQTabDiuFBiQz8l5dfdn1Fw&#10;HLnfkMrNKT2P/cBN93by5ddK9Xvt8htEoDa8w//ttVbwCa8r8Qb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43YrBAAAA2gAAAA8AAAAAAAAAAAAAAAAAmAIAAGRycy9kb3du&#10;cmV2LnhtbFBLBQYAAAAABAAEAPUAAACGAwAAAAA=&#10;" path="m2303,5120l,5120,2091,,4394,,2303,5120xe" fillcolor="#ff904d" stroked="f">
                        <v:path arrowok="t" o:connecttype="custom" o:connectlocs="2303,16845;0,16845;2091,11725;4394,11725;2303,16845" o:connectangles="0,0,0,0,0"/>
                      </v:shape>
                      <v:shape id="Freeform 4" o:spid="_x0000_s1031" style="position:absolute;left:3037;top:12677;width:3262;height:4168;visibility:visible;mso-wrap-style:square;v-text-anchor:top" coordsize="3262,4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I2BsMA&#10;AADaAAAADwAAAGRycy9kb3ducmV2LnhtbESPT4vCMBTE7wt+h/CEvWniLhTpGmUVlOJF/Id7fDTP&#10;tmzz0m2i1m9vBGGPw8z8hpnMOluLK7W+cqxhNFQgiHNnKi40HPbLwRiED8gGa8ek4U4eZtPe2wRT&#10;4268pesuFCJC2KeooQyhSaX0eUkW/dA1xNE7u9ZiiLItpGnxFuG2lh9KJdJixXGhxIYWJeW/u4vV&#10;8KfWn8vjPDmpbbY6j47dj2s2mdbv/e77C0SgLvyHX+3MaEjgeSXe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I2BsMAAADaAAAADwAAAAAAAAAAAAAAAACYAgAAZHJzL2Rv&#10;d25yZXYueG1sUEsFBgAAAAAEAAQA9QAAAIgDAAAAAA==&#10;" path="m1695,4168l,4168,1567,,3262,,1695,4168xe" fillcolor="#ffbd58" stroked="f">
                        <v:path arrowok="t" o:connecttype="custom" o:connectlocs="1695,16845;0,16845;1567,12677;3262,12677;1695,16845" o:connectangles="0,0,0,0,0"/>
                      </v:shape>
                      <v:shape id="Freeform 3" o:spid="_x0000_s1032" style="position:absolute;left:1617;top:13486;width:3234;height:3359;visibility:visible;mso-wrap-style:square;v-text-anchor:top" coordsize="3234,3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558IA&#10;AADaAAAADwAAAGRycy9kb3ducmV2LnhtbESPS4vCQBCE74L/YWjBm05cfGYdRVwET4qP3VybTG8S&#10;zPSEzESz/35HEDwWVfUVtVy3phR3ql1hWcFoGIEgTq0uOFNwvewGcxDOI2ssLZOCP3KwXnU7S4y1&#10;ffCJ7mefiQBhF6OC3PsqltKlORl0Q1sRB+/X1gZ9kHUmdY2PADel/IiiqTRYcFjIsaJtTunt3BgF&#10;id9vR81ifDwsmgS/Uj35Sb4rpfq9dvMJwlPr3+FXe68VzOB5Jdw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5LnnwgAAANoAAAAPAAAAAAAAAAAAAAAAAJgCAABkcnMvZG93&#10;bnJldi54bWxQSwUGAAAAAAQABAD1AAAAhwMAAAAA&#10;" path="m1694,3358l,3358,1539,,3234,,1694,3358xe" fillcolor="#fde795" stroked="f">
                        <v:path arrowok="t" o:connecttype="custom" o:connectlocs="1694,16845;0,16845;1539,13487;3234,13487;1694,16845" o:connectangles="0,0,0,0,0"/>
                      </v:shape>
                    </v:group>
                    <v:shapetype id="_x0000_t202" coordsize="21600,21600" o:spt="202" path="m,l,21600r21600,l21600,xe">
                      <v:stroke joinstyle="miter"/>
                      <v:path gradientshapeok="t" o:connecttype="rect"/>
                    </v:shapetype>
                    <v:shape id="Πλαίσιο κειμένου 2" o:spid="_x0000_s1033" type="#_x0000_t202" style="position:absolute;left:53153;top:57897;width:16383;height:4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4D64DBDD" w14:textId="77777777" w:rsidR="00B51D13" w:rsidRPr="00C340CE" w:rsidRDefault="00B51D13" w:rsidP="004864F8">
                            <w:pPr>
                              <w:spacing w:before="150" w:after="0"/>
                              <w:ind w:right="113"/>
                              <w:rPr>
                                <w:color w:val="FFFAE3"/>
                                <w:w w:val="95"/>
                                <w:sz w:val="32"/>
                                <w:szCs w:val="32"/>
                              </w:rPr>
                            </w:pPr>
                            <w:r w:rsidRPr="00C340CE">
                              <w:rPr>
                                <w:color w:val="FFFAE3"/>
                                <w:w w:val="95"/>
                                <w:sz w:val="32"/>
                                <w:szCs w:val="32"/>
                              </w:rPr>
                              <w:t>Ιανουάριος</w:t>
                            </w:r>
                            <w:r w:rsidRPr="00C340CE">
                              <w:rPr>
                                <w:color w:val="FFFAE3"/>
                                <w:spacing w:val="18"/>
                                <w:w w:val="95"/>
                                <w:sz w:val="32"/>
                                <w:szCs w:val="32"/>
                              </w:rPr>
                              <w:t xml:space="preserve"> </w:t>
                            </w:r>
                            <w:r w:rsidRPr="00C340CE">
                              <w:rPr>
                                <w:color w:val="FFFAE3"/>
                                <w:w w:val="95"/>
                                <w:sz w:val="32"/>
                                <w:szCs w:val="32"/>
                              </w:rPr>
                              <w:t>2024</w:t>
                            </w:r>
                          </w:p>
                          <w:p w14:paraId="31539729" w14:textId="77777777" w:rsidR="00B51D13" w:rsidRPr="006A1E97" w:rsidRDefault="00B51D13" w:rsidP="004864F8">
                            <w:pPr>
                              <w:spacing w:after="0"/>
                            </w:pPr>
                          </w:p>
                        </w:txbxContent>
                      </v:textbox>
                    </v:shape>
                  </v:group>
                </w:pict>
              </mc:Fallback>
            </mc:AlternateContent>
          </w:r>
          <w:r w:rsidRPr="000D5D52">
            <w:rPr>
              <w:rFonts w:ascii="Bahnschrift" w:eastAsia="Calibri" w:hAnsi="Bahnschrift" w:cs="Cambria"/>
              <w:i/>
              <w:sz w:val="52"/>
              <w:szCs w:val="52"/>
            </w:rPr>
            <w:t>ΟΔΗΓΟΣ</w:t>
          </w:r>
          <w:r w:rsidRPr="000D5D52">
            <w:rPr>
              <w:rFonts w:ascii="Bahnschrift" w:eastAsia="Calibri" w:hAnsi="Bahnschrift"/>
              <w:i/>
              <w:sz w:val="52"/>
              <w:szCs w:val="52"/>
            </w:rPr>
            <w:t xml:space="preserve"> </w:t>
          </w:r>
          <w:r w:rsidRPr="000D5D52">
            <w:rPr>
              <w:rFonts w:ascii="Bahnschrift" w:eastAsia="Calibri" w:hAnsi="Bahnschrift" w:cs="Cambria"/>
              <w:i/>
              <w:sz w:val="52"/>
              <w:szCs w:val="52"/>
            </w:rPr>
            <w:t>ΣΥΝΤΑΞΗΣ</w:t>
          </w:r>
          <w:r w:rsidRPr="000D5D52">
            <w:rPr>
              <w:rFonts w:ascii="Bahnschrift" w:eastAsia="Calibri" w:hAnsi="Bahnschrift"/>
              <w:i/>
              <w:sz w:val="52"/>
              <w:szCs w:val="52"/>
            </w:rPr>
            <w:t xml:space="preserve"> </w:t>
          </w:r>
          <w:r w:rsidRPr="000D5D52">
            <w:rPr>
              <w:rFonts w:ascii="Bahnschrift" w:eastAsia="Calibri" w:hAnsi="Bahnschrift" w:cs="Cambria"/>
              <w:i/>
              <w:sz w:val="52"/>
              <w:szCs w:val="52"/>
            </w:rPr>
            <w:t>ΟΡΓΑΝΙΣΜΩΝ</w:t>
          </w:r>
          <w:r w:rsidRPr="000D5D52">
            <w:rPr>
              <w:rFonts w:ascii="Bahnschrift" w:eastAsia="Calibri" w:hAnsi="Bahnschrift"/>
              <w:i/>
              <w:sz w:val="52"/>
              <w:szCs w:val="52"/>
            </w:rPr>
            <w:t xml:space="preserve"> </w:t>
          </w:r>
          <w:r w:rsidRPr="000D5D52">
            <w:rPr>
              <w:rFonts w:ascii="Bahnschrift" w:eastAsia="Calibri" w:hAnsi="Bahnschrift" w:cs="Cambria"/>
              <w:i/>
              <w:sz w:val="52"/>
              <w:szCs w:val="52"/>
            </w:rPr>
            <w:t>ΕΣΩΤΕΡΙΚΗΣ</w:t>
          </w:r>
          <w:r w:rsidRPr="000D5D52">
            <w:rPr>
              <w:rFonts w:ascii="Bahnschrift" w:eastAsia="Calibri" w:hAnsi="Bahnschrift"/>
              <w:i/>
              <w:sz w:val="52"/>
              <w:szCs w:val="52"/>
            </w:rPr>
            <w:t xml:space="preserve"> </w:t>
          </w:r>
          <w:r w:rsidRPr="000D5D52">
            <w:rPr>
              <w:rFonts w:ascii="Bahnschrift" w:eastAsia="Calibri" w:hAnsi="Bahnschrift" w:cs="Cambria"/>
              <w:i/>
              <w:sz w:val="52"/>
              <w:szCs w:val="52"/>
            </w:rPr>
            <w:t>ΥΠΗΡΕΣΙΑΣ</w:t>
          </w:r>
          <w:r w:rsidRPr="000D5D52">
            <w:rPr>
              <w:rFonts w:ascii="Bahnschrift" w:eastAsia="Calibri" w:hAnsi="Bahnschrift"/>
              <w:i/>
              <w:sz w:val="52"/>
              <w:szCs w:val="52"/>
            </w:rPr>
            <w:t xml:space="preserve"> (</w:t>
          </w:r>
          <w:r w:rsidRPr="000D5D52">
            <w:rPr>
              <w:rFonts w:ascii="Bahnschrift" w:eastAsia="Calibri" w:hAnsi="Bahnschrift" w:cs="Cambria"/>
              <w:i/>
              <w:sz w:val="52"/>
              <w:szCs w:val="52"/>
            </w:rPr>
            <w:t>Ο</w:t>
          </w:r>
          <w:r w:rsidRPr="000D5D52">
            <w:rPr>
              <w:rFonts w:ascii="Bahnschrift" w:eastAsia="Calibri" w:hAnsi="Bahnschrift"/>
              <w:i/>
              <w:sz w:val="52"/>
              <w:szCs w:val="52"/>
            </w:rPr>
            <w:t>.</w:t>
          </w:r>
          <w:r w:rsidRPr="000D5D52">
            <w:rPr>
              <w:rFonts w:ascii="Bahnschrift" w:eastAsia="Calibri" w:hAnsi="Bahnschrift" w:cs="Cambria"/>
              <w:i/>
              <w:sz w:val="52"/>
              <w:szCs w:val="52"/>
            </w:rPr>
            <w:t>Ε</w:t>
          </w:r>
          <w:r w:rsidRPr="000D5D52">
            <w:rPr>
              <w:rFonts w:ascii="Bahnschrift" w:eastAsia="Calibri" w:hAnsi="Bahnschrift"/>
              <w:i/>
              <w:sz w:val="52"/>
              <w:szCs w:val="52"/>
            </w:rPr>
            <w:t>.</w:t>
          </w:r>
          <w:r w:rsidRPr="000D5D52">
            <w:rPr>
              <w:rFonts w:ascii="Bahnschrift" w:eastAsia="Calibri" w:hAnsi="Bahnschrift" w:cs="Cambria"/>
              <w:i/>
              <w:sz w:val="52"/>
              <w:szCs w:val="52"/>
            </w:rPr>
            <w:t>Υ</w:t>
          </w:r>
          <w:r w:rsidRPr="000D5D52">
            <w:rPr>
              <w:rFonts w:ascii="Bahnschrift" w:eastAsia="Calibri" w:hAnsi="Bahnschrift"/>
              <w:i/>
              <w:sz w:val="52"/>
              <w:szCs w:val="52"/>
            </w:rPr>
            <w:t xml:space="preserve">.) </w:t>
          </w:r>
          <w:r w:rsidRPr="000D5D52">
            <w:rPr>
              <w:rFonts w:ascii="Bahnschrift" w:eastAsia="Calibri" w:hAnsi="Bahnschrift" w:cs="Cambria"/>
              <w:i/>
              <w:sz w:val="52"/>
              <w:szCs w:val="52"/>
            </w:rPr>
            <w:t>ΤΩΝ</w:t>
          </w:r>
          <w:r w:rsidRPr="000D5D52">
            <w:rPr>
              <w:rFonts w:ascii="Bahnschrift" w:eastAsia="Calibri" w:hAnsi="Bahnschrift"/>
              <w:i/>
              <w:sz w:val="52"/>
              <w:szCs w:val="52"/>
            </w:rPr>
            <w:t xml:space="preserve"> </w:t>
          </w:r>
          <w:r w:rsidRPr="000D5D52">
            <w:rPr>
              <w:rFonts w:ascii="Bahnschrift" w:eastAsia="Calibri" w:hAnsi="Bahnschrift" w:cs="Cambria"/>
              <w:i/>
              <w:sz w:val="52"/>
              <w:szCs w:val="52"/>
            </w:rPr>
            <w:t>ΔΗΜΩΝ</w:t>
          </w:r>
        </w:p>
        <w:bookmarkEnd w:id="0"/>
        <w:p w14:paraId="223B67D1" w14:textId="77777777" w:rsidR="00B51D13" w:rsidRDefault="00B51D13" w:rsidP="004864F8">
          <w:pPr>
            <w:rPr>
              <w:rFonts w:ascii="Calibri" w:eastAsia="Calibri" w:hAnsi="Calibri"/>
            </w:rPr>
          </w:pPr>
        </w:p>
        <w:p w14:paraId="5C0A8515" w14:textId="77777777" w:rsidR="00B51D13" w:rsidRDefault="00B51D13" w:rsidP="004864F8">
          <w:pPr>
            <w:rPr>
              <w:rFonts w:ascii="Calibri" w:eastAsia="Calibri" w:hAnsi="Calibri"/>
            </w:rPr>
          </w:pPr>
        </w:p>
        <w:p w14:paraId="1AA04D66" w14:textId="77777777" w:rsidR="00B51D13" w:rsidRPr="00817B22" w:rsidRDefault="00B51D13" w:rsidP="004864F8">
          <w:pPr>
            <w:rPr>
              <w:rFonts w:ascii="Calibri" w:eastAsia="Calibri" w:hAnsi="Calibri"/>
            </w:rPr>
          </w:pPr>
        </w:p>
        <w:p w14:paraId="12C60292" w14:textId="060E04AB" w:rsidR="00B51D13" w:rsidRPr="009250EB" w:rsidRDefault="00B51D13" w:rsidP="004864F8">
          <w:pPr>
            <w:ind w:left="720"/>
            <w:jc w:val="center"/>
            <w:rPr>
              <w:rFonts w:ascii="Cambria" w:eastAsia="Calibri" w:hAnsi="Cambria" w:cs="Cambria"/>
              <w:i/>
              <w:sz w:val="36"/>
              <w:szCs w:val="36"/>
            </w:rPr>
          </w:pPr>
          <w:r w:rsidRPr="009250EB">
            <w:rPr>
              <w:rFonts w:ascii="Cambria" w:eastAsia="Calibri" w:hAnsi="Cambria" w:cs="Cambria"/>
              <w:i/>
              <w:sz w:val="36"/>
              <w:szCs w:val="36"/>
            </w:rPr>
            <w:t xml:space="preserve">ΚΕΦΑΛΑΙΟ 1: ΤΟ ΕΠΙΧΕΙΡΗΣΙΑΚΟ ΜΟΝΤΕΛΟ ΟΡΓΑΝΩΣΗΣ ΚΑΙ ΛΕΙΤΟΥΡΓΙΑΣ ΤΩΝ ΔΗΜΩΝ </w:t>
          </w:r>
        </w:p>
        <w:p w14:paraId="515D5D93" w14:textId="55DA9180" w:rsidR="00B51D13" w:rsidRDefault="00B51D13" w:rsidP="004864F8">
          <w:pPr>
            <w:rPr>
              <w:b/>
              <w:bCs/>
              <w:i/>
              <w:iCs/>
              <w:sz w:val="32"/>
              <w:szCs w:val="32"/>
            </w:rPr>
            <w:sectPr w:rsidR="00B51D13" w:rsidSect="00B51D13">
              <w:footerReference w:type="default" r:id="rId10"/>
              <w:pgSz w:w="12240" w:h="15840"/>
              <w:pgMar w:top="720" w:right="720" w:bottom="0" w:left="720" w:header="720" w:footer="720" w:gutter="0"/>
              <w:pgNumType w:start="0"/>
              <w:cols w:space="720"/>
              <w:titlePg/>
              <w:docGrid w:linePitch="360"/>
            </w:sectPr>
          </w:pPr>
          <w:r>
            <w:rPr>
              <w:b/>
              <w:bCs/>
              <w:i/>
              <w:iCs/>
              <w:sz w:val="32"/>
              <w:szCs w:val="32"/>
            </w:rPr>
            <w:br w:type="page"/>
          </w:r>
        </w:p>
      </w:sdtContent>
    </w:sdt>
    <w:p w14:paraId="060B5EBC" w14:textId="77777777" w:rsidR="001B6709" w:rsidRDefault="001B6709" w:rsidP="001B6709">
      <w:pPr>
        <w:spacing w:after="200" w:line="276" w:lineRule="auto"/>
        <w:jc w:val="center"/>
        <w:rPr>
          <w:b/>
          <w:bCs/>
          <w:i/>
          <w:iCs/>
          <w:sz w:val="32"/>
          <w:szCs w:val="32"/>
        </w:rPr>
      </w:pPr>
      <w:r>
        <w:rPr>
          <w:b/>
          <w:bCs/>
          <w:i/>
          <w:iCs/>
          <w:sz w:val="32"/>
          <w:szCs w:val="32"/>
        </w:rPr>
        <w:lastRenderedPageBreak/>
        <w:t>ΠΕΡΙΕΧΟΜΕΝΑ</w:t>
      </w:r>
    </w:p>
    <w:p w14:paraId="04988FFE" w14:textId="77777777" w:rsidR="0052304F" w:rsidRDefault="00674CA9">
      <w:pPr>
        <w:pStyle w:val="10"/>
        <w:tabs>
          <w:tab w:val="left" w:pos="440"/>
          <w:tab w:val="right" w:leader="dot" w:pos="8296"/>
        </w:tabs>
        <w:rPr>
          <w:rFonts w:eastAsiaTheme="minorEastAsia"/>
          <w:noProof/>
          <w:lang w:eastAsia="el-GR"/>
        </w:rPr>
      </w:pPr>
      <w:r>
        <w:rPr>
          <w:b/>
          <w:bCs/>
          <w:i/>
          <w:iCs/>
          <w:sz w:val="32"/>
          <w:szCs w:val="32"/>
        </w:rPr>
        <w:fldChar w:fldCharType="begin"/>
      </w:r>
      <w:r>
        <w:rPr>
          <w:b/>
          <w:bCs/>
          <w:i/>
          <w:iCs/>
          <w:sz w:val="32"/>
          <w:szCs w:val="32"/>
        </w:rPr>
        <w:instrText xml:space="preserve"> TOC \o "1-3" \h \z \u </w:instrText>
      </w:r>
      <w:r>
        <w:rPr>
          <w:b/>
          <w:bCs/>
          <w:i/>
          <w:iCs/>
          <w:sz w:val="32"/>
          <w:szCs w:val="32"/>
        </w:rPr>
        <w:fldChar w:fldCharType="separate"/>
      </w:r>
      <w:hyperlink w:anchor="_Toc153983739" w:history="1">
        <w:r w:rsidR="0052304F" w:rsidRPr="00862D45">
          <w:rPr>
            <w:rStyle w:val="-"/>
            <w:noProof/>
          </w:rPr>
          <w:t>1.</w:t>
        </w:r>
        <w:r w:rsidR="0052304F">
          <w:rPr>
            <w:rFonts w:eastAsiaTheme="minorEastAsia"/>
            <w:noProof/>
            <w:lang w:eastAsia="el-GR"/>
          </w:rPr>
          <w:tab/>
        </w:r>
        <w:r w:rsidR="0052304F" w:rsidRPr="00862D45">
          <w:rPr>
            <w:rStyle w:val="-"/>
            <w:noProof/>
          </w:rPr>
          <w:t>ΤΟ ΕΠΙΧΕΙΡΗΣΙΑΚΟ ΜΟΝΤΕΛΟ ΟΡΓΑΝΩΣΗΣ ΚΑΙ ΛΕΙΤΟΥΡΓΙΑΣ ΤΩΝ ΔΗΜΩΝ</w:t>
        </w:r>
        <w:r w:rsidR="0052304F">
          <w:rPr>
            <w:noProof/>
            <w:webHidden/>
          </w:rPr>
          <w:tab/>
        </w:r>
        <w:r w:rsidR="0052304F">
          <w:rPr>
            <w:noProof/>
            <w:webHidden/>
          </w:rPr>
          <w:fldChar w:fldCharType="begin"/>
        </w:r>
        <w:r w:rsidR="0052304F">
          <w:rPr>
            <w:noProof/>
            <w:webHidden/>
          </w:rPr>
          <w:instrText xml:space="preserve"> PAGEREF _Toc153983739 \h </w:instrText>
        </w:r>
        <w:r w:rsidR="0052304F">
          <w:rPr>
            <w:noProof/>
            <w:webHidden/>
          </w:rPr>
        </w:r>
        <w:r w:rsidR="0052304F">
          <w:rPr>
            <w:noProof/>
            <w:webHidden/>
          </w:rPr>
          <w:fldChar w:fldCharType="separate"/>
        </w:r>
        <w:r w:rsidR="0052304F">
          <w:rPr>
            <w:noProof/>
            <w:webHidden/>
          </w:rPr>
          <w:t>3</w:t>
        </w:r>
        <w:r w:rsidR="0052304F">
          <w:rPr>
            <w:noProof/>
            <w:webHidden/>
          </w:rPr>
          <w:fldChar w:fldCharType="end"/>
        </w:r>
      </w:hyperlink>
    </w:p>
    <w:p w14:paraId="6BD8BDDD" w14:textId="77777777" w:rsidR="0052304F" w:rsidRDefault="000D5D52">
      <w:pPr>
        <w:pStyle w:val="10"/>
        <w:tabs>
          <w:tab w:val="right" w:leader="dot" w:pos="8296"/>
        </w:tabs>
        <w:rPr>
          <w:rFonts w:eastAsiaTheme="minorEastAsia"/>
          <w:noProof/>
          <w:lang w:eastAsia="el-GR"/>
        </w:rPr>
      </w:pPr>
      <w:hyperlink w:anchor="_Toc153983740" w:history="1">
        <w:r w:rsidR="0052304F" w:rsidRPr="00862D45">
          <w:rPr>
            <w:rStyle w:val="-"/>
            <w:noProof/>
          </w:rPr>
          <w:t>Εισαγωγή</w:t>
        </w:r>
        <w:r w:rsidR="0052304F">
          <w:rPr>
            <w:noProof/>
            <w:webHidden/>
          </w:rPr>
          <w:tab/>
        </w:r>
        <w:r w:rsidR="0052304F">
          <w:rPr>
            <w:noProof/>
            <w:webHidden/>
          </w:rPr>
          <w:fldChar w:fldCharType="begin"/>
        </w:r>
        <w:r w:rsidR="0052304F">
          <w:rPr>
            <w:noProof/>
            <w:webHidden/>
          </w:rPr>
          <w:instrText xml:space="preserve"> PAGEREF _Toc153983740 \h </w:instrText>
        </w:r>
        <w:r w:rsidR="0052304F">
          <w:rPr>
            <w:noProof/>
            <w:webHidden/>
          </w:rPr>
        </w:r>
        <w:r w:rsidR="0052304F">
          <w:rPr>
            <w:noProof/>
            <w:webHidden/>
          </w:rPr>
          <w:fldChar w:fldCharType="separate"/>
        </w:r>
        <w:r w:rsidR="0052304F">
          <w:rPr>
            <w:noProof/>
            <w:webHidden/>
          </w:rPr>
          <w:t>3</w:t>
        </w:r>
        <w:r w:rsidR="0052304F">
          <w:rPr>
            <w:noProof/>
            <w:webHidden/>
          </w:rPr>
          <w:fldChar w:fldCharType="end"/>
        </w:r>
      </w:hyperlink>
    </w:p>
    <w:p w14:paraId="74F8C922" w14:textId="77777777" w:rsidR="0052304F" w:rsidRDefault="000D5D52">
      <w:pPr>
        <w:pStyle w:val="21"/>
        <w:tabs>
          <w:tab w:val="left" w:pos="880"/>
          <w:tab w:val="right" w:leader="dot" w:pos="8296"/>
        </w:tabs>
        <w:rPr>
          <w:rFonts w:eastAsiaTheme="minorEastAsia"/>
          <w:noProof/>
          <w:lang w:eastAsia="el-GR"/>
        </w:rPr>
      </w:pPr>
      <w:hyperlink w:anchor="_Toc153983741" w:history="1">
        <w:r w:rsidR="0052304F" w:rsidRPr="00862D45">
          <w:rPr>
            <w:rStyle w:val="-"/>
            <w:noProof/>
          </w:rPr>
          <w:t>1.1.</w:t>
        </w:r>
        <w:r w:rsidR="0052304F">
          <w:rPr>
            <w:rFonts w:eastAsiaTheme="minorEastAsia"/>
            <w:noProof/>
            <w:lang w:eastAsia="el-GR"/>
          </w:rPr>
          <w:tab/>
        </w:r>
        <w:r w:rsidR="0052304F" w:rsidRPr="00862D45">
          <w:rPr>
            <w:rStyle w:val="-"/>
            <w:noProof/>
          </w:rPr>
          <w:t>Το υφιστάμενο μοντέλο οργάνωσης και λειτουργίας των Δήμων</w:t>
        </w:r>
        <w:r w:rsidR="0052304F">
          <w:rPr>
            <w:noProof/>
            <w:webHidden/>
          </w:rPr>
          <w:tab/>
        </w:r>
        <w:r w:rsidR="0052304F">
          <w:rPr>
            <w:noProof/>
            <w:webHidden/>
          </w:rPr>
          <w:fldChar w:fldCharType="begin"/>
        </w:r>
        <w:r w:rsidR="0052304F">
          <w:rPr>
            <w:noProof/>
            <w:webHidden/>
          </w:rPr>
          <w:instrText xml:space="preserve"> PAGEREF _Toc153983741 \h </w:instrText>
        </w:r>
        <w:r w:rsidR="0052304F">
          <w:rPr>
            <w:noProof/>
            <w:webHidden/>
          </w:rPr>
        </w:r>
        <w:r w:rsidR="0052304F">
          <w:rPr>
            <w:noProof/>
            <w:webHidden/>
          </w:rPr>
          <w:fldChar w:fldCharType="separate"/>
        </w:r>
        <w:r w:rsidR="0052304F">
          <w:rPr>
            <w:noProof/>
            <w:webHidden/>
          </w:rPr>
          <w:t>6</w:t>
        </w:r>
        <w:r w:rsidR="0052304F">
          <w:rPr>
            <w:noProof/>
            <w:webHidden/>
          </w:rPr>
          <w:fldChar w:fldCharType="end"/>
        </w:r>
      </w:hyperlink>
    </w:p>
    <w:p w14:paraId="07491551" w14:textId="77777777" w:rsidR="0052304F" w:rsidRDefault="000D5D52">
      <w:pPr>
        <w:pStyle w:val="31"/>
        <w:tabs>
          <w:tab w:val="left" w:pos="1320"/>
          <w:tab w:val="right" w:leader="dot" w:pos="8296"/>
        </w:tabs>
        <w:rPr>
          <w:rFonts w:eastAsiaTheme="minorEastAsia"/>
          <w:noProof/>
          <w:lang w:eastAsia="el-GR"/>
        </w:rPr>
      </w:pPr>
      <w:hyperlink w:anchor="_Toc153983742" w:history="1">
        <w:r w:rsidR="0052304F" w:rsidRPr="00862D45">
          <w:rPr>
            <w:rStyle w:val="-"/>
            <w:noProof/>
          </w:rPr>
          <w:t>1.1.1.</w:t>
        </w:r>
        <w:r w:rsidR="0052304F">
          <w:rPr>
            <w:rFonts w:eastAsiaTheme="minorEastAsia"/>
            <w:noProof/>
            <w:lang w:eastAsia="el-GR"/>
          </w:rPr>
          <w:tab/>
        </w:r>
        <w:r w:rsidR="0052304F" w:rsidRPr="00862D45">
          <w:rPr>
            <w:rStyle w:val="-"/>
            <w:noProof/>
          </w:rPr>
          <w:t>Νομοθεσία Δήμων</w:t>
        </w:r>
        <w:r w:rsidR="0052304F">
          <w:rPr>
            <w:noProof/>
            <w:webHidden/>
          </w:rPr>
          <w:tab/>
        </w:r>
        <w:r w:rsidR="0052304F">
          <w:rPr>
            <w:noProof/>
            <w:webHidden/>
          </w:rPr>
          <w:fldChar w:fldCharType="begin"/>
        </w:r>
        <w:r w:rsidR="0052304F">
          <w:rPr>
            <w:noProof/>
            <w:webHidden/>
          </w:rPr>
          <w:instrText xml:space="preserve"> PAGEREF _Toc153983742 \h </w:instrText>
        </w:r>
        <w:r w:rsidR="0052304F">
          <w:rPr>
            <w:noProof/>
            <w:webHidden/>
          </w:rPr>
        </w:r>
        <w:r w:rsidR="0052304F">
          <w:rPr>
            <w:noProof/>
            <w:webHidden/>
          </w:rPr>
          <w:fldChar w:fldCharType="separate"/>
        </w:r>
        <w:r w:rsidR="0052304F">
          <w:rPr>
            <w:noProof/>
            <w:webHidden/>
          </w:rPr>
          <w:t>6</w:t>
        </w:r>
        <w:r w:rsidR="0052304F">
          <w:rPr>
            <w:noProof/>
            <w:webHidden/>
          </w:rPr>
          <w:fldChar w:fldCharType="end"/>
        </w:r>
      </w:hyperlink>
    </w:p>
    <w:p w14:paraId="19C37090" w14:textId="77777777" w:rsidR="0052304F" w:rsidRDefault="000D5D52">
      <w:pPr>
        <w:pStyle w:val="31"/>
        <w:tabs>
          <w:tab w:val="left" w:pos="1320"/>
          <w:tab w:val="right" w:leader="dot" w:pos="8296"/>
        </w:tabs>
        <w:rPr>
          <w:rFonts w:eastAsiaTheme="minorEastAsia"/>
          <w:noProof/>
          <w:lang w:eastAsia="el-GR"/>
        </w:rPr>
      </w:pPr>
      <w:hyperlink w:anchor="_Toc153983743" w:history="1">
        <w:r w:rsidR="0052304F" w:rsidRPr="00862D45">
          <w:rPr>
            <w:rStyle w:val="-"/>
            <w:noProof/>
          </w:rPr>
          <w:t>1.1.2.</w:t>
        </w:r>
        <w:r w:rsidR="0052304F">
          <w:rPr>
            <w:rFonts w:eastAsiaTheme="minorEastAsia"/>
            <w:noProof/>
            <w:lang w:eastAsia="el-GR"/>
          </w:rPr>
          <w:tab/>
        </w:r>
        <w:r w:rsidR="0052304F" w:rsidRPr="00862D45">
          <w:rPr>
            <w:rStyle w:val="-"/>
            <w:noProof/>
          </w:rPr>
          <w:t>Αρμοδιότητες και Οριζόντιες λειτουργίες των Δήμων</w:t>
        </w:r>
        <w:r w:rsidR="0052304F">
          <w:rPr>
            <w:noProof/>
            <w:webHidden/>
          </w:rPr>
          <w:tab/>
        </w:r>
        <w:r w:rsidR="0052304F">
          <w:rPr>
            <w:noProof/>
            <w:webHidden/>
          </w:rPr>
          <w:fldChar w:fldCharType="begin"/>
        </w:r>
        <w:r w:rsidR="0052304F">
          <w:rPr>
            <w:noProof/>
            <w:webHidden/>
          </w:rPr>
          <w:instrText xml:space="preserve"> PAGEREF _Toc153983743 \h </w:instrText>
        </w:r>
        <w:r w:rsidR="0052304F">
          <w:rPr>
            <w:noProof/>
            <w:webHidden/>
          </w:rPr>
        </w:r>
        <w:r w:rsidR="0052304F">
          <w:rPr>
            <w:noProof/>
            <w:webHidden/>
          </w:rPr>
          <w:fldChar w:fldCharType="separate"/>
        </w:r>
        <w:r w:rsidR="0052304F">
          <w:rPr>
            <w:noProof/>
            <w:webHidden/>
          </w:rPr>
          <w:t>6</w:t>
        </w:r>
        <w:r w:rsidR="0052304F">
          <w:rPr>
            <w:noProof/>
            <w:webHidden/>
          </w:rPr>
          <w:fldChar w:fldCharType="end"/>
        </w:r>
      </w:hyperlink>
    </w:p>
    <w:p w14:paraId="79C1F743" w14:textId="77777777" w:rsidR="0052304F" w:rsidRDefault="000D5D52">
      <w:pPr>
        <w:pStyle w:val="31"/>
        <w:tabs>
          <w:tab w:val="left" w:pos="1320"/>
          <w:tab w:val="right" w:leader="dot" w:pos="8296"/>
        </w:tabs>
        <w:rPr>
          <w:rFonts w:eastAsiaTheme="minorEastAsia"/>
          <w:noProof/>
          <w:lang w:eastAsia="el-GR"/>
        </w:rPr>
      </w:pPr>
      <w:hyperlink w:anchor="_Toc153983744" w:history="1">
        <w:r w:rsidR="0052304F" w:rsidRPr="00862D45">
          <w:rPr>
            <w:rStyle w:val="-"/>
            <w:noProof/>
          </w:rPr>
          <w:t>1.1.3.</w:t>
        </w:r>
        <w:r w:rsidR="0052304F">
          <w:rPr>
            <w:rFonts w:eastAsiaTheme="minorEastAsia"/>
            <w:noProof/>
            <w:lang w:eastAsia="el-GR"/>
          </w:rPr>
          <w:tab/>
        </w:r>
        <w:r w:rsidR="0052304F" w:rsidRPr="00862D45">
          <w:rPr>
            <w:rStyle w:val="-"/>
            <w:noProof/>
          </w:rPr>
          <w:t>Όργανα διοίκησης Δήμων</w:t>
        </w:r>
        <w:r w:rsidR="0052304F">
          <w:rPr>
            <w:noProof/>
            <w:webHidden/>
          </w:rPr>
          <w:tab/>
        </w:r>
        <w:r w:rsidR="0052304F">
          <w:rPr>
            <w:noProof/>
            <w:webHidden/>
          </w:rPr>
          <w:fldChar w:fldCharType="begin"/>
        </w:r>
        <w:r w:rsidR="0052304F">
          <w:rPr>
            <w:noProof/>
            <w:webHidden/>
          </w:rPr>
          <w:instrText xml:space="preserve"> PAGEREF _Toc153983744 \h </w:instrText>
        </w:r>
        <w:r w:rsidR="0052304F">
          <w:rPr>
            <w:noProof/>
            <w:webHidden/>
          </w:rPr>
        </w:r>
        <w:r w:rsidR="0052304F">
          <w:rPr>
            <w:noProof/>
            <w:webHidden/>
          </w:rPr>
          <w:fldChar w:fldCharType="separate"/>
        </w:r>
        <w:r w:rsidR="0052304F">
          <w:rPr>
            <w:noProof/>
            <w:webHidden/>
          </w:rPr>
          <w:t>7</w:t>
        </w:r>
        <w:r w:rsidR="0052304F">
          <w:rPr>
            <w:noProof/>
            <w:webHidden/>
          </w:rPr>
          <w:fldChar w:fldCharType="end"/>
        </w:r>
      </w:hyperlink>
    </w:p>
    <w:p w14:paraId="2137B2F6" w14:textId="77777777" w:rsidR="0052304F" w:rsidRDefault="000D5D52">
      <w:pPr>
        <w:pStyle w:val="31"/>
        <w:tabs>
          <w:tab w:val="left" w:pos="1320"/>
          <w:tab w:val="right" w:leader="dot" w:pos="8296"/>
        </w:tabs>
        <w:rPr>
          <w:rFonts w:eastAsiaTheme="minorEastAsia"/>
          <w:noProof/>
          <w:lang w:eastAsia="el-GR"/>
        </w:rPr>
      </w:pPr>
      <w:hyperlink w:anchor="_Toc153983745" w:history="1">
        <w:r w:rsidR="0052304F" w:rsidRPr="00862D45">
          <w:rPr>
            <w:rStyle w:val="-"/>
            <w:noProof/>
          </w:rPr>
          <w:t>1.1.4.</w:t>
        </w:r>
        <w:r w:rsidR="0052304F">
          <w:rPr>
            <w:rFonts w:eastAsiaTheme="minorEastAsia"/>
            <w:noProof/>
            <w:lang w:eastAsia="el-GR"/>
          </w:rPr>
          <w:tab/>
        </w:r>
        <w:r w:rsidR="0052304F" w:rsidRPr="00862D45">
          <w:rPr>
            <w:rStyle w:val="-"/>
            <w:noProof/>
          </w:rPr>
          <w:t>Οργανικές μονάδες του Οργανισμού Εσωτερικής Υπηρεσίας (Ο.Ε.Υ.)</w:t>
        </w:r>
        <w:r w:rsidR="0052304F">
          <w:rPr>
            <w:noProof/>
            <w:webHidden/>
          </w:rPr>
          <w:tab/>
        </w:r>
        <w:r w:rsidR="0052304F">
          <w:rPr>
            <w:noProof/>
            <w:webHidden/>
          </w:rPr>
          <w:fldChar w:fldCharType="begin"/>
        </w:r>
        <w:r w:rsidR="0052304F">
          <w:rPr>
            <w:noProof/>
            <w:webHidden/>
          </w:rPr>
          <w:instrText xml:space="preserve"> PAGEREF _Toc153983745 \h </w:instrText>
        </w:r>
        <w:r w:rsidR="0052304F">
          <w:rPr>
            <w:noProof/>
            <w:webHidden/>
          </w:rPr>
        </w:r>
        <w:r w:rsidR="0052304F">
          <w:rPr>
            <w:noProof/>
            <w:webHidden/>
          </w:rPr>
          <w:fldChar w:fldCharType="separate"/>
        </w:r>
        <w:r w:rsidR="0052304F">
          <w:rPr>
            <w:noProof/>
            <w:webHidden/>
          </w:rPr>
          <w:t>7</w:t>
        </w:r>
        <w:r w:rsidR="0052304F">
          <w:rPr>
            <w:noProof/>
            <w:webHidden/>
          </w:rPr>
          <w:fldChar w:fldCharType="end"/>
        </w:r>
      </w:hyperlink>
    </w:p>
    <w:p w14:paraId="70D95750" w14:textId="77777777" w:rsidR="0052304F" w:rsidRDefault="000D5D52">
      <w:pPr>
        <w:pStyle w:val="21"/>
        <w:tabs>
          <w:tab w:val="left" w:pos="880"/>
          <w:tab w:val="right" w:leader="dot" w:pos="8296"/>
        </w:tabs>
        <w:rPr>
          <w:rFonts w:eastAsiaTheme="minorEastAsia"/>
          <w:noProof/>
          <w:lang w:eastAsia="el-GR"/>
        </w:rPr>
      </w:pPr>
      <w:hyperlink w:anchor="_Toc153983746" w:history="1">
        <w:r w:rsidR="0052304F" w:rsidRPr="00862D45">
          <w:rPr>
            <w:rStyle w:val="-"/>
            <w:noProof/>
          </w:rPr>
          <w:t>1.2.</w:t>
        </w:r>
        <w:r w:rsidR="0052304F">
          <w:rPr>
            <w:rFonts w:eastAsiaTheme="minorEastAsia"/>
            <w:noProof/>
            <w:lang w:eastAsia="el-GR"/>
          </w:rPr>
          <w:tab/>
        </w:r>
        <w:r w:rsidR="0052304F" w:rsidRPr="00862D45">
          <w:rPr>
            <w:rStyle w:val="-"/>
            <w:noProof/>
          </w:rPr>
          <w:t>Οι λειτουργίες και οι διαδικασίες των δημοτικών υπηρεσιών</w:t>
        </w:r>
        <w:r w:rsidR="0052304F">
          <w:rPr>
            <w:noProof/>
            <w:webHidden/>
          </w:rPr>
          <w:tab/>
        </w:r>
        <w:r w:rsidR="0052304F">
          <w:rPr>
            <w:noProof/>
            <w:webHidden/>
          </w:rPr>
          <w:fldChar w:fldCharType="begin"/>
        </w:r>
        <w:r w:rsidR="0052304F">
          <w:rPr>
            <w:noProof/>
            <w:webHidden/>
          </w:rPr>
          <w:instrText xml:space="preserve"> PAGEREF _Toc153983746 \h </w:instrText>
        </w:r>
        <w:r w:rsidR="0052304F">
          <w:rPr>
            <w:noProof/>
            <w:webHidden/>
          </w:rPr>
        </w:r>
        <w:r w:rsidR="0052304F">
          <w:rPr>
            <w:noProof/>
            <w:webHidden/>
          </w:rPr>
          <w:fldChar w:fldCharType="separate"/>
        </w:r>
        <w:r w:rsidR="0052304F">
          <w:rPr>
            <w:noProof/>
            <w:webHidden/>
          </w:rPr>
          <w:t>8</w:t>
        </w:r>
        <w:r w:rsidR="0052304F">
          <w:rPr>
            <w:noProof/>
            <w:webHidden/>
          </w:rPr>
          <w:fldChar w:fldCharType="end"/>
        </w:r>
      </w:hyperlink>
    </w:p>
    <w:p w14:paraId="5CF790FF" w14:textId="77777777" w:rsidR="0052304F" w:rsidRDefault="000D5D52">
      <w:pPr>
        <w:pStyle w:val="31"/>
        <w:tabs>
          <w:tab w:val="left" w:pos="1320"/>
          <w:tab w:val="right" w:leader="dot" w:pos="8296"/>
        </w:tabs>
        <w:rPr>
          <w:rFonts w:eastAsiaTheme="minorEastAsia"/>
          <w:noProof/>
          <w:lang w:eastAsia="el-GR"/>
        </w:rPr>
      </w:pPr>
      <w:hyperlink w:anchor="_Toc153983747" w:history="1">
        <w:r w:rsidR="0052304F" w:rsidRPr="00862D45">
          <w:rPr>
            <w:rStyle w:val="-"/>
            <w:noProof/>
          </w:rPr>
          <w:t>1.2.1.</w:t>
        </w:r>
        <w:r w:rsidR="0052304F">
          <w:rPr>
            <w:rFonts w:eastAsiaTheme="minorEastAsia"/>
            <w:noProof/>
            <w:lang w:eastAsia="el-GR"/>
          </w:rPr>
          <w:tab/>
        </w:r>
        <w:r w:rsidR="0052304F" w:rsidRPr="00862D45">
          <w:rPr>
            <w:rStyle w:val="-"/>
            <w:noProof/>
          </w:rPr>
          <w:t>Λειτουργίες</w:t>
        </w:r>
        <w:r w:rsidR="0052304F">
          <w:rPr>
            <w:noProof/>
            <w:webHidden/>
          </w:rPr>
          <w:tab/>
        </w:r>
        <w:r w:rsidR="0052304F">
          <w:rPr>
            <w:noProof/>
            <w:webHidden/>
          </w:rPr>
          <w:fldChar w:fldCharType="begin"/>
        </w:r>
        <w:r w:rsidR="0052304F">
          <w:rPr>
            <w:noProof/>
            <w:webHidden/>
          </w:rPr>
          <w:instrText xml:space="preserve"> PAGEREF _Toc153983747 \h </w:instrText>
        </w:r>
        <w:r w:rsidR="0052304F">
          <w:rPr>
            <w:noProof/>
            <w:webHidden/>
          </w:rPr>
        </w:r>
        <w:r w:rsidR="0052304F">
          <w:rPr>
            <w:noProof/>
            <w:webHidden/>
          </w:rPr>
          <w:fldChar w:fldCharType="separate"/>
        </w:r>
        <w:r w:rsidR="0052304F">
          <w:rPr>
            <w:noProof/>
            <w:webHidden/>
          </w:rPr>
          <w:t>8</w:t>
        </w:r>
        <w:r w:rsidR="0052304F">
          <w:rPr>
            <w:noProof/>
            <w:webHidden/>
          </w:rPr>
          <w:fldChar w:fldCharType="end"/>
        </w:r>
      </w:hyperlink>
    </w:p>
    <w:p w14:paraId="208266EC" w14:textId="77777777" w:rsidR="0052304F" w:rsidRDefault="000D5D52">
      <w:pPr>
        <w:pStyle w:val="31"/>
        <w:tabs>
          <w:tab w:val="left" w:pos="1320"/>
          <w:tab w:val="right" w:leader="dot" w:pos="8296"/>
        </w:tabs>
        <w:rPr>
          <w:rFonts w:eastAsiaTheme="minorEastAsia"/>
          <w:noProof/>
          <w:lang w:eastAsia="el-GR"/>
        </w:rPr>
      </w:pPr>
      <w:hyperlink w:anchor="_Toc153983748" w:history="1">
        <w:r w:rsidR="0052304F" w:rsidRPr="00862D45">
          <w:rPr>
            <w:rStyle w:val="-"/>
            <w:noProof/>
          </w:rPr>
          <w:t>1.2.2.</w:t>
        </w:r>
        <w:r w:rsidR="0052304F">
          <w:rPr>
            <w:rFonts w:eastAsiaTheme="minorEastAsia"/>
            <w:noProof/>
            <w:lang w:eastAsia="el-GR"/>
          </w:rPr>
          <w:tab/>
        </w:r>
        <w:r w:rsidR="0052304F" w:rsidRPr="00862D45">
          <w:rPr>
            <w:rStyle w:val="-"/>
            <w:noProof/>
          </w:rPr>
          <w:t>Διαδικασίες</w:t>
        </w:r>
        <w:r w:rsidR="0052304F">
          <w:rPr>
            <w:noProof/>
            <w:webHidden/>
          </w:rPr>
          <w:tab/>
        </w:r>
        <w:r w:rsidR="0052304F">
          <w:rPr>
            <w:noProof/>
            <w:webHidden/>
          </w:rPr>
          <w:fldChar w:fldCharType="begin"/>
        </w:r>
        <w:r w:rsidR="0052304F">
          <w:rPr>
            <w:noProof/>
            <w:webHidden/>
          </w:rPr>
          <w:instrText xml:space="preserve"> PAGEREF _Toc153983748 \h </w:instrText>
        </w:r>
        <w:r w:rsidR="0052304F">
          <w:rPr>
            <w:noProof/>
            <w:webHidden/>
          </w:rPr>
        </w:r>
        <w:r w:rsidR="0052304F">
          <w:rPr>
            <w:noProof/>
            <w:webHidden/>
          </w:rPr>
          <w:fldChar w:fldCharType="separate"/>
        </w:r>
        <w:r w:rsidR="0052304F">
          <w:rPr>
            <w:noProof/>
            <w:webHidden/>
          </w:rPr>
          <w:t>12</w:t>
        </w:r>
        <w:r w:rsidR="0052304F">
          <w:rPr>
            <w:noProof/>
            <w:webHidden/>
          </w:rPr>
          <w:fldChar w:fldCharType="end"/>
        </w:r>
      </w:hyperlink>
    </w:p>
    <w:p w14:paraId="45B32EDF" w14:textId="77777777" w:rsidR="0052304F" w:rsidRDefault="000D5D52">
      <w:pPr>
        <w:pStyle w:val="21"/>
        <w:tabs>
          <w:tab w:val="left" w:pos="880"/>
          <w:tab w:val="right" w:leader="dot" w:pos="8296"/>
        </w:tabs>
        <w:rPr>
          <w:rFonts w:eastAsiaTheme="minorEastAsia"/>
          <w:noProof/>
          <w:lang w:eastAsia="el-GR"/>
        </w:rPr>
      </w:pPr>
      <w:hyperlink w:anchor="_Toc153983749" w:history="1">
        <w:r w:rsidR="0052304F" w:rsidRPr="00862D45">
          <w:rPr>
            <w:rStyle w:val="-"/>
            <w:noProof/>
          </w:rPr>
          <w:t>1.3.</w:t>
        </w:r>
        <w:r w:rsidR="0052304F">
          <w:rPr>
            <w:rFonts w:eastAsiaTheme="minorEastAsia"/>
            <w:noProof/>
            <w:lang w:eastAsia="el-GR"/>
          </w:rPr>
          <w:tab/>
        </w:r>
        <w:r w:rsidR="0052304F" w:rsidRPr="00862D45">
          <w:rPr>
            <w:rStyle w:val="-"/>
            <w:noProof/>
          </w:rPr>
          <w:t>Οι πόροι, οι θέσεις εργασίας και τα πληροφοριακά συστήματα</w:t>
        </w:r>
        <w:r w:rsidR="0052304F">
          <w:rPr>
            <w:noProof/>
            <w:webHidden/>
          </w:rPr>
          <w:tab/>
        </w:r>
        <w:r w:rsidR="0052304F">
          <w:rPr>
            <w:noProof/>
            <w:webHidden/>
          </w:rPr>
          <w:fldChar w:fldCharType="begin"/>
        </w:r>
        <w:r w:rsidR="0052304F">
          <w:rPr>
            <w:noProof/>
            <w:webHidden/>
          </w:rPr>
          <w:instrText xml:space="preserve"> PAGEREF _Toc153983749 \h </w:instrText>
        </w:r>
        <w:r w:rsidR="0052304F">
          <w:rPr>
            <w:noProof/>
            <w:webHidden/>
          </w:rPr>
        </w:r>
        <w:r w:rsidR="0052304F">
          <w:rPr>
            <w:noProof/>
            <w:webHidden/>
          </w:rPr>
          <w:fldChar w:fldCharType="separate"/>
        </w:r>
        <w:r w:rsidR="0052304F">
          <w:rPr>
            <w:noProof/>
            <w:webHidden/>
          </w:rPr>
          <w:t>15</w:t>
        </w:r>
        <w:r w:rsidR="0052304F">
          <w:rPr>
            <w:noProof/>
            <w:webHidden/>
          </w:rPr>
          <w:fldChar w:fldCharType="end"/>
        </w:r>
      </w:hyperlink>
    </w:p>
    <w:p w14:paraId="0619F144" w14:textId="77777777" w:rsidR="0052304F" w:rsidRDefault="000D5D52">
      <w:pPr>
        <w:pStyle w:val="31"/>
        <w:tabs>
          <w:tab w:val="left" w:pos="1320"/>
          <w:tab w:val="right" w:leader="dot" w:pos="8296"/>
        </w:tabs>
        <w:rPr>
          <w:rFonts w:eastAsiaTheme="minorEastAsia"/>
          <w:noProof/>
          <w:lang w:eastAsia="el-GR"/>
        </w:rPr>
      </w:pPr>
      <w:hyperlink w:anchor="_Toc153983750" w:history="1">
        <w:r w:rsidR="0052304F" w:rsidRPr="00862D45">
          <w:rPr>
            <w:rStyle w:val="-"/>
            <w:noProof/>
          </w:rPr>
          <w:t>1.3.1.</w:t>
        </w:r>
        <w:r w:rsidR="0052304F">
          <w:rPr>
            <w:rFonts w:eastAsiaTheme="minorEastAsia"/>
            <w:noProof/>
            <w:lang w:eastAsia="el-GR"/>
          </w:rPr>
          <w:tab/>
        </w:r>
        <w:r w:rsidR="0052304F" w:rsidRPr="00862D45">
          <w:rPr>
            <w:rStyle w:val="-"/>
            <w:noProof/>
          </w:rPr>
          <w:t>Πόροι &amp; Συνεργασίες</w:t>
        </w:r>
        <w:r w:rsidR="0052304F">
          <w:rPr>
            <w:noProof/>
            <w:webHidden/>
          </w:rPr>
          <w:tab/>
        </w:r>
        <w:r w:rsidR="0052304F">
          <w:rPr>
            <w:noProof/>
            <w:webHidden/>
          </w:rPr>
          <w:fldChar w:fldCharType="begin"/>
        </w:r>
        <w:r w:rsidR="0052304F">
          <w:rPr>
            <w:noProof/>
            <w:webHidden/>
          </w:rPr>
          <w:instrText xml:space="preserve"> PAGEREF _Toc153983750 \h </w:instrText>
        </w:r>
        <w:r w:rsidR="0052304F">
          <w:rPr>
            <w:noProof/>
            <w:webHidden/>
          </w:rPr>
        </w:r>
        <w:r w:rsidR="0052304F">
          <w:rPr>
            <w:noProof/>
            <w:webHidden/>
          </w:rPr>
          <w:fldChar w:fldCharType="separate"/>
        </w:r>
        <w:r w:rsidR="0052304F">
          <w:rPr>
            <w:noProof/>
            <w:webHidden/>
          </w:rPr>
          <w:t>15</w:t>
        </w:r>
        <w:r w:rsidR="0052304F">
          <w:rPr>
            <w:noProof/>
            <w:webHidden/>
          </w:rPr>
          <w:fldChar w:fldCharType="end"/>
        </w:r>
      </w:hyperlink>
    </w:p>
    <w:p w14:paraId="2C495F6C" w14:textId="77777777" w:rsidR="0052304F" w:rsidRDefault="000D5D52">
      <w:pPr>
        <w:pStyle w:val="31"/>
        <w:tabs>
          <w:tab w:val="left" w:pos="1320"/>
          <w:tab w:val="right" w:leader="dot" w:pos="8296"/>
        </w:tabs>
        <w:rPr>
          <w:rFonts w:eastAsiaTheme="minorEastAsia"/>
          <w:noProof/>
          <w:lang w:eastAsia="el-GR"/>
        </w:rPr>
      </w:pPr>
      <w:hyperlink w:anchor="_Toc153983751" w:history="1">
        <w:r w:rsidR="0052304F" w:rsidRPr="00862D45">
          <w:rPr>
            <w:rStyle w:val="-"/>
            <w:noProof/>
          </w:rPr>
          <w:t>1.3.2.</w:t>
        </w:r>
        <w:r w:rsidR="0052304F">
          <w:rPr>
            <w:rFonts w:eastAsiaTheme="minorEastAsia"/>
            <w:noProof/>
            <w:lang w:eastAsia="el-GR"/>
          </w:rPr>
          <w:tab/>
        </w:r>
        <w:r w:rsidR="0052304F" w:rsidRPr="00862D45">
          <w:rPr>
            <w:rStyle w:val="-"/>
            <w:noProof/>
          </w:rPr>
          <w:t>Θέσεις εργασίας / Στελέχωση</w:t>
        </w:r>
        <w:r w:rsidR="0052304F">
          <w:rPr>
            <w:noProof/>
            <w:webHidden/>
          </w:rPr>
          <w:tab/>
        </w:r>
        <w:r w:rsidR="0052304F">
          <w:rPr>
            <w:noProof/>
            <w:webHidden/>
          </w:rPr>
          <w:fldChar w:fldCharType="begin"/>
        </w:r>
        <w:r w:rsidR="0052304F">
          <w:rPr>
            <w:noProof/>
            <w:webHidden/>
          </w:rPr>
          <w:instrText xml:space="preserve"> PAGEREF _Toc153983751 \h </w:instrText>
        </w:r>
        <w:r w:rsidR="0052304F">
          <w:rPr>
            <w:noProof/>
            <w:webHidden/>
          </w:rPr>
        </w:r>
        <w:r w:rsidR="0052304F">
          <w:rPr>
            <w:noProof/>
            <w:webHidden/>
          </w:rPr>
          <w:fldChar w:fldCharType="separate"/>
        </w:r>
        <w:r w:rsidR="0052304F">
          <w:rPr>
            <w:noProof/>
            <w:webHidden/>
          </w:rPr>
          <w:t>16</w:t>
        </w:r>
        <w:r w:rsidR="0052304F">
          <w:rPr>
            <w:noProof/>
            <w:webHidden/>
          </w:rPr>
          <w:fldChar w:fldCharType="end"/>
        </w:r>
      </w:hyperlink>
    </w:p>
    <w:p w14:paraId="15DE8209" w14:textId="77777777" w:rsidR="0052304F" w:rsidRDefault="000D5D52">
      <w:pPr>
        <w:pStyle w:val="31"/>
        <w:tabs>
          <w:tab w:val="left" w:pos="1320"/>
          <w:tab w:val="right" w:leader="dot" w:pos="8296"/>
        </w:tabs>
        <w:rPr>
          <w:rFonts w:eastAsiaTheme="minorEastAsia"/>
          <w:noProof/>
          <w:lang w:eastAsia="el-GR"/>
        </w:rPr>
      </w:pPr>
      <w:hyperlink w:anchor="_Toc153983752" w:history="1">
        <w:r w:rsidR="0052304F" w:rsidRPr="00862D45">
          <w:rPr>
            <w:rStyle w:val="-"/>
            <w:noProof/>
          </w:rPr>
          <w:t>1.3.3.</w:t>
        </w:r>
        <w:r w:rsidR="0052304F">
          <w:rPr>
            <w:rFonts w:eastAsiaTheme="minorEastAsia"/>
            <w:noProof/>
            <w:lang w:eastAsia="el-GR"/>
          </w:rPr>
          <w:tab/>
        </w:r>
        <w:r w:rsidR="0052304F" w:rsidRPr="00862D45">
          <w:rPr>
            <w:rStyle w:val="-"/>
            <w:noProof/>
          </w:rPr>
          <w:t>Πληροφοριακά συστήματα - Ψηφιακός μετασχηματισμός</w:t>
        </w:r>
        <w:r w:rsidR="0052304F">
          <w:rPr>
            <w:noProof/>
            <w:webHidden/>
          </w:rPr>
          <w:tab/>
        </w:r>
        <w:r w:rsidR="0052304F">
          <w:rPr>
            <w:noProof/>
            <w:webHidden/>
          </w:rPr>
          <w:fldChar w:fldCharType="begin"/>
        </w:r>
        <w:r w:rsidR="0052304F">
          <w:rPr>
            <w:noProof/>
            <w:webHidden/>
          </w:rPr>
          <w:instrText xml:space="preserve"> PAGEREF _Toc153983752 \h </w:instrText>
        </w:r>
        <w:r w:rsidR="0052304F">
          <w:rPr>
            <w:noProof/>
            <w:webHidden/>
          </w:rPr>
        </w:r>
        <w:r w:rsidR="0052304F">
          <w:rPr>
            <w:noProof/>
            <w:webHidden/>
          </w:rPr>
          <w:fldChar w:fldCharType="separate"/>
        </w:r>
        <w:r w:rsidR="0052304F">
          <w:rPr>
            <w:noProof/>
            <w:webHidden/>
          </w:rPr>
          <w:t>18</w:t>
        </w:r>
        <w:r w:rsidR="0052304F">
          <w:rPr>
            <w:noProof/>
            <w:webHidden/>
          </w:rPr>
          <w:fldChar w:fldCharType="end"/>
        </w:r>
      </w:hyperlink>
    </w:p>
    <w:p w14:paraId="142F57E8" w14:textId="77777777" w:rsidR="0052304F" w:rsidRDefault="000D5D52">
      <w:pPr>
        <w:pStyle w:val="21"/>
        <w:tabs>
          <w:tab w:val="left" w:pos="880"/>
          <w:tab w:val="right" w:leader="dot" w:pos="8296"/>
        </w:tabs>
        <w:rPr>
          <w:rFonts w:eastAsiaTheme="minorEastAsia"/>
          <w:noProof/>
          <w:lang w:eastAsia="el-GR"/>
        </w:rPr>
      </w:pPr>
      <w:hyperlink w:anchor="_Toc153983753" w:history="1">
        <w:r w:rsidR="0052304F" w:rsidRPr="00862D45">
          <w:rPr>
            <w:rStyle w:val="-"/>
            <w:noProof/>
          </w:rPr>
          <w:t>1.4.</w:t>
        </w:r>
        <w:r w:rsidR="0052304F">
          <w:rPr>
            <w:rFonts w:eastAsiaTheme="minorEastAsia"/>
            <w:noProof/>
            <w:lang w:eastAsia="el-GR"/>
          </w:rPr>
          <w:tab/>
        </w:r>
        <w:r w:rsidR="0052304F" w:rsidRPr="00862D45">
          <w:rPr>
            <w:rStyle w:val="-"/>
            <w:noProof/>
          </w:rPr>
          <w:t>Οι εκροές, οι αποδέκτες, οι ανάγκες και τα αποτελέσματα των δημοτικών λειτουργιών</w:t>
        </w:r>
        <w:r w:rsidR="0052304F">
          <w:rPr>
            <w:noProof/>
            <w:webHidden/>
          </w:rPr>
          <w:tab/>
        </w:r>
        <w:r w:rsidR="0052304F">
          <w:rPr>
            <w:noProof/>
            <w:webHidden/>
          </w:rPr>
          <w:fldChar w:fldCharType="begin"/>
        </w:r>
        <w:r w:rsidR="0052304F">
          <w:rPr>
            <w:noProof/>
            <w:webHidden/>
          </w:rPr>
          <w:instrText xml:space="preserve"> PAGEREF _Toc153983753 \h </w:instrText>
        </w:r>
        <w:r w:rsidR="0052304F">
          <w:rPr>
            <w:noProof/>
            <w:webHidden/>
          </w:rPr>
        </w:r>
        <w:r w:rsidR="0052304F">
          <w:rPr>
            <w:noProof/>
            <w:webHidden/>
          </w:rPr>
          <w:fldChar w:fldCharType="separate"/>
        </w:r>
        <w:r w:rsidR="0052304F">
          <w:rPr>
            <w:noProof/>
            <w:webHidden/>
          </w:rPr>
          <w:t>20</w:t>
        </w:r>
        <w:r w:rsidR="0052304F">
          <w:rPr>
            <w:noProof/>
            <w:webHidden/>
          </w:rPr>
          <w:fldChar w:fldCharType="end"/>
        </w:r>
      </w:hyperlink>
    </w:p>
    <w:p w14:paraId="774C2171" w14:textId="77777777" w:rsidR="0052304F" w:rsidRDefault="000D5D52">
      <w:pPr>
        <w:pStyle w:val="31"/>
        <w:tabs>
          <w:tab w:val="left" w:pos="1320"/>
          <w:tab w:val="right" w:leader="dot" w:pos="8296"/>
        </w:tabs>
        <w:rPr>
          <w:rFonts w:eastAsiaTheme="minorEastAsia"/>
          <w:noProof/>
          <w:lang w:eastAsia="el-GR"/>
        </w:rPr>
      </w:pPr>
      <w:hyperlink w:anchor="_Toc153983754" w:history="1">
        <w:r w:rsidR="0052304F" w:rsidRPr="00862D45">
          <w:rPr>
            <w:rStyle w:val="-"/>
            <w:noProof/>
          </w:rPr>
          <w:t>1.4.1.</w:t>
        </w:r>
        <w:r w:rsidR="0052304F">
          <w:rPr>
            <w:rFonts w:eastAsiaTheme="minorEastAsia"/>
            <w:noProof/>
            <w:lang w:eastAsia="el-GR"/>
          </w:rPr>
          <w:tab/>
        </w:r>
        <w:r w:rsidR="0052304F" w:rsidRPr="00862D45">
          <w:rPr>
            <w:rStyle w:val="-"/>
            <w:noProof/>
          </w:rPr>
          <w:t>Εκροές</w:t>
        </w:r>
        <w:r w:rsidR="0052304F">
          <w:rPr>
            <w:noProof/>
            <w:webHidden/>
          </w:rPr>
          <w:tab/>
        </w:r>
        <w:r w:rsidR="0052304F">
          <w:rPr>
            <w:noProof/>
            <w:webHidden/>
          </w:rPr>
          <w:fldChar w:fldCharType="begin"/>
        </w:r>
        <w:r w:rsidR="0052304F">
          <w:rPr>
            <w:noProof/>
            <w:webHidden/>
          </w:rPr>
          <w:instrText xml:space="preserve"> PAGEREF _Toc153983754 \h </w:instrText>
        </w:r>
        <w:r w:rsidR="0052304F">
          <w:rPr>
            <w:noProof/>
            <w:webHidden/>
          </w:rPr>
        </w:r>
        <w:r w:rsidR="0052304F">
          <w:rPr>
            <w:noProof/>
            <w:webHidden/>
          </w:rPr>
          <w:fldChar w:fldCharType="separate"/>
        </w:r>
        <w:r w:rsidR="0052304F">
          <w:rPr>
            <w:noProof/>
            <w:webHidden/>
          </w:rPr>
          <w:t>20</w:t>
        </w:r>
        <w:r w:rsidR="0052304F">
          <w:rPr>
            <w:noProof/>
            <w:webHidden/>
          </w:rPr>
          <w:fldChar w:fldCharType="end"/>
        </w:r>
      </w:hyperlink>
    </w:p>
    <w:p w14:paraId="3EABD4CD" w14:textId="77777777" w:rsidR="0052304F" w:rsidRDefault="000D5D52">
      <w:pPr>
        <w:pStyle w:val="31"/>
        <w:tabs>
          <w:tab w:val="left" w:pos="1320"/>
          <w:tab w:val="right" w:leader="dot" w:pos="8296"/>
        </w:tabs>
        <w:rPr>
          <w:rFonts w:eastAsiaTheme="minorEastAsia"/>
          <w:noProof/>
          <w:lang w:eastAsia="el-GR"/>
        </w:rPr>
      </w:pPr>
      <w:hyperlink w:anchor="_Toc153983755" w:history="1">
        <w:r w:rsidR="0052304F" w:rsidRPr="00862D45">
          <w:rPr>
            <w:rStyle w:val="-"/>
            <w:noProof/>
          </w:rPr>
          <w:t>1.4.2.</w:t>
        </w:r>
        <w:r w:rsidR="0052304F">
          <w:rPr>
            <w:rFonts w:eastAsiaTheme="minorEastAsia"/>
            <w:noProof/>
            <w:lang w:eastAsia="el-GR"/>
          </w:rPr>
          <w:tab/>
        </w:r>
        <w:r w:rsidR="0052304F" w:rsidRPr="00862D45">
          <w:rPr>
            <w:rStyle w:val="-"/>
            <w:noProof/>
          </w:rPr>
          <w:t>Αποδέκτες</w:t>
        </w:r>
        <w:r w:rsidR="0052304F">
          <w:rPr>
            <w:noProof/>
            <w:webHidden/>
          </w:rPr>
          <w:tab/>
        </w:r>
        <w:r w:rsidR="0052304F">
          <w:rPr>
            <w:noProof/>
            <w:webHidden/>
          </w:rPr>
          <w:fldChar w:fldCharType="begin"/>
        </w:r>
        <w:r w:rsidR="0052304F">
          <w:rPr>
            <w:noProof/>
            <w:webHidden/>
          </w:rPr>
          <w:instrText xml:space="preserve"> PAGEREF _Toc153983755 \h </w:instrText>
        </w:r>
        <w:r w:rsidR="0052304F">
          <w:rPr>
            <w:noProof/>
            <w:webHidden/>
          </w:rPr>
        </w:r>
        <w:r w:rsidR="0052304F">
          <w:rPr>
            <w:noProof/>
            <w:webHidden/>
          </w:rPr>
          <w:fldChar w:fldCharType="separate"/>
        </w:r>
        <w:r w:rsidR="0052304F">
          <w:rPr>
            <w:noProof/>
            <w:webHidden/>
          </w:rPr>
          <w:t>21</w:t>
        </w:r>
        <w:r w:rsidR="0052304F">
          <w:rPr>
            <w:noProof/>
            <w:webHidden/>
          </w:rPr>
          <w:fldChar w:fldCharType="end"/>
        </w:r>
      </w:hyperlink>
    </w:p>
    <w:p w14:paraId="610F93C3" w14:textId="77777777" w:rsidR="0052304F" w:rsidRDefault="000D5D52">
      <w:pPr>
        <w:pStyle w:val="31"/>
        <w:tabs>
          <w:tab w:val="left" w:pos="1320"/>
          <w:tab w:val="right" w:leader="dot" w:pos="8296"/>
        </w:tabs>
        <w:rPr>
          <w:rFonts w:eastAsiaTheme="minorEastAsia"/>
          <w:noProof/>
          <w:lang w:eastAsia="el-GR"/>
        </w:rPr>
      </w:pPr>
      <w:hyperlink w:anchor="_Toc153983756" w:history="1">
        <w:r w:rsidR="0052304F" w:rsidRPr="00862D45">
          <w:rPr>
            <w:rStyle w:val="-"/>
            <w:noProof/>
          </w:rPr>
          <w:t>1.4.3.</w:t>
        </w:r>
        <w:r w:rsidR="0052304F">
          <w:rPr>
            <w:rFonts w:eastAsiaTheme="minorEastAsia"/>
            <w:noProof/>
            <w:lang w:eastAsia="el-GR"/>
          </w:rPr>
          <w:tab/>
        </w:r>
        <w:r w:rsidR="0052304F" w:rsidRPr="00862D45">
          <w:rPr>
            <w:rStyle w:val="-"/>
            <w:noProof/>
          </w:rPr>
          <w:t>Ανάγκες</w:t>
        </w:r>
        <w:r w:rsidR="0052304F">
          <w:rPr>
            <w:noProof/>
            <w:webHidden/>
          </w:rPr>
          <w:tab/>
        </w:r>
        <w:r w:rsidR="0052304F">
          <w:rPr>
            <w:noProof/>
            <w:webHidden/>
          </w:rPr>
          <w:fldChar w:fldCharType="begin"/>
        </w:r>
        <w:r w:rsidR="0052304F">
          <w:rPr>
            <w:noProof/>
            <w:webHidden/>
          </w:rPr>
          <w:instrText xml:space="preserve"> PAGEREF _Toc153983756 \h </w:instrText>
        </w:r>
        <w:r w:rsidR="0052304F">
          <w:rPr>
            <w:noProof/>
            <w:webHidden/>
          </w:rPr>
        </w:r>
        <w:r w:rsidR="0052304F">
          <w:rPr>
            <w:noProof/>
            <w:webHidden/>
          </w:rPr>
          <w:fldChar w:fldCharType="separate"/>
        </w:r>
        <w:r w:rsidR="0052304F">
          <w:rPr>
            <w:noProof/>
            <w:webHidden/>
          </w:rPr>
          <w:t>22</w:t>
        </w:r>
        <w:r w:rsidR="0052304F">
          <w:rPr>
            <w:noProof/>
            <w:webHidden/>
          </w:rPr>
          <w:fldChar w:fldCharType="end"/>
        </w:r>
      </w:hyperlink>
    </w:p>
    <w:p w14:paraId="2DA49122" w14:textId="77777777" w:rsidR="0052304F" w:rsidRDefault="000D5D52">
      <w:pPr>
        <w:pStyle w:val="31"/>
        <w:tabs>
          <w:tab w:val="left" w:pos="1320"/>
          <w:tab w:val="right" w:leader="dot" w:pos="8296"/>
        </w:tabs>
        <w:rPr>
          <w:rFonts w:eastAsiaTheme="minorEastAsia"/>
          <w:noProof/>
          <w:lang w:eastAsia="el-GR"/>
        </w:rPr>
      </w:pPr>
      <w:hyperlink w:anchor="_Toc153983757" w:history="1">
        <w:r w:rsidR="0052304F" w:rsidRPr="00862D45">
          <w:rPr>
            <w:rStyle w:val="-"/>
            <w:noProof/>
          </w:rPr>
          <w:t>1.4.4.</w:t>
        </w:r>
        <w:r w:rsidR="0052304F">
          <w:rPr>
            <w:rFonts w:eastAsiaTheme="minorEastAsia"/>
            <w:noProof/>
            <w:lang w:eastAsia="el-GR"/>
          </w:rPr>
          <w:tab/>
        </w:r>
        <w:r w:rsidR="0052304F" w:rsidRPr="00862D45">
          <w:rPr>
            <w:rStyle w:val="-"/>
            <w:noProof/>
          </w:rPr>
          <w:t>Αποτελέσματα</w:t>
        </w:r>
        <w:r w:rsidR="0052304F">
          <w:rPr>
            <w:noProof/>
            <w:webHidden/>
          </w:rPr>
          <w:tab/>
        </w:r>
        <w:r w:rsidR="0052304F">
          <w:rPr>
            <w:noProof/>
            <w:webHidden/>
          </w:rPr>
          <w:fldChar w:fldCharType="begin"/>
        </w:r>
        <w:r w:rsidR="0052304F">
          <w:rPr>
            <w:noProof/>
            <w:webHidden/>
          </w:rPr>
          <w:instrText xml:space="preserve"> PAGEREF _Toc153983757 \h </w:instrText>
        </w:r>
        <w:r w:rsidR="0052304F">
          <w:rPr>
            <w:noProof/>
            <w:webHidden/>
          </w:rPr>
        </w:r>
        <w:r w:rsidR="0052304F">
          <w:rPr>
            <w:noProof/>
            <w:webHidden/>
          </w:rPr>
          <w:fldChar w:fldCharType="separate"/>
        </w:r>
        <w:r w:rsidR="0052304F">
          <w:rPr>
            <w:noProof/>
            <w:webHidden/>
          </w:rPr>
          <w:t>23</w:t>
        </w:r>
        <w:r w:rsidR="0052304F">
          <w:rPr>
            <w:noProof/>
            <w:webHidden/>
          </w:rPr>
          <w:fldChar w:fldCharType="end"/>
        </w:r>
      </w:hyperlink>
    </w:p>
    <w:p w14:paraId="1D609168" w14:textId="77777777" w:rsidR="0052304F" w:rsidRDefault="000D5D52">
      <w:pPr>
        <w:pStyle w:val="21"/>
        <w:tabs>
          <w:tab w:val="left" w:pos="880"/>
          <w:tab w:val="right" w:leader="dot" w:pos="8296"/>
        </w:tabs>
        <w:rPr>
          <w:rFonts w:eastAsiaTheme="minorEastAsia"/>
          <w:noProof/>
          <w:lang w:eastAsia="el-GR"/>
        </w:rPr>
      </w:pPr>
      <w:hyperlink w:anchor="_Toc153983758" w:history="1">
        <w:r w:rsidR="0052304F" w:rsidRPr="00862D45">
          <w:rPr>
            <w:rStyle w:val="-"/>
            <w:noProof/>
          </w:rPr>
          <w:t>1.5.</w:t>
        </w:r>
        <w:r w:rsidR="0052304F">
          <w:rPr>
            <w:rFonts w:eastAsiaTheme="minorEastAsia"/>
            <w:noProof/>
            <w:lang w:eastAsia="el-GR"/>
          </w:rPr>
          <w:tab/>
        </w:r>
        <w:r w:rsidR="0052304F" w:rsidRPr="00862D45">
          <w:rPr>
            <w:rStyle w:val="-"/>
            <w:noProof/>
          </w:rPr>
          <w:t>Ο προγραμματισμός και η αξιολόγηση των δημοτικών λειτουργιών</w:t>
        </w:r>
        <w:r w:rsidR="0052304F">
          <w:rPr>
            <w:noProof/>
            <w:webHidden/>
          </w:rPr>
          <w:tab/>
        </w:r>
        <w:r w:rsidR="0052304F">
          <w:rPr>
            <w:noProof/>
            <w:webHidden/>
          </w:rPr>
          <w:fldChar w:fldCharType="begin"/>
        </w:r>
        <w:r w:rsidR="0052304F">
          <w:rPr>
            <w:noProof/>
            <w:webHidden/>
          </w:rPr>
          <w:instrText xml:space="preserve"> PAGEREF _Toc153983758 \h </w:instrText>
        </w:r>
        <w:r w:rsidR="0052304F">
          <w:rPr>
            <w:noProof/>
            <w:webHidden/>
          </w:rPr>
        </w:r>
        <w:r w:rsidR="0052304F">
          <w:rPr>
            <w:noProof/>
            <w:webHidden/>
          </w:rPr>
          <w:fldChar w:fldCharType="separate"/>
        </w:r>
        <w:r w:rsidR="0052304F">
          <w:rPr>
            <w:noProof/>
            <w:webHidden/>
          </w:rPr>
          <w:t>24</w:t>
        </w:r>
        <w:r w:rsidR="0052304F">
          <w:rPr>
            <w:noProof/>
            <w:webHidden/>
          </w:rPr>
          <w:fldChar w:fldCharType="end"/>
        </w:r>
      </w:hyperlink>
    </w:p>
    <w:p w14:paraId="1CB70445" w14:textId="77777777" w:rsidR="0052304F" w:rsidRDefault="000D5D52">
      <w:pPr>
        <w:pStyle w:val="31"/>
        <w:tabs>
          <w:tab w:val="left" w:pos="1320"/>
          <w:tab w:val="right" w:leader="dot" w:pos="8296"/>
        </w:tabs>
        <w:rPr>
          <w:rFonts w:eastAsiaTheme="minorEastAsia"/>
          <w:noProof/>
          <w:lang w:eastAsia="el-GR"/>
        </w:rPr>
      </w:pPr>
      <w:hyperlink w:anchor="_Toc153983759" w:history="1">
        <w:r w:rsidR="0052304F" w:rsidRPr="00862D45">
          <w:rPr>
            <w:rStyle w:val="-"/>
            <w:noProof/>
          </w:rPr>
          <w:t>1.5.1.</w:t>
        </w:r>
        <w:r w:rsidR="0052304F">
          <w:rPr>
            <w:rFonts w:eastAsiaTheme="minorEastAsia"/>
            <w:noProof/>
            <w:lang w:eastAsia="el-GR"/>
          </w:rPr>
          <w:tab/>
        </w:r>
        <w:r w:rsidR="0052304F" w:rsidRPr="00862D45">
          <w:rPr>
            <w:rStyle w:val="-"/>
            <w:noProof/>
          </w:rPr>
          <w:t>Σκοποί - Στόχοι / Σχέδια - προγράμματα δράσης</w:t>
        </w:r>
        <w:r w:rsidR="0052304F">
          <w:rPr>
            <w:noProof/>
            <w:webHidden/>
          </w:rPr>
          <w:tab/>
        </w:r>
        <w:r w:rsidR="0052304F">
          <w:rPr>
            <w:noProof/>
            <w:webHidden/>
          </w:rPr>
          <w:fldChar w:fldCharType="begin"/>
        </w:r>
        <w:r w:rsidR="0052304F">
          <w:rPr>
            <w:noProof/>
            <w:webHidden/>
          </w:rPr>
          <w:instrText xml:space="preserve"> PAGEREF _Toc153983759 \h </w:instrText>
        </w:r>
        <w:r w:rsidR="0052304F">
          <w:rPr>
            <w:noProof/>
            <w:webHidden/>
          </w:rPr>
        </w:r>
        <w:r w:rsidR="0052304F">
          <w:rPr>
            <w:noProof/>
            <w:webHidden/>
          </w:rPr>
          <w:fldChar w:fldCharType="separate"/>
        </w:r>
        <w:r w:rsidR="0052304F">
          <w:rPr>
            <w:noProof/>
            <w:webHidden/>
          </w:rPr>
          <w:t>24</w:t>
        </w:r>
        <w:r w:rsidR="0052304F">
          <w:rPr>
            <w:noProof/>
            <w:webHidden/>
          </w:rPr>
          <w:fldChar w:fldCharType="end"/>
        </w:r>
      </w:hyperlink>
    </w:p>
    <w:p w14:paraId="342B9B77" w14:textId="77777777" w:rsidR="0052304F" w:rsidRDefault="000D5D52">
      <w:pPr>
        <w:pStyle w:val="31"/>
        <w:tabs>
          <w:tab w:val="left" w:pos="1320"/>
          <w:tab w:val="right" w:leader="dot" w:pos="8296"/>
        </w:tabs>
        <w:rPr>
          <w:rFonts w:eastAsiaTheme="minorEastAsia"/>
          <w:noProof/>
          <w:lang w:eastAsia="el-GR"/>
        </w:rPr>
      </w:pPr>
      <w:hyperlink w:anchor="_Toc153983760" w:history="1">
        <w:r w:rsidR="0052304F" w:rsidRPr="00862D45">
          <w:rPr>
            <w:rStyle w:val="-"/>
            <w:noProof/>
          </w:rPr>
          <w:t>1.5.2.</w:t>
        </w:r>
        <w:r w:rsidR="0052304F">
          <w:rPr>
            <w:rFonts w:eastAsiaTheme="minorEastAsia"/>
            <w:noProof/>
            <w:lang w:eastAsia="el-GR"/>
          </w:rPr>
          <w:tab/>
        </w:r>
        <w:r w:rsidR="0052304F" w:rsidRPr="00862D45">
          <w:rPr>
            <w:rStyle w:val="-"/>
            <w:noProof/>
          </w:rPr>
          <w:t>Κριτήρια αξιολόγησης και δείκτες επιδόσεων</w:t>
        </w:r>
        <w:r w:rsidR="0052304F">
          <w:rPr>
            <w:noProof/>
            <w:webHidden/>
          </w:rPr>
          <w:tab/>
        </w:r>
        <w:r w:rsidR="0052304F">
          <w:rPr>
            <w:noProof/>
            <w:webHidden/>
          </w:rPr>
          <w:fldChar w:fldCharType="begin"/>
        </w:r>
        <w:r w:rsidR="0052304F">
          <w:rPr>
            <w:noProof/>
            <w:webHidden/>
          </w:rPr>
          <w:instrText xml:space="preserve"> PAGEREF _Toc153983760 \h </w:instrText>
        </w:r>
        <w:r w:rsidR="0052304F">
          <w:rPr>
            <w:noProof/>
            <w:webHidden/>
          </w:rPr>
        </w:r>
        <w:r w:rsidR="0052304F">
          <w:rPr>
            <w:noProof/>
            <w:webHidden/>
          </w:rPr>
          <w:fldChar w:fldCharType="separate"/>
        </w:r>
        <w:r w:rsidR="0052304F">
          <w:rPr>
            <w:noProof/>
            <w:webHidden/>
          </w:rPr>
          <w:t>25</w:t>
        </w:r>
        <w:r w:rsidR="0052304F">
          <w:rPr>
            <w:noProof/>
            <w:webHidden/>
          </w:rPr>
          <w:fldChar w:fldCharType="end"/>
        </w:r>
      </w:hyperlink>
    </w:p>
    <w:p w14:paraId="07F7FA40" w14:textId="77777777" w:rsidR="0052304F" w:rsidRDefault="000D5D52">
      <w:pPr>
        <w:pStyle w:val="21"/>
        <w:tabs>
          <w:tab w:val="left" w:pos="880"/>
          <w:tab w:val="right" w:leader="dot" w:pos="8296"/>
        </w:tabs>
        <w:rPr>
          <w:rFonts w:eastAsiaTheme="minorEastAsia"/>
          <w:noProof/>
          <w:lang w:eastAsia="el-GR"/>
        </w:rPr>
      </w:pPr>
      <w:hyperlink w:anchor="_Toc153983761" w:history="1">
        <w:r w:rsidR="0052304F" w:rsidRPr="00862D45">
          <w:rPr>
            <w:rStyle w:val="-"/>
            <w:noProof/>
          </w:rPr>
          <w:t>1.6.</w:t>
        </w:r>
        <w:r w:rsidR="0052304F">
          <w:rPr>
            <w:rFonts w:eastAsiaTheme="minorEastAsia"/>
            <w:noProof/>
            <w:lang w:eastAsia="el-GR"/>
          </w:rPr>
          <w:tab/>
        </w:r>
        <w:r w:rsidR="0052304F" w:rsidRPr="00862D45">
          <w:rPr>
            <w:rStyle w:val="-"/>
            <w:noProof/>
          </w:rPr>
          <w:t>Οι Δημόσιες πολιτικές, οι λειτουργικοί τομείς και οι λειτουργικές περιοχές</w:t>
        </w:r>
        <w:r w:rsidR="0052304F">
          <w:rPr>
            <w:noProof/>
            <w:webHidden/>
          </w:rPr>
          <w:tab/>
        </w:r>
        <w:r w:rsidR="0052304F">
          <w:rPr>
            <w:noProof/>
            <w:webHidden/>
          </w:rPr>
          <w:fldChar w:fldCharType="begin"/>
        </w:r>
        <w:r w:rsidR="0052304F">
          <w:rPr>
            <w:noProof/>
            <w:webHidden/>
          </w:rPr>
          <w:instrText xml:space="preserve"> PAGEREF _Toc153983761 \h </w:instrText>
        </w:r>
        <w:r w:rsidR="0052304F">
          <w:rPr>
            <w:noProof/>
            <w:webHidden/>
          </w:rPr>
        </w:r>
        <w:r w:rsidR="0052304F">
          <w:rPr>
            <w:noProof/>
            <w:webHidden/>
          </w:rPr>
          <w:fldChar w:fldCharType="separate"/>
        </w:r>
        <w:r w:rsidR="0052304F">
          <w:rPr>
            <w:noProof/>
            <w:webHidden/>
          </w:rPr>
          <w:t>28</w:t>
        </w:r>
        <w:r w:rsidR="0052304F">
          <w:rPr>
            <w:noProof/>
            <w:webHidden/>
          </w:rPr>
          <w:fldChar w:fldCharType="end"/>
        </w:r>
      </w:hyperlink>
    </w:p>
    <w:p w14:paraId="4F4830CE" w14:textId="77777777" w:rsidR="0052304F" w:rsidRDefault="000D5D52">
      <w:pPr>
        <w:pStyle w:val="31"/>
        <w:tabs>
          <w:tab w:val="left" w:pos="1320"/>
          <w:tab w:val="right" w:leader="dot" w:pos="8296"/>
        </w:tabs>
        <w:rPr>
          <w:rFonts w:eastAsiaTheme="minorEastAsia"/>
          <w:noProof/>
          <w:lang w:eastAsia="el-GR"/>
        </w:rPr>
      </w:pPr>
      <w:hyperlink w:anchor="_Toc153983762" w:history="1">
        <w:r w:rsidR="0052304F" w:rsidRPr="00862D45">
          <w:rPr>
            <w:rStyle w:val="-"/>
            <w:noProof/>
          </w:rPr>
          <w:t>1.6.1.</w:t>
        </w:r>
        <w:r w:rsidR="0052304F">
          <w:rPr>
            <w:rFonts w:eastAsiaTheme="minorEastAsia"/>
            <w:noProof/>
            <w:lang w:eastAsia="el-GR"/>
          </w:rPr>
          <w:tab/>
        </w:r>
        <w:r w:rsidR="0052304F" w:rsidRPr="00862D45">
          <w:rPr>
            <w:rStyle w:val="-"/>
            <w:noProof/>
          </w:rPr>
          <w:t>Δημόσιες πολιτικές</w:t>
        </w:r>
        <w:r w:rsidR="0052304F">
          <w:rPr>
            <w:noProof/>
            <w:webHidden/>
          </w:rPr>
          <w:tab/>
        </w:r>
        <w:r w:rsidR="0052304F">
          <w:rPr>
            <w:noProof/>
            <w:webHidden/>
          </w:rPr>
          <w:fldChar w:fldCharType="begin"/>
        </w:r>
        <w:r w:rsidR="0052304F">
          <w:rPr>
            <w:noProof/>
            <w:webHidden/>
          </w:rPr>
          <w:instrText xml:space="preserve"> PAGEREF _Toc153983762 \h </w:instrText>
        </w:r>
        <w:r w:rsidR="0052304F">
          <w:rPr>
            <w:noProof/>
            <w:webHidden/>
          </w:rPr>
        </w:r>
        <w:r w:rsidR="0052304F">
          <w:rPr>
            <w:noProof/>
            <w:webHidden/>
          </w:rPr>
          <w:fldChar w:fldCharType="separate"/>
        </w:r>
        <w:r w:rsidR="0052304F">
          <w:rPr>
            <w:noProof/>
            <w:webHidden/>
          </w:rPr>
          <w:t>28</w:t>
        </w:r>
        <w:r w:rsidR="0052304F">
          <w:rPr>
            <w:noProof/>
            <w:webHidden/>
          </w:rPr>
          <w:fldChar w:fldCharType="end"/>
        </w:r>
      </w:hyperlink>
    </w:p>
    <w:p w14:paraId="1F853A96" w14:textId="77777777" w:rsidR="0052304F" w:rsidRDefault="000D5D52">
      <w:pPr>
        <w:pStyle w:val="31"/>
        <w:tabs>
          <w:tab w:val="left" w:pos="1320"/>
          <w:tab w:val="right" w:leader="dot" w:pos="8296"/>
        </w:tabs>
        <w:rPr>
          <w:rFonts w:eastAsiaTheme="minorEastAsia"/>
          <w:noProof/>
          <w:lang w:eastAsia="el-GR"/>
        </w:rPr>
      </w:pPr>
      <w:hyperlink w:anchor="_Toc153983763" w:history="1">
        <w:r w:rsidR="0052304F" w:rsidRPr="00862D45">
          <w:rPr>
            <w:rStyle w:val="-"/>
            <w:noProof/>
          </w:rPr>
          <w:t>1.6.2.</w:t>
        </w:r>
        <w:r w:rsidR="0052304F">
          <w:rPr>
            <w:rFonts w:eastAsiaTheme="minorEastAsia"/>
            <w:noProof/>
            <w:lang w:eastAsia="el-GR"/>
          </w:rPr>
          <w:tab/>
        </w:r>
        <w:r w:rsidR="0052304F" w:rsidRPr="00862D45">
          <w:rPr>
            <w:rStyle w:val="-"/>
            <w:noProof/>
          </w:rPr>
          <w:t>Ευρωπαϊκές δημόσιες πολιτικές</w:t>
        </w:r>
        <w:r w:rsidR="0052304F">
          <w:rPr>
            <w:noProof/>
            <w:webHidden/>
          </w:rPr>
          <w:tab/>
        </w:r>
        <w:r w:rsidR="0052304F">
          <w:rPr>
            <w:noProof/>
            <w:webHidden/>
          </w:rPr>
          <w:fldChar w:fldCharType="begin"/>
        </w:r>
        <w:r w:rsidR="0052304F">
          <w:rPr>
            <w:noProof/>
            <w:webHidden/>
          </w:rPr>
          <w:instrText xml:space="preserve"> PAGEREF _Toc153983763 \h </w:instrText>
        </w:r>
        <w:r w:rsidR="0052304F">
          <w:rPr>
            <w:noProof/>
            <w:webHidden/>
          </w:rPr>
        </w:r>
        <w:r w:rsidR="0052304F">
          <w:rPr>
            <w:noProof/>
            <w:webHidden/>
          </w:rPr>
          <w:fldChar w:fldCharType="separate"/>
        </w:r>
        <w:r w:rsidR="0052304F">
          <w:rPr>
            <w:noProof/>
            <w:webHidden/>
          </w:rPr>
          <w:t>31</w:t>
        </w:r>
        <w:r w:rsidR="0052304F">
          <w:rPr>
            <w:noProof/>
            <w:webHidden/>
          </w:rPr>
          <w:fldChar w:fldCharType="end"/>
        </w:r>
      </w:hyperlink>
    </w:p>
    <w:p w14:paraId="5525479C" w14:textId="77777777" w:rsidR="0052304F" w:rsidRDefault="000D5D52">
      <w:pPr>
        <w:pStyle w:val="31"/>
        <w:tabs>
          <w:tab w:val="left" w:pos="1320"/>
          <w:tab w:val="right" w:leader="dot" w:pos="8296"/>
        </w:tabs>
        <w:rPr>
          <w:rFonts w:eastAsiaTheme="minorEastAsia"/>
          <w:noProof/>
          <w:lang w:eastAsia="el-GR"/>
        </w:rPr>
      </w:pPr>
      <w:hyperlink w:anchor="_Toc153983764" w:history="1">
        <w:r w:rsidR="0052304F" w:rsidRPr="00862D45">
          <w:rPr>
            <w:rStyle w:val="-"/>
            <w:noProof/>
          </w:rPr>
          <w:t>1.6.3.</w:t>
        </w:r>
        <w:r w:rsidR="0052304F">
          <w:rPr>
            <w:rFonts w:eastAsiaTheme="minorEastAsia"/>
            <w:noProof/>
            <w:lang w:eastAsia="el-GR"/>
          </w:rPr>
          <w:tab/>
        </w:r>
        <w:r w:rsidR="0052304F" w:rsidRPr="00862D45">
          <w:rPr>
            <w:rStyle w:val="-"/>
            <w:noProof/>
          </w:rPr>
          <w:t>Κάθετοι Λειτουργικοί Τομείς και Λειτουργικές περιοχές</w:t>
        </w:r>
        <w:r w:rsidR="0052304F">
          <w:rPr>
            <w:noProof/>
            <w:webHidden/>
          </w:rPr>
          <w:tab/>
        </w:r>
        <w:r w:rsidR="0052304F">
          <w:rPr>
            <w:noProof/>
            <w:webHidden/>
          </w:rPr>
          <w:fldChar w:fldCharType="begin"/>
        </w:r>
        <w:r w:rsidR="0052304F">
          <w:rPr>
            <w:noProof/>
            <w:webHidden/>
          </w:rPr>
          <w:instrText xml:space="preserve"> PAGEREF _Toc153983764 \h </w:instrText>
        </w:r>
        <w:r w:rsidR="0052304F">
          <w:rPr>
            <w:noProof/>
            <w:webHidden/>
          </w:rPr>
        </w:r>
        <w:r w:rsidR="0052304F">
          <w:rPr>
            <w:noProof/>
            <w:webHidden/>
          </w:rPr>
          <w:fldChar w:fldCharType="separate"/>
        </w:r>
        <w:r w:rsidR="0052304F">
          <w:rPr>
            <w:noProof/>
            <w:webHidden/>
          </w:rPr>
          <w:t>31</w:t>
        </w:r>
        <w:r w:rsidR="0052304F">
          <w:rPr>
            <w:noProof/>
            <w:webHidden/>
          </w:rPr>
          <w:fldChar w:fldCharType="end"/>
        </w:r>
      </w:hyperlink>
    </w:p>
    <w:p w14:paraId="12391194" w14:textId="77777777" w:rsidR="0052304F" w:rsidRDefault="000D5D52">
      <w:pPr>
        <w:pStyle w:val="31"/>
        <w:tabs>
          <w:tab w:val="left" w:pos="1320"/>
          <w:tab w:val="right" w:leader="dot" w:pos="8296"/>
        </w:tabs>
        <w:rPr>
          <w:rFonts w:eastAsiaTheme="minorEastAsia"/>
          <w:noProof/>
          <w:lang w:eastAsia="el-GR"/>
        </w:rPr>
      </w:pPr>
      <w:hyperlink w:anchor="_Toc153983765" w:history="1">
        <w:r w:rsidR="0052304F" w:rsidRPr="00862D45">
          <w:rPr>
            <w:rStyle w:val="-"/>
            <w:noProof/>
          </w:rPr>
          <w:t>1.6.4.</w:t>
        </w:r>
        <w:r w:rsidR="0052304F">
          <w:rPr>
            <w:rFonts w:eastAsiaTheme="minorEastAsia"/>
            <w:noProof/>
            <w:lang w:eastAsia="el-GR"/>
          </w:rPr>
          <w:tab/>
        </w:r>
        <w:r w:rsidR="0052304F" w:rsidRPr="00862D45">
          <w:rPr>
            <w:rStyle w:val="-"/>
            <w:noProof/>
          </w:rPr>
          <w:t>Οριζόντιες Λειτουργικές Περιοχές και Τομείς</w:t>
        </w:r>
        <w:r w:rsidR="0052304F">
          <w:rPr>
            <w:noProof/>
            <w:webHidden/>
          </w:rPr>
          <w:tab/>
        </w:r>
        <w:r w:rsidR="0052304F">
          <w:rPr>
            <w:noProof/>
            <w:webHidden/>
          </w:rPr>
          <w:fldChar w:fldCharType="begin"/>
        </w:r>
        <w:r w:rsidR="0052304F">
          <w:rPr>
            <w:noProof/>
            <w:webHidden/>
          </w:rPr>
          <w:instrText xml:space="preserve"> PAGEREF _Toc153983765 \h </w:instrText>
        </w:r>
        <w:r w:rsidR="0052304F">
          <w:rPr>
            <w:noProof/>
            <w:webHidden/>
          </w:rPr>
        </w:r>
        <w:r w:rsidR="0052304F">
          <w:rPr>
            <w:noProof/>
            <w:webHidden/>
          </w:rPr>
          <w:fldChar w:fldCharType="separate"/>
        </w:r>
        <w:r w:rsidR="0052304F">
          <w:rPr>
            <w:noProof/>
            <w:webHidden/>
          </w:rPr>
          <w:t>33</w:t>
        </w:r>
        <w:r w:rsidR="0052304F">
          <w:rPr>
            <w:noProof/>
            <w:webHidden/>
          </w:rPr>
          <w:fldChar w:fldCharType="end"/>
        </w:r>
      </w:hyperlink>
    </w:p>
    <w:p w14:paraId="32640F71" w14:textId="77777777" w:rsidR="0052304F" w:rsidRDefault="000D5D52">
      <w:pPr>
        <w:pStyle w:val="31"/>
        <w:tabs>
          <w:tab w:val="left" w:pos="1320"/>
          <w:tab w:val="right" w:leader="dot" w:pos="8296"/>
        </w:tabs>
        <w:rPr>
          <w:rFonts w:eastAsiaTheme="minorEastAsia"/>
          <w:noProof/>
          <w:lang w:eastAsia="el-GR"/>
        </w:rPr>
      </w:pPr>
      <w:hyperlink w:anchor="_Toc153983766" w:history="1">
        <w:r w:rsidR="0052304F" w:rsidRPr="00862D45">
          <w:rPr>
            <w:rStyle w:val="-"/>
            <w:noProof/>
          </w:rPr>
          <w:t>1.6.5.</w:t>
        </w:r>
        <w:r w:rsidR="0052304F">
          <w:rPr>
            <w:rFonts w:eastAsiaTheme="minorEastAsia"/>
            <w:noProof/>
            <w:lang w:eastAsia="el-GR"/>
          </w:rPr>
          <w:tab/>
        </w:r>
        <w:r w:rsidR="0052304F" w:rsidRPr="00862D45">
          <w:rPr>
            <w:rStyle w:val="-"/>
            <w:noProof/>
          </w:rPr>
          <w:t>Ανάλυση της λειτουργίας των Δήμων</w:t>
        </w:r>
        <w:r w:rsidR="0052304F">
          <w:rPr>
            <w:noProof/>
            <w:webHidden/>
          </w:rPr>
          <w:tab/>
        </w:r>
        <w:r w:rsidR="0052304F">
          <w:rPr>
            <w:noProof/>
            <w:webHidden/>
          </w:rPr>
          <w:fldChar w:fldCharType="begin"/>
        </w:r>
        <w:r w:rsidR="0052304F">
          <w:rPr>
            <w:noProof/>
            <w:webHidden/>
          </w:rPr>
          <w:instrText xml:space="preserve"> PAGEREF _Toc153983766 \h </w:instrText>
        </w:r>
        <w:r w:rsidR="0052304F">
          <w:rPr>
            <w:noProof/>
            <w:webHidden/>
          </w:rPr>
        </w:r>
        <w:r w:rsidR="0052304F">
          <w:rPr>
            <w:noProof/>
            <w:webHidden/>
          </w:rPr>
          <w:fldChar w:fldCharType="separate"/>
        </w:r>
        <w:r w:rsidR="0052304F">
          <w:rPr>
            <w:noProof/>
            <w:webHidden/>
          </w:rPr>
          <w:t>36</w:t>
        </w:r>
        <w:r w:rsidR="0052304F">
          <w:rPr>
            <w:noProof/>
            <w:webHidden/>
          </w:rPr>
          <w:fldChar w:fldCharType="end"/>
        </w:r>
      </w:hyperlink>
    </w:p>
    <w:p w14:paraId="43B13020" w14:textId="77777777" w:rsidR="0052304F" w:rsidRDefault="000D5D52">
      <w:pPr>
        <w:pStyle w:val="21"/>
        <w:tabs>
          <w:tab w:val="left" w:pos="880"/>
          <w:tab w:val="right" w:leader="dot" w:pos="8296"/>
        </w:tabs>
        <w:rPr>
          <w:rFonts w:eastAsiaTheme="minorEastAsia"/>
          <w:noProof/>
          <w:lang w:eastAsia="el-GR"/>
        </w:rPr>
      </w:pPr>
      <w:hyperlink w:anchor="_Toc153983767" w:history="1">
        <w:r w:rsidR="0052304F" w:rsidRPr="00862D45">
          <w:rPr>
            <w:rStyle w:val="-"/>
            <w:noProof/>
          </w:rPr>
          <w:t>1.7.</w:t>
        </w:r>
        <w:r w:rsidR="0052304F">
          <w:rPr>
            <w:rFonts w:eastAsiaTheme="minorEastAsia"/>
            <w:noProof/>
            <w:lang w:eastAsia="el-GR"/>
          </w:rPr>
          <w:tab/>
        </w:r>
        <w:r w:rsidR="0052304F" w:rsidRPr="00862D45">
          <w:rPr>
            <w:rStyle w:val="-"/>
            <w:noProof/>
          </w:rPr>
          <w:t>Η σημασία του μοντέλου και η αξιοποίησή του από τους Δήμους</w:t>
        </w:r>
        <w:r w:rsidR="0052304F">
          <w:rPr>
            <w:noProof/>
            <w:webHidden/>
          </w:rPr>
          <w:tab/>
        </w:r>
        <w:r w:rsidR="0052304F">
          <w:rPr>
            <w:noProof/>
            <w:webHidden/>
          </w:rPr>
          <w:fldChar w:fldCharType="begin"/>
        </w:r>
        <w:r w:rsidR="0052304F">
          <w:rPr>
            <w:noProof/>
            <w:webHidden/>
          </w:rPr>
          <w:instrText xml:space="preserve"> PAGEREF _Toc153983767 \h </w:instrText>
        </w:r>
        <w:r w:rsidR="0052304F">
          <w:rPr>
            <w:noProof/>
            <w:webHidden/>
          </w:rPr>
        </w:r>
        <w:r w:rsidR="0052304F">
          <w:rPr>
            <w:noProof/>
            <w:webHidden/>
          </w:rPr>
          <w:fldChar w:fldCharType="separate"/>
        </w:r>
        <w:r w:rsidR="0052304F">
          <w:rPr>
            <w:noProof/>
            <w:webHidden/>
          </w:rPr>
          <w:t>39</w:t>
        </w:r>
        <w:r w:rsidR="0052304F">
          <w:rPr>
            <w:noProof/>
            <w:webHidden/>
          </w:rPr>
          <w:fldChar w:fldCharType="end"/>
        </w:r>
      </w:hyperlink>
    </w:p>
    <w:p w14:paraId="7F901FCD" w14:textId="77777777" w:rsidR="0052304F" w:rsidRDefault="000D5D52">
      <w:pPr>
        <w:pStyle w:val="31"/>
        <w:tabs>
          <w:tab w:val="left" w:pos="1320"/>
          <w:tab w:val="right" w:leader="dot" w:pos="8296"/>
        </w:tabs>
        <w:rPr>
          <w:rFonts w:eastAsiaTheme="minorEastAsia"/>
          <w:noProof/>
          <w:lang w:eastAsia="el-GR"/>
        </w:rPr>
      </w:pPr>
      <w:hyperlink w:anchor="_Toc153983768" w:history="1">
        <w:r w:rsidR="0052304F" w:rsidRPr="00862D45">
          <w:rPr>
            <w:rStyle w:val="-"/>
            <w:noProof/>
          </w:rPr>
          <w:t>1.7.1.</w:t>
        </w:r>
        <w:r w:rsidR="0052304F">
          <w:rPr>
            <w:rFonts w:eastAsiaTheme="minorEastAsia"/>
            <w:noProof/>
            <w:lang w:eastAsia="el-GR"/>
          </w:rPr>
          <w:tab/>
        </w:r>
        <w:r w:rsidR="0052304F" w:rsidRPr="00862D45">
          <w:rPr>
            <w:rStyle w:val="-"/>
            <w:noProof/>
          </w:rPr>
          <w:t>Η σημασία του μοντέλου</w:t>
        </w:r>
        <w:r w:rsidR="0052304F">
          <w:rPr>
            <w:noProof/>
            <w:webHidden/>
          </w:rPr>
          <w:tab/>
        </w:r>
        <w:r w:rsidR="0052304F">
          <w:rPr>
            <w:noProof/>
            <w:webHidden/>
          </w:rPr>
          <w:fldChar w:fldCharType="begin"/>
        </w:r>
        <w:r w:rsidR="0052304F">
          <w:rPr>
            <w:noProof/>
            <w:webHidden/>
          </w:rPr>
          <w:instrText xml:space="preserve"> PAGEREF _Toc153983768 \h </w:instrText>
        </w:r>
        <w:r w:rsidR="0052304F">
          <w:rPr>
            <w:noProof/>
            <w:webHidden/>
          </w:rPr>
        </w:r>
        <w:r w:rsidR="0052304F">
          <w:rPr>
            <w:noProof/>
            <w:webHidden/>
          </w:rPr>
          <w:fldChar w:fldCharType="separate"/>
        </w:r>
        <w:r w:rsidR="0052304F">
          <w:rPr>
            <w:noProof/>
            <w:webHidden/>
          </w:rPr>
          <w:t>39</w:t>
        </w:r>
        <w:r w:rsidR="0052304F">
          <w:rPr>
            <w:noProof/>
            <w:webHidden/>
          </w:rPr>
          <w:fldChar w:fldCharType="end"/>
        </w:r>
      </w:hyperlink>
    </w:p>
    <w:p w14:paraId="5720F60E" w14:textId="77777777" w:rsidR="0052304F" w:rsidRDefault="000D5D52">
      <w:pPr>
        <w:pStyle w:val="31"/>
        <w:tabs>
          <w:tab w:val="left" w:pos="1320"/>
          <w:tab w:val="right" w:leader="dot" w:pos="8296"/>
        </w:tabs>
        <w:rPr>
          <w:rFonts w:eastAsiaTheme="minorEastAsia"/>
          <w:noProof/>
          <w:lang w:eastAsia="el-GR"/>
        </w:rPr>
      </w:pPr>
      <w:hyperlink w:anchor="_Toc153983769" w:history="1">
        <w:r w:rsidR="0052304F" w:rsidRPr="00862D45">
          <w:rPr>
            <w:rStyle w:val="-"/>
            <w:noProof/>
          </w:rPr>
          <w:t>1.7.2.</w:t>
        </w:r>
        <w:r w:rsidR="0052304F">
          <w:rPr>
            <w:rFonts w:eastAsiaTheme="minorEastAsia"/>
            <w:noProof/>
            <w:lang w:eastAsia="el-GR"/>
          </w:rPr>
          <w:tab/>
        </w:r>
        <w:r w:rsidR="0052304F" w:rsidRPr="00862D45">
          <w:rPr>
            <w:rStyle w:val="-"/>
            <w:noProof/>
          </w:rPr>
          <w:t>Επιμόρφωση του προσωπικού και ενημέρωση των αιρετών</w:t>
        </w:r>
        <w:r w:rsidR="0052304F">
          <w:rPr>
            <w:noProof/>
            <w:webHidden/>
          </w:rPr>
          <w:tab/>
        </w:r>
        <w:r w:rsidR="0052304F">
          <w:rPr>
            <w:noProof/>
            <w:webHidden/>
          </w:rPr>
          <w:fldChar w:fldCharType="begin"/>
        </w:r>
        <w:r w:rsidR="0052304F">
          <w:rPr>
            <w:noProof/>
            <w:webHidden/>
          </w:rPr>
          <w:instrText xml:space="preserve"> PAGEREF _Toc153983769 \h </w:instrText>
        </w:r>
        <w:r w:rsidR="0052304F">
          <w:rPr>
            <w:noProof/>
            <w:webHidden/>
          </w:rPr>
        </w:r>
        <w:r w:rsidR="0052304F">
          <w:rPr>
            <w:noProof/>
            <w:webHidden/>
          </w:rPr>
          <w:fldChar w:fldCharType="separate"/>
        </w:r>
        <w:r w:rsidR="0052304F">
          <w:rPr>
            <w:noProof/>
            <w:webHidden/>
          </w:rPr>
          <w:t>42</w:t>
        </w:r>
        <w:r w:rsidR="0052304F">
          <w:rPr>
            <w:noProof/>
            <w:webHidden/>
          </w:rPr>
          <w:fldChar w:fldCharType="end"/>
        </w:r>
      </w:hyperlink>
    </w:p>
    <w:p w14:paraId="268C5739" w14:textId="77777777" w:rsidR="0052304F" w:rsidRDefault="000D5D52">
      <w:pPr>
        <w:pStyle w:val="31"/>
        <w:tabs>
          <w:tab w:val="left" w:pos="1320"/>
          <w:tab w:val="right" w:leader="dot" w:pos="8296"/>
        </w:tabs>
        <w:rPr>
          <w:rFonts w:eastAsiaTheme="minorEastAsia"/>
          <w:noProof/>
          <w:lang w:eastAsia="el-GR"/>
        </w:rPr>
      </w:pPr>
      <w:hyperlink w:anchor="_Toc153983770" w:history="1">
        <w:r w:rsidR="0052304F" w:rsidRPr="00862D45">
          <w:rPr>
            <w:rStyle w:val="-"/>
            <w:noProof/>
          </w:rPr>
          <w:t>1.7.3.</w:t>
        </w:r>
        <w:r w:rsidR="0052304F">
          <w:rPr>
            <w:rFonts w:eastAsiaTheme="minorEastAsia"/>
            <w:noProof/>
            <w:lang w:eastAsia="el-GR"/>
          </w:rPr>
          <w:tab/>
        </w:r>
        <w:r w:rsidR="0052304F" w:rsidRPr="00862D45">
          <w:rPr>
            <w:rStyle w:val="-"/>
            <w:noProof/>
          </w:rPr>
          <w:t xml:space="preserve">Σύνταξη του Ο.Ε.Υ. </w:t>
        </w:r>
        <w:r w:rsidR="0052304F" w:rsidRPr="00862D45">
          <w:rPr>
            <w:rStyle w:val="-"/>
            <w:rFonts w:cs="Arial"/>
            <w:noProof/>
          </w:rPr>
          <w:t>ενός Δήμου</w:t>
        </w:r>
        <w:r w:rsidR="0052304F">
          <w:rPr>
            <w:noProof/>
            <w:webHidden/>
          </w:rPr>
          <w:tab/>
        </w:r>
        <w:r w:rsidR="0052304F">
          <w:rPr>
            <w:noProof/>
            <w:webHidden/>
          </w:rPr>
          <w:fldChar w:fldCharType="begin"/>
        </w:r>
        <w:r w:rsidR="0052304F">
          <w:rPr>
            <w:noProof/>
            <w:webHidden/>
          </w:rPr>
          <w:instrText xml:space="preserve"> PAGEREF _Toc153983770 \h </w:instrText>
        </w:r>
        <w:r w:rsidR="0052304F">
          <w:rPr>
            <w:noProof/>
            <w:webHidden/>
          </w:rPr>
        </w:r>
        <w:r w:rsidR="0052304F">
          <w:rPr>
            <w:noProof/>
            <w:webHidden/>
          </w:rPr>
          <w:fldChar w:fldCharType="separate"/>
        </w:r>
        <w:r w:rsidR="0052304F">
          <w:rPr>
            <w:noProof/>
            <w:webHidden/>
          </w:rPr>
          <w:t>42</w:t>
        </w:r>
        <w:r w:rsidR="0052304F">
          <w:rPr>
            <w:noProof/>
            <w:webHidden/>
          </w:rPr>
          <w:fldChar w:fldCharType="end"/>
        </w:r>
      </w:hyperlink>
    </w:p>
    <w:p w14:paraId="70FADAE7" w14:textId="77777777" w:rsidR="0052304F" w:rsidRDefault="000D5D52">
      <w:pPr>
        <w:pStyle w:val="31"/>
        <w:tabs>
          <w:tab w:val="left" w:pos="1320"/>
          <w:tab w:val="right" w:leader="dot" w:pos="8296"/>
        </w:tabs>
        <w:rPr>
          <w:rFonts w:eastAsiaTheme="minorEastAsia"/>
          <w:noProof/>
          <w:lang w:eastAsia="el-GR"/>
        </w:rPr>
      </w:pPr>
      <w:hyperlink w:anchor="_Toc153983771" w:history="1">
        <w:r w:rsidR="0052304F" w:rsidRPr="00862D45">
          <w:rPr>
            <w:rStyle w:val="-"/>
            <w:noProof/>
          </w:rPr>
          <w:t>1.7.4.</w:t>
        </w:r>
        <w:r w:rsidR="0052304F">
          <w:rPr>
            <w:rFonts w:eastAsiaTheme="minorEastAsia"/>
            <w:noProof/>
            <w:lang w:eastAsia="el-GR"/>
          </w:rPr>
          <w:tab/>
        </w:r>
        <w:r w:rsidR="0052304F" w:rsidRPr="00862D45">
          <w:rPr>
            <w:rStyle w:val="-"/>
            <w:noProof/>
          </w:rPr>
          <w:t>Σύνταξη των Κανονισμών λειτουργίας των δημοτικών υπηρεσιών</w:t>
        </w:r>
        <w:r w:rsidR="0052304F">
          <w:rPr>
            <w:noProof/>
            <w:webHidden/>
          </w:rPr>
          <w:tab/>
        </w:r>
        <w:r w:rsidR="0052304F">
          <w:rPr>
            <w:noProof/>
            <w:webHidden/>
          </w:rPr>
          <w:fldChar w:fldCharType="begin"/>
        </w:r>
        <w:r w:rsidR="0052304F">
          <w:rPr>
            <w:noProof/>
            <w:webHidden/>
          </w:rPr>
          <w:instrText xml:space="preserve"> PAGEREF _Toc153983771 \h </w:instrText>
        </w:r>
        <w:r w:rsidR="0052304F">
          <w:rPr>
            <w:noProof/>
            <w:webHidden/>
          </w:rPr>
        </w:r>
        <w:r w:rsidR="0052304F">
          <w:rPr>
            <w:noProof/>
            <w:webHidden/>
          </w:rPr>
          <w:fldChar w:fldCharType="separate"/>
        </w:r>
        <w:r w:rsidR="0052304F">
          <w:rPr>
            <w:noProof/>
            <w:webHidden/>
          </w:rPr>
          <w:t>43</w:t>
        </w:r>
        <w:r w:rsidR="0052304F">
          <w:rPr>
            <w:noProof/>
            <w:webHidden/>
          </w:rPr>
          <w:fldChar w:fldCharType="end"/>
        </w:r>
      </w:hyperlink>
    </w:p>
    <w:p w14:paraId="62ACCEC5" w14:textId="77777777" w:rsidR="0052304F" w:rsidRDefault="000D5D52">
      <w:pPr>
        <w:pStyle w:val="31"/>
        <w:tabs>
          <w:tab w:val="left" w:pos="1320"/>
          <w:tab w:val="right" w:leader="dot" w:pos="8296"/>
        </w:tabs>
        <w:rPr>
          <w:rFonts w:eastAsiaTheme="minorEastAsia"/>
          <w:noProof/>
          <w:lang w:eastAsia="el-GR"/>
        </w:rPr>
      </w:pPr>
      <w:hyperlink w:anchor="_Toc153983772" w:history="1">
        <w:r w:rsidR="0052304F" w:rsidRPr="00862D45">
          <w:rPr>
            <w:rStyle w:val="-"/>
            <w:noProof/>
          </w:rPr>
          <w:t>1.7.5.</w:t>
        </w:r>
        <w:r w:rsidR="0052304F">
          <w:rPr>
            <w:rFonts w:eastAsiaTheme="minorEastAsia"/>
            <w:noProof/>
            <w:lang w:eastAsia="el-GR"/>
          </w:rPr>
          <w:tab/>
        </w:r>
        <w:r w:rsidR="0052304F" w:rsidRPr="00862D45">
          <w:rPr>
            <w:rStyle w:val="-"/>
            <w:noProof/>
          </w:rPr>
          <w:t>Σχεδιασμός νέων δημοτικών δομών</w:t>
        </w:r>
        <w:r w:rsidR="0052304F">
          <w:rPr>
            <w:noProof/>
            <w:webHidden/>
          </w:rPr>
          <w:tab/>
        </w:r>
        <w:r w:rsidR="0052304F">
          <w:rPr>
            <w:noProof/>
            <w:webHidden/>
          </w:rPr>
          <w:fldChar w:fldCharType="begin"/>
        </w:r>
        <w:r w:rsidR="0052304F">
          <w:rPr>
            <w:noProof/>
            <w:webHidden/>
          </w:rPr>
          <w:instrText xml:space="preserve"> PAGEREF _Toc153983772 \h </w:instrText>
        </w:r>
        <w:r w:rsidR="0052304F">
          <w:rPr>
            <w:noProof/>
            <w:webHidden/>
          </w:rPr>
        </w:r>
        <w:r w:rsidR="0052304F">
          <w:rPr>
            <w:noProof/>
            <w:webHidden/>
          </w:rPr>
          <w:fldChar w:fldCharType="separate"/>
        </w:r>
        <w:r w:rsidR="0052304F">
          <w:rPr>
            <w:noProof/>
            <w:webHidden/>
          </w:rPr>
          <w:t>45</w:t>
        </w:r>
        <w:r w:rsidR="0052304F">
          <w:rPr>
            <w:noProof/>
            <w:webHidden/>
          </w:rPr>
          <w:fldChar w:fldCharType="end"/>
        </w:r>
      </w:hyperlink>
    </w:p>
    <w:p w14:paraId="1A854957" w14:textId="77777777" w:rsidR="0052304F" w:rsidRDefault="000D5D52">
      <w:pPr>
        <w:pStyle w:val="31"/>
        <w:tabs>
          <w:tab w:val="left" w:pos="1320"/>
          <w:tab w:val="right" w:leader="dot" w:pos="8296"/>
        </w:tabs>
        <w:rPr>
          <w:rFonts w:eastAsiaTheme="minorEastAsia"/>
          <w:noProof/>
          <w:lang w:eastAsia="el-GR"/>
        </w:rPr>
      </w:pPr>
      <w:hyperlink w:anchor="_Toc153983773" w:history="1">
        <w:r w:rsidR="0052304F" w:rsidRPr="00862D45">
          <w:rPr>
            <w:rStyle w:val="-"/>
            <w:noProof/>
          </w:rPr>
          <w:t>1.7.6.</w:t>
        </w:r>
        <w:r w:rsidR="0052304F">
          <w:rPr>
            <w:rFonts w:eastAsiaTheme="minorEastAsia"/>
            <w:noProof/>
            <w:lang w:eastAsia="el-GR"/>
          </w:rPr>
          <w:tab/>
        </w:r>
        <w:r w:rsidR="0052304F" w:rsidRPr="00862D45">
          <w:rPr>
            <w:rStyle w:val="-"/>
            <w:noProof/>
          </w:rPr>
          <w:t>Υποστήριξη της εφαρμογής διοικητικών μεταρρυθμίσεων</w:t>
        </w:r>
        <w:r w:rsidR="0052304F">
          <w:rPr>
            <w:noProof/>
            <w:webHidden/>
          </w:rPr>
          <w:tab/>
        </w:r>
        <w:r w:rsidR="0052304F">
          <w:rPr>
            <w:noProof/>
            <w:webHidden/>
          </w:rPr>
          <w:fldChar w:fldCharType="begin"/>
        </w:r>
        <w:r w:rsidR="0052304F">
          <w:rPr>
            <w:noProof/>
            <w:webHidden/>
          </w:rPr>
          <w:instrText xml:space="preserve"> PAGEREF _Toc153983773 \h </w:instrText>
        </w:r>
        <w:r w:rsidR="0052304F">
          <w:rPr>
            <w:noProof/>
            <w:webHidden/>
          </w:rPr>
        </w:r>
        <w:r w:rsidR="0052304F">
          <w:rPr>
            <w:noProof/>
            <w:webHidden/>
          </w:rPr>
          <w:fldChar w:fldCharType="separate"/>
        </w:r>
        <w:r w:rsidR="0052304F">
          <w:rPr>
            <w:noProof/>
            <w:webHidden/>
          </w:rPr>
          <w:t>45</w:t>
        </w:r>
        <w:r w:rsidR="0052304F">
          <w:rPr>
            <w:noProof/>
            <w:webHidden/>
          </w:rPr>
          <w:fldChar w:fldCharType="end"/>
        </w:r>
      </w:hyperlink>
    </w:p>
    <w:p w14:paraId="065B460E" w14:textId="77777777" w:rsidR="0052304F" w:rsidRDefault="000D5D52">
      <w:pPr>
        <w:pStyle w:val="21"/>
        <w:tabs>
          <w:tab w:val="left" w:pos="880"/>
          <w:tab w:val="right" w:leader="dot" w:pos="8296"/>
        </w:tabs>
        <w:rPr>
          <w:rFonts w:eastAsiaTheme="minorEastAsia"/>
          <w:noProof/>
          <w:lang w:eastAsia="el-GR"/>
        </w:rPr>
      </w:pPr>
      <w:hyperlink w:anchor="_Toc153983774" w:history="1">
        <w:r w:rsidR="0052304F" w:rsidRPr="00862D45">
          <w:rPr>
            <w:rStyle w:val="-"/>
            <w:noProof/>
          </w:rPr>
          <w:t>1.8.</w:t>
        </w:r>
        <w:r w:rsidR="0052304F">
          <w:rPr>
            <w:rFonts w:eastAsiaTheme="minorEastAsia"/>
            <w:noProof/>
            <w:lang w:eastAsia="el-GR"/>
          </w:rPr>
          <w:tab/>
        </w:r>
        <w:r w:rsidR="0052304F" w:rsidRPr="00862D45">
          <w:rPr>
            <w:rStyle w:val="-"/>
            <w:noProof/>
          </w:rPr>
          <w:t>Ο σχεδιασμός της δομής των δημοτικών υπηρεσιών</w:t>
        </w:r>
        <w:r w:rsidR="0052304F">
          <w:rPr>
            <w:noProof/>
            <w:webHidden/>
          </w:rPr>
          <w:tab/>
        </w:r>
        <w:r w:rsidR="0052304F">
          <w:rPr>
            <w:noProof/>
            <w:webHidden/>
          </w:rPr>
          <w:fldChar w:fldCharType="begin"/>
        </w:r>
        <w:r w:rsidR="0052304F">
          <w:rPr>
            <w:noProof/>
            <w:webHidden/>
          </w:rPr>
          <w:instrText xml:space="preserve"> PAGEREF _Toc153983774 \h </w:instrText>
        </w:r>
        <w:r w:rsidR="0052304F">
          <w:rPr>
            <w:noProof/>
            <w:webHidden/>
          </w:rPr>
        </w:r>
        <w:r w:rsidR="0052304F">
          <w:rPr>
            <w:noProof/>
            <w:webHidden/>
          </w:rPr>
          <w:fldChar w:fldCharType="separate"/>
        </w:r>
        <w:r w:rsidR="0052304F">
          <w:rPr>
            <w:noProof/>
            <w:webHidden/>
          </w:rPr>
          <w:t>46</w:t>
        </w:r>
        <w:r w:rsidR="0052304F">
          <w:rPr>
            <w:noProof/>
            <w:webHidden/>
          </w:rPr>
          <w:fldChar w:fldCharType="end"/>
        </w:r>
      </w:hyperlink>
    </w:p>
    <w:p w14:paraId="769B4A72" w14:textId="77777777" w:rsidR="0052304F" w:rsidRDefault="000D5D52">
      <w:pPr>
        <w:pStyle w:val="31"/>
        <w:tabs>
          <w:tab w:val="left" w:pos="1320"/>
          <w:tab w:val="right" w:leader="dot" w:pos="8296"/>
        </w:tabs>
        <w:rPr>
          <w:rFonts w:eastAsiaTheme="minorEastAsia"/>
          <w:noProof/>
          <w:lang w:eastAsia="el-GR"/>
        </w:rPr>
      </w:pPr>
      <w:hyperlink w:anchor="_Toc153983775" w:history="1">
        <w:r w:rsidR="0052304F" w:rsidRPr="00862D45">
          <w:rPr>
            <w:rStyle w:val="-"/>
            <w:noProof/>
          </w:rPr>
          <w:t>1.8.1.</w:t>
        </w:r>
        <w:r w:rsidR="0052304F">
          <w:rPr>
            <w:rFonts w:eastAsiaTheme="minorEastAsia"/>
            <w:noProof/>
            <w:lang w:eastAsia="el-GR"/>
          </w:rPr>
          <w:tab/>
        </w:r>
        <w:r w:rsidR="0052304F" w:rsidRPr="00862D45">
          <w:rPr>
            <w:rStyle w:val="-"/>
            <w:noProof/>
          </w:rPr>
          <w:t>Οριζόντια διαίρεση της εργασίας - Λειτουργική διαφοροποίηση οργανογράμματος</w:t>
        </w:r>
        <w:r w:rsidR="0052304F">
          <w:rPr>
            <w:noProof/>
            <w:webHidden/>
          </w:rPr>
          <w:tab/>
        </w:r>
        <w:r w:rsidR="0052304F">
          <w:rPr>
            <w:noProof/>
            <w:webHidden/>
          </w:rPr>
          <w:fldChar w:fldCharType="begin"/>
        </w:r>
        <w:r w:rsidR="0052304F">
          <w:rPr>
            <w:noProof/>
            <w:webHidden/>
          </w:rPr>
          <w:instrText xml:space="preserve"> PAGEREF _Toc153983775 \h </w:instrText>
        </w:r>
        <w:r w:rsidR="0052304F">
          <w:rPr>
            <w:noProof/>
            <w:webHidden/>
          </w:rPr>
        </w:r>
        <w:r w:rsidR="0052304F">
          <w:rPr>
            <w:noProof/>
            <w:webHidden/>
          </w:rPr>
          <w:fldChar w:fldCharType="separate"/>
        </w:r>
        <w:r w:rsidR="0052304F">
          <w:rPr>
            <w:noProof/>
            <w:webHidden/>
          </w:rPr>
          <w:t>47</w:t>
        </w:r>
        <w:r w:rsidR="0052304F">
          <w:rPr>
            <w:noProof/>
            <w:webHidden/>
          </w:rPr>
          <w:fldChar w:fldCharType="end"/>
        </w:r>
      </w:hyperlink>
    </w:p>
    <w:p w14:paraId="3E83DC91" w14:textId="77777777" w:rsidR="0052304F" w:rsidRDefault="000D5D52">
      <w:pPr>
        <w:pStyle w:val="31"/>
        <w:tabs>
          <w:tab w:val="left" w:pos="1320"/>
          <w:tab w:val="right" w:leader="dot" w:pos="8296"/>
        </w:tabs>
        <w:rPr>
          <w:rFonts w:eastAsiaTheme="minorEastAsia"/>
          <w:noProof/>
          <w:lang w:eastAsia="el-GR"/>
        </w:rPr>
      </w:pPr>
      <w:hyperlink w:anchor="_Toc153983776" w:history="1">
        <w:r w:rsidR="0052304F" w:rsidRPr="00862D45">
          <w:rPr>
            <w:rStyle w:val="-"/>
            <w:noProof/>
          </w:rPr>
          <w:t>1.8.2.</w:t>
        </w:r>
        <w:r w:rsidR="0052304F">
          <w:rPr>
            <w:rFonts w:eastAsiaTheme="minorEastAsia"/>
            <w:noProof/>
            <w:lang w:eastAsia="el-GR"/>
          </w:rPr>
          <w:tab/>
        </w:r>
        <w:r w:rsidR="0052304F" w:rsidRPr="00862D45">
          <w:rPr>
            <w:rStyle w:val="-"/>
            <w:noProof/>
          </w:rPr>
          <w:t>Κάθετη διαίρεση της εργασίας – Ιεραρχική διαφοροποίηση οργανογράμματος</w:t>
        </w:r>
        <w:r w:rsidR="0052304F">
          <w:rPr>
            <w:noProof/>
            <w:webHidden/>
          </w:rPr>
          <w:tab/>
        </w:r>
        <w:r w:rsidR="0052304F">
          <w:rPr>
            <w:noProof/>
            <w:webHidden/>
          </w:rPr>
          <w:fldChar w:fldCharType="begin"/>
        </w:r>
        <w:r w:rsidR="0052304F">
          <w:rPr>
            <w:noProof/>
            <w:webHidden/>
          </w:rPr>
          <w:instrText xml:space="preserve"> PAGEREF _Toc153983776 \h </w:instrText>
        </w:r>
        <w:r w:rsidR="0052304F">
          <w:rPr>
            <w:noProof/>
            <w:webHidden/>
          </w:rPr>
        </w:r>
        <w:r w:rsidR="0052304F">
          <w:rPr>
            <w:noProof/>
            <w:webHidden/>
          </w:rPr>
          <w:fldChar w:fldCharType="separate"/>
        </w:r>
        <w:r w:rsidR="0052304F">
          <w:rPr>
            <w:noProof/>
            <w:webHidden/>
          </w:rPr>
          <w:t>49</w:t>
        </w:r>
        <w:r w:rsidR="0052304F">
          <w:rPr>
            <w:noProof/>
            <w:webHidden/>
          </w:rPr>
          <w:fldChar w:fldCharType="end"/>
        </w:r>
      </w:hyperlink>
    </w:p>
    <w:p w14:paraId="63B188C1" w14:textId="77777777" w:rsidR="0052304F" w:rsidRDefault="000D5D52">
      <w:pPr>
        <w:pStyle w:val="31"/>
        <w:tabs>
          <w:tab w:val="left" w:pos="1320"/>
          <w:tab w:val="right" w:leader="dot" w:pos="8296"/>
        </w:tabs>
        <w:rPr>
          <w:rFonts w:eastAsiaTheme="minorEastAsia"/>
          <w:noProof/>
          <w:lang w:eastAsia="el-GR"/>
        </w:rPr>
      </w:pPr>
      <w:hyperlink w:anchor="_Toc153983777" w:history="1">
        <w:r w:rsidR="0052304F" w:rsidRPr="00862D45">
          <w:rPr>
            <w:rStyle w:val="-"/>
            <w:noProof/>
          </w:rPr>
          <w:t>1.8.3.</w:t>
        </w:r>
        <w:r w:rsidR="0052304F">
          <w:rPr>
            <w:rFonts w:eastAsiaTheme="minorEastAsia"/>
            <w:noProof/>
            <w:lang w:eastAsia="el-GR"/>
          </w:rPr>
          <w:tab/>
        </w:r>
        <w:r w:rsidR="0052304F" w:rsidRPr="00862D45">
          <w:rPr>
            <w:rStyle w:val="-"/>
            <w:noProof/>
          </w:rPr>
          <w:t>Σχεδιασμός μηχανισμών Συντονισμού &amp;Ολοκλήρωσης</w:t>
        </w:r>
        <w:r w:rsidR="0052304F">
          <w:rPr>
            <w:noProof/>
            <w:webHidden/>
          </w:rPr>
          <w:tab/>
        </w:r>
        <w:r w:rsidR="0052304F">
          <w:rPr>
            <w:noProof/>
            <w:webHidden/>
          </w:rPr>
          <w:fldChar w:fldCharType="begin"/>
        </w:r>
        <w:r w:rsidR="0052304F">
          <w:rPr>
            <w:noProof/>
            <w:webHidden/>
          </w:rPr>
          <w:instrText xml:space="preserve"> PAGEREF _Toc153983777 \h </w:instrText>
        </w:r>
        <w:r w:rsidR="0052304F">
          <w:rPr>
            <w:noProof/>
            <w:webHidden/>
          </w:rPr>
        </w:r>
        <w:r w:rsidR="0052304F">
          <w:rPr>
            <w:noProof/>
            <w:webHidden/>
          </w:rPr>
          <w:fldChar w:fldCharType="separate"/>
        </w:r>
        <w:r w:rsidR="0052304F">
          <w:rPr>
            <w:noProof/>
            <w:webHidden/>
          </w:rPr>
          <w:t>50</w:t>
        </w:r>
        <w:r w:rsidR="0052304F">
          <w:rPr>
            <w:noProof/>
            <w:webHidden/>
          </w:rPr>
          <w:fldChar w:fldCharType="end"/>
        </w:r>
      </w:hyperlink>
    </w:p>
    <w:p w14:paraId="2CD84B67" w14:textId="77777777" w:rsidR="0052304F" w:rsidRDefault="000D5D52">
      <w:pPr>
        <w:pStyle w:val="21"/>
        <w:tabs>
          <w:tab w:val="left" w:pos="880"/>
          <w:tab w:val="right" w:leader="dot" w:pos="8296"/>
        </w:tabs>
        <w:rPr>
          <w:rFonts w:eastAsiaTheme="minorEastAsia"/>
          <w:noProof/>
          <w:lang w:eastAsia="el-GR"/>
        </w:rPr>
      </w:pPr>
      <w:hyperlink w:anchor="_Toc153983778" w:history="1">
        <w:r w:rsidR="0052304F" w:rsidRPr="00862D45">
          <w:rPr>
            <w:rStyle w:val="-"/>
            <w:noProof/>
          </w:rPr>
          <w:t>1.9.</w:t>
        </w:r>
        <w:r w:rsidR="0052304F">
          <w:rPr>
            <w:rFonts w:eastAsiaTheme="minorEastAsia"/>
            <w:noProof/>
            <w:lang w:eastAsia="el-GR"/>
          </w:rPr>
          <w:tab/>
        </w:r>
        <w:r w:rsidR="0052304F" w:rsidRPr="00862D45">
          <w:rPr>
            <w:rStyle w:val="-"/>
            <w:noProof/>
          </w:rPr>
          <w:t>Μεθοδολογία αναδιοργάνωσης Δήμου</w:t>
        </w:r>
        <w:r w:rsidR="0052304F">
          <w:rPr>
            <w:noProof/>
            <w:webHidden/>
          </w:rPr>
          <w:tab/>
        </w:r>
        <w:r w:rsidR="0052304F">
          <w:rPr>
            <w:noProof/>
            <w:webHidden/>
          </w:rPr>
          <w:fldChar w:fldCharType="begin"/>
        </w:r>
        <w:r w:rsidR="0052304F">
          <w:rPr>
            <w:noProof/>
            <w:webHidden/>
          </w:rPr>
          <w:instrText xml:space="preserve"> PAGEREF _Toc153983778 \h </w:instrText>
        </w:r>
        <w:r w:rsidR="0052304F">
          <w:rPr>
            <w:noProof/>
            <w:webHidden/>
          </w:rPr>
        </w:r>
        <w:r w:rsidR="0052304F">
          <w:rPr>
            <w:noProof/>
            <w:webHidden/>
          </w:rPr>
          <w:fldChar w:fldCharType="separate"/>
        </w:r>
        <w:r w:rsidR="0052304F">
          <w:rPr>
            <w:noProof/>
            <w:webHidden/>
          </w:rPr>
          <w:t>52</w:t>
        </w:r>
        <w:r w:rsidR="0052304F">
          <w:rPr>
            <w:noProof/>
            <w:webHidden/>
          </w:rPr>
          <w:fldChar w:fldCharType="end"/>
        </w:r>
      </w:hyperlink>
    </w:p>
    <w:p w14:paraId="00D1687E" w14:textId="77777777" w:rsidR="0052304F" w:rsidRDefault="000D5D52">
      <w:pPr>
        <w:pStyle w:val="31"/>
        <w:tabs>
          <w:tab w:val="left" w:pos="1320"/>
          <w:tab w:val="right" w:leader="dot" w:pos="8296"/>
        </w:tabs>
        <w:rPr>
          <w:rFonts w:eastAsiaTheme="minorEastAsia"/>
          <w:noProof/>
          <w:lang w:eastAsia="el-GR"/>
        </w:rPr>
      </w:pPr>
      <w:hyperlink w:anchor="_Toc153983779" w:history="1">
        <w:r w:rsidR="0052304F" w:rsidRPr="00862D45">
          <w:rPr>
            <w:rStyle w:val="-"/>
            <w:noProof/>
            <w:lang w:eastAsia="el-GR"/>
          </w:rPr>
          <w:t>1.9.1.</w:t>
        </w:r>
        <w:r w:rsidR="0052304F">
          <w:rPr>
            <w:rFonts w:eastAsiaTheme="minorEastAsia"/>
            <w:noProof/>
            <w:lang w:eastAsia="el-GR"/>
          </w:rPr>
          <w:tab/>
        </w:r>
        <w:r w:rsidR="0052304F" w:rsidRPr="00862D45">
          <w:rPr>
            <w:rStyle w:val="-"/>
            <w:noProof/>
            <w:lang w:eastAsia="el-GR"/>
          </w:rPr>
          <w:t>Σύσταση ομάδας εργασίας</w:t>
        </w:r>
        <w:r w:rsidR="0052304F">
          <w:rPr>
            <w:noProof/>
            <w:webHidden/>
          </w:rPr>
          <w:tab/>
        </w:r>
        <w:r w:rsidR="0052304F">
          <w:rPr>
            <w:noProof/>
            <w:webHidden/>
          </w:rPr>
          <w:fldChar w:fldCharType="begin"/>
        </w:r>
        <w:r w:rsidR="0052304F">
          <w:rPr>
            <w:noProof/>
            <w:webHidden/>
          </w:rPr>
          <w:instrText xml:space="preserve"> PAGEREF _Toc153983779 \h </w:instrText>
        </w:r>
        <w:r w:rsidR="0052304F">
          <w:rPr>
            <w:noProof/>
            <w:webHidden/>
          </w:rPr>
        </w:r>
        <w:r w:rsidR="0052304F">
          <w:rPr>
            <w:noProof/>
            <w:webHidden/>
          </w:rPr>
          <w:fldChar w:fldCharType="separate"/>
        </w:r>
        <w:r w:rsidR="0052304F">
          <w:rPr>
            <w:noProof/>
            <w:webHidden/>
          </w:rPr>
          <w:t>52</w:t>
        </w:r>
        <w:r w:rsidR="0052304F">
          <w:rPr>
            <w:noProof/>
            <w:webHidden/>
          </w:rPr>
          <w:fldChar w:fldCharType="end"/>
        </w:r>
      </w:hyperlink>
    </w:p>
    <w:p w14:paraId="7CA2547B" w14:textId="77777777" w:rsidR="0052304F" w:rsidRDefault="000D5D52">
      <w:pPr>
        <w:pStyle w:val="31"/>
        <w:tabs>
          <w:tab w:val="left" w:pos="1320"/>
          <w:tab w:val="right" w:leader="dot" w:pos="8296"/>
        </w:tabs>
        <w:rPr>
          <w:rFonts w:eastAsiaTheme="minorEastAsia"/>
          <w:noProof/>
          <w:lang w:eastAsia="el-GR"/>
        </w:rPr>
      </w:pPr>
      <w:hyperlink w:anchor="_Toc153983780" w:history="1">
        <w:r w:rsidR="0052304F" w:rsidRPr="00862D45">
          <w:rPr>
            <w:rStyle w:val="-"/>
            <w:noProof/>
            <w:lang w:eastAsia="el-GR"/>
          </w:rPr>
          <w:t>1.9.2.</w:t>
        </w:r>
        <w:r w:rsidR="0052304F">
          <w:rPr>
            <w:rFonts w:eastAsiaTheme="minorEastAsia"/>
            <w:noProof/>
            <w:lang w:eastAsia="el-GR"/>
          </w:rPr>
          <w:tab/>
        </w:r>
        <w:r w:rsidR="0052304F" w:rsidRPr="00862D45">
          <w:rPr>
            <w:rStyle w:val="-"/>
            <w:noProof/>
            <w:lang w:eastAsia="el-GR"/>
          </w:rPr>
          <w:t>Αποτύπωση της υφιστάμενης κατάστασης</w:t>
        </w:r>
        <w:r w:rsidR="0052304F">
          <w:rPr>
            <w:noProof/>
            <w:webHidden/>
          </w:rPr>
          <w:tab/>
        </w:r>
        <w:r w:rsidR="0052304F">
          <w:rPr>
            <w:noProof/>
            <w:webHidden/>
          </w:rPr>
          <w:fldChar w:fldCharType="begin"/>
        </w:r>
        <w:r w:rsidR="0052304F">
          <w:rPr>
            <w:noProof/>
            <w:webHidden/>
          </w:rPr>
          <w:instrText xml:space="preserve"> PAGEREF _Toc153983780 \h </w:instrText>
        </w:r>
        <w:r w:rsidR="0052304F">
          <w:rPr>
            <w:noProof/>
            <w:webHidden/>
          </w:rPr>
        </w:r>
        <w:r w:rsidR="0052304F">
          <w:rPr>
            <w:noProof/>
            <w:webHidden/>
          </w:rPr>
          <w:fldChar w:fldCharType="separate"/>
        </w:r>
        <w:r w:rsidR="0052304F">
          <w:rPr>
            <w:noProof/>
            <w:webHidden/>
          </w:rPr>
          <w:t>52</w:t>
        </w:r>
        <w:r w:rsidR="0052304F">
          <w:rPr>
            <w:noProof/>
            <w:webHidden/>
          </w:rPr>
          <w:fldChar w:fldCharType="end"/>
        </w:r>
      </w:hyperlink>
    </w:p>
    <w:p w14:paraId="7A8FE10D" w14:textId="77777777" w:rsidR="0052304F" w:rsidRDefault="000D5D52">
      <w:pPr>
        <w:pStyle w:val="31"/>
        <w:tabs>
          <w:tab w:val="left" w:pos="1320"/>
          <w:tab w:val="right" w:leader="dot" w:pos="8296"/>
        </w:tabs>
        <w:rPr>
          <w:rFonts w:eastAsiaTheme="minorEastAsia"/>
          <w:noProof/>
          <w:lang w:eastAsia="el-GR"/>
        </w:rPr>
      </w:pPr>
      <w:hyperlink w:anchor="_Toc153983781" w:history="1">
        <w:r w:rsidR="0052304F" w:rsidRPr="00862D45">
          <w:rPr>
            <w:rStyle w:val="-"/>
            <w:noProof/>
            <w:lang w:eastAsia="el-GR"/>
          </w:rPr>
          <w:t>1.9.3.</w:t>
        </w:r>
        <w:r w:rsidR="0052304F">
          <w:rPr>
            <w:rFonts w:eastAsiaTheme="minorEastAsia"/>
            <w:noProof/>
            <w:lang w:eastAsia="el-GR"/>
          </w:rPr>
          <w:tab/>
        </w:r>
        <w:r w:rsidR="0052304F" w:rsidRPr="00862D45">
          <w:rPr>
            <w:rStyle w:val="-"/>
            <w:noProof/>
            <w:lang w:eastAsia="el-GR"/>
          </w:rPr>
          <w:t>Αξιολόγηση της υφιστάμενης κατάστασης - Κρίσιμα ζητήματα</w:t>
        </w:r>
        <w:r w:rsidR="0052304F">
          <w:rPr>
            <w:noProof/>
            <w:webHidden/>
          </w:rPr>
          <w:tab/>
        </w:r>
        <w:r w:rsidR="0052304F">
          <w:rPr>
            <w:noProof/>
            <w:webHidden/>
          </w:rPr>
          <w:fldChar w:fldCharType="begin"/>
        </w:r>
        <w:r w:rsidR="0052304F">
          <w:rPr>
            <w:noProof/>
            <w:webHidden/>
          </w:rPr>
          <w:instrText xml:space="preserve"> PAGEREF _Toc153983781 \h </w:instrText>
        </w:r>
        <w:r w:rsidR="0052304F">
          <w:rPr>
            <w:noProof/>
            <w:webHidden/>
          </w:rPr>
        </w:r>
        <w:r w:rsidR="0052304F">
          <w:rPr>
            <w:noProof/>
            <w:webHidden/>
          </w:rPr>
          <w:fldChar w:fldCharType="separate"/>
        </w:r>
        <w:r w:rsidR="0052304F">
          <w:rPr>
            <w:noProof/>
            <w:webHidden/>
          </w:rPr>
          <w:t>55</w:t>
        </w:r>
        <w:r w:rsidR="0052304F">
          <w:rPr>
            <w:noProof/>
            <w:webHidden/>
          </w:rPr>
          <w:fldChar w:fldCharType="end"/>
        </w:r>
      </w:hyperlink>
    </w:p>
    <w:p w14:paraId="7CB9AA60" w14:textId="77777777" w:rsidR="0052304F" w:rsidRDefault="000D5D52">
      <w:pPr>
        <w:pStyle w:val="31"/>
        <w:tabs>
          <w:tab w:val="left" w:pos="1320"/>
          <w:tab w:val="right" w:leader="dot" w:pos="8296"/>
        </w:tabs>
        <w:rPr>
          <w:rFonts w:eastAsiaTheme="minorEastAsia"/>
          <w:noProof/>
          <w:lang w:eastAsia="el-GR"/>
        </w:rPr>
      </w:pPr>
      <w:hyperlink w:anchor="_Toc153983782" w:history="1">
        <w:r w:rsidR="0052304F" w:rsidRPr="00862D45">
          <w:rPr>
            <w:rStyle w:val="-"/>
            <w:noProof/>
            <w:lang w:eastAsia="el-GR"/>
          </w:rPr>
          <w:t>1.9.4.</w:t>
        </w:r>
        <w:r w:rsidR="0052304F">
          <w:rPr>
            <w:rFonts w:eastAsiaTheme="minorEastAsia"/>
            <w:noProof/>
            <w:lang w:eastAsia="el-GR"/>
          </w:rPr>
          <w:tab/>
        </w:r>
        <w:r w:rsidR="0052304F" w:rsidRPr="00862D45">
          <w:rPr>
            <w:rStyle w:val="-"/>
            <w:noProof/>
            <w:lang w:eastAsia="el-GR"/>
          </w:rPr>
          <w:t>Οι προτεραιότητες της δημοτικής αρχής</w:t>
        </w:r>
        <w:r w:rsidR="0052304F">
          <w:rPr>
            <w:noProof/>
            <w:webHidden/>
          </w:rPr>
          <w:tab/>
        </w:r>
        <w:r w:rsidR="0052304F">
          <w:rPr>
            <w:noProof/>
            <w:webHidden/>
          </w:rPr>
          <w:fldChar w:fldCharType="begin"/>
        </w:r>
        <w:r w:rsidR="0052304F">
          <w:rPr>
            <w:noProof/>
            <w:webHidden/>
          </w:rPr>
          <w:instrText xml:space="preserve"> PAGEREF _Toc153983782 \h </w:instrText>
        </w:r>
        <w:r w:rsidR="0052304F">
          <w:rPr>
            <w:noProof/>
            <w:webHidden/>
          </w:rPr>
        </w:r>
        <w:r w:rsidR="0052304F">
          <w:rPr>
            <w:noProof/>
            <w:webHidden/>
          </w:rPr>
          <w:fldChar w:fldCharType="separate"/>
        </w:r>
        <w:r w:rsidR="0052304F">
          <w:rPr>
            <w:noProof/>
            <w:webHidden/>
          </w:rPr>
          <w:t>55</w:t>
        </w:r>
        <w:r w:rsidR="0052304F">
          <w:rPr>
            <w:noProof/>
            <w:webHidden/>
          </w:rPr>
          <w:fldChar w:fldCharType="end"/>
        </w:r>
      </w:hyperlink>
    </w:p>
    <w:p w14:paraId="79CA3269" w14:textId="77777777" w:rsidR="0052304F" w:rsidRDefault="000D5D52">
      <w:pPr>
        <w:pStyle w:val="31"/>
        <w:tabs>
          <w:tab w:val="left" w:pos="1320"/>
          <w:tab w:val="right" w:leader="dot" w:pos="8296"/>
        </w:tabs>
        <w:rPr>
          <w:rFonts w:eastAsiaTheme="minorEastAsia"/>
          <w:noProof/>
          <w:lang w:eastAsia="el-GR"/>
        </w:rPr>
      </w:pPr>
      <w:hyperlink w:anchor="_Toc153983783" w:history="1">
        <w:r w:rsidR="0052304F" w:rsidRPr="00862D45">
          <w:rPr>
            <w:rStyle w:val="-"/>
            <w:noProof/>
            <w:lang w:eastAsia="el-GR"/>
          </w:rPr>
          <w:t>1.9.5.</w:t>
        </w:r>
        <w:r w:rsidR="0052304F">
          <w:rPr>
            <w:rFonts w:eastAsiaTheme="minorEastAsia"/>
            <w:noProof/>
            <w:lang w:eastAsia="el-GR"/>
          </w:rPr>
          <w:tab/>
        </w:r>
        <w:r w:rsidR="0052304F" w:rsidRPr="00862D45">
          <w:rPr>
            <w:rStyle w:val="-"/>
            <w:noProof/>
            <w:lang w:eastAsia="el-GR"/>
          </w:rPr>
          <w:t>Σχέδιο αναδιοργάνωσης</w:t>
        </w:r>
        <w:r w:rsidR="0052304F">
          <w:rPr>
            <w:noProof/>
            <w:webHidden/>
          </w:rPr>
          <w:tab/>
        </w:r>
        <w:r w:rsidR="0052304F">
          <w:rPr>
            <w:noProof/>
            <w:webHidden/>
          </w:rPr>
          <w:fldChar w:fldCharType="begin"/>
        </w:r>
        <w:r w:rsidR="0052304F">
          <w:rPr>
            <w:noProof/>
            <w:webHidden/>
          </w:rPr>
          <w:instrText xml:space="preserve"> PAGEREF _Toc153983783 \h </w:instrText>
        </w:r>
        <w:r w:rsidR="0052304F">
          <w:rPr>
            <w:noProof/>
            <w:webHidden/>
          </w:rPr>
        </w:r>
        <w:r w:rsidR="0052304F">
          <w:rPr>
            <w:noProof/>
            <w:webHidden/>
          </w:rPr>
          <w:fldChar w:fldCharType="separate"/>
        </w:r>
        <w:r w:rsidR="0052304F">
          <w:rPr>
            <w:noProof/>
            <w:webHidden/>
          </w:rPr>
          <w:t>55</w:t>
        </w:r>
        <w:r w:rsidR="0052304F">
          <w:rPr>
            <w:noProof/>
            <w:webHidden/>
          </w:rPr>
          <w:fldChar w:fldCharType="end"/>
        </w:r>
      </w:hyperlink>
    </w:p>
    <w:p w14:paraId="5CFCEAFE" w14:textId="77777777" w:rsidR="0052304F" w:rsidRDefault="000D5D52">
      <w:pPr>
        <w:pStyle w:val="31"/>
        <w:tabs>
          <w:tab w:val="left" w:pos="1320"/>
          <w:tab w:val="right" w:leader="dot" w:pos="8296"/>
        </w:tabs>
        <w:rPr>
          <w:rFonts w:eastAsiaTheme="minorEastAsia"/>
          <w:noProof/>
          <w:lang w:eastAsia="el-GR"/>
        </w:rPr>
      </w:pPr>
      <w:hyperlink w:anchor="_Toc153983784" w:history="1">
        <w:r w:rsidR="0052304F" w:rsidRPr="00862D45">
          <w:rPr>
            <w:rStyle w:val="-"/>
            <w:noProof/>
            <w:lang w:eastAsia="el-GR"/>
          </w:rPr>
          <w:t>1.9.6.</w:t>
        </w:r>
        <w:r w:rsidR="0052304F">
          <w:rPr>
            <w:rFonts w:eastAsiaTheme="minorEastAsia"/>
            <w:noProof/>
            <w:lang w:eastAsia="el-GR"/>
          </w:rPr>
          <w:tab/>
        </w:r>
        <w:r w:rsidR="0052304F" w:rsidRPr="00862D45">
          <w:rPr>
            <w:rStyle w:val="-"/>
            <w:noProof/>
            <w:lang w:eastAsia="el-GR"/>
          </w:rPr>
          <w:t>Πρόταση</w:t>
        </w:r>
        <w:r w:rsidR="0052304F" w:rsidRPr="00862D45">
          <w:rPr>
            <w:rStyle w:val="-"/>
            <w:noProof/>
            <w:spacing w:val="-9"/>
            <w:lang w:eastAsia="el-GR"/>
          </w:rPr>
          <w:t xml:space="preserve"> </w:t>
        </w:r>
        <w:r w:rsidR="0052304F" w:rsidRPr="00862D45">
          <w:rPr>
            <w:rStyle w:val="-"/>
            <w:noProof/>
            <w:lang w:eastAsia="el-GR"/>
          </w:rPr>
          <w:t>τροποποίησης του Ο.Ε.Υ., των περιγραμμάτων θέσεων εργασίας  και των κανονισμών λειτουργίας</w:t>
        </w:r>
        <w:r w:rsidR="0052304F">
          <w:rPr>
            <w:noProof/>
            <w:webHidden/>
          </w:rPr>
          <w:tab/>
        </w:r>
        <w:r w:rsidR="0052304F">
          <w:rPr>
            <w:noProof/>
            <w:webHidden/>
          </w:rPr>
          <w:fldChar w:fldCharType="begin"/>
        </w:r>
        <w:r w:rsidR="0052304F">
          <w:rPr>
            <w:noProof/>
            <w:webHidden/>
          </w:rPr>
          <w:instrText xml:space="preserve"> PAGEREF _Toc153983784 \h </w:instrText>
        </w:r>
        <w:r w:rsidR="0052304F">
          <w:rPr>
            <w:noProof/>
            <w:webHidden/>
          </w:rPr>
        </w:r>
        <w:r w:rsidR="0052304F">
          <w:rPr>
            <w:noProof/>
            <w:webHidden/>
          </w:rPr>
          <w:fldChar w:fldCharType="separate"/>
        </w:r>
        <w:r w:rsidR="0052304F">
          <w:rPr>
            <w:noProof/>
            <w:webHidden/>
          </w:rPr>
          <w:t>58</w:t>
        </w:r>
        <w:r w:rsidR="0052304F">
          <w:rPr>
            <w:noProof/>
            <w:webHidden/>
          </w:rPr>
          <w:fldChar w:fldCharType="end"/>
        </w:r>
      </w:hyperlink>
    </w:p>
    <w:p w14:paraId="6DCFEE0F" w14:textId="77777777" w:rsidR="0052304F" w:rsidRDefault="000D5D52">
      <w:pPr>
        <w:pStyle w:val="31"/>
        <w:tabs>
          <w:tab w:val="left" w:pos="1320"/>
          <w:tab w:val="right" w:leader="dot" w:pos="8296"/>
        </w:tabs>
        <w:rPr>
          <w:rFonts w:eastAsiaTheme="minorEastAsia"/>
          <w:noProof/>
          <w:lang w:eastAsia="el-GR"/>
        </w:rPr>
      </w:pPr>
      <w:hyperlink w:anchor="_Toc153983785" w:history="1">
        <w:r w:rsidR="0052304F" w:rsidRPr="00862D45">
          <w:rPr>
            <w:rStyle w:val="-"/>
            <w:noProof/>
            <w:lang w:eastAsia="el-GR"/>
          </w:rPr>
          <w:t>1.9.7.</w:t>
        </w:r>
        <w:r w:rsidR="0052304F">
          <w:rPr>
            <w:rFonts w:eastAsiaTheme="minorEastAsia"/>
            <w:noProof/>
            <w:lang w:eastAsia="el-GR"/>
          </w:rPr>
          <w:tab/>
        </w:r>
        <w:r w:rsidR="0052304F" w:rsidRPr="00862D45">
          <w:rPr>
            <w:rStyle w:val="-"/>
            <w:noProof/>
            <w:lang w:eastAsia="el-GR"/>
          </w:rPr>
          <w:t>Σχέδιο μετάβασης και διαχείριση της οργανωτικής αλλαγής</w:t>
        </w:r>
        <w:r w:rsidR="0052304F">
          <w:rPr>
            <w:noProof/>
            <w:webHidden/>
          </w:rPr>
          <w:tab/>
        </w:r>
        <w:r w:rsidR="0052304F">
          <w:rPr>
            <w:noProof/>
            <w:webHidden/>
          </w:rPr>
          <w:fldChar w:fldCharType="begin"/>
        </w:r>
        <w:r w:rsidR="0052304F">
          <w:rPr>
            <w:noProof/>
            <w:webHidden/>
          </w:rPr>
          <w:instrText xml:space="preserve"> PAGEREF _Toc153983785 \h </w:instrText>
        </w:r>
        <w:r w:rsidR="0052304F">
          <w:rPr>
            <w:noProof/>
            <w:webHidden/>
          </w:rPr>
        </w:r>
        <w:r w:rsidR="0052304F">
          <w:rPr>
            <w:noProof/>
            <w:webHidden/>
          </w:rPr>
          <w:fldChar w:fldCharType="separate"/>
        </w:r>
        <w:r w:rsidR="0052304F">
          <w:rPr>
            <w:noProof/>
            <w:webHidden/>
          </w:rPr>
          <w:t>58</w:t>
        </w:r>
        <w:r w:rsidR="0052304F">
          <w:rPr>
            <w:noProof/>
            <w:webHidden/>
          </w:rPr>
          <w:fldChar w:fldCharType="end"/>
        </w:r>
      </w:hyperlink>
    </w:p>
    <w:p w14:paraId="5CECA2D8" w14:textId="77777777" w:rsidR="0052304F" w:rsidRDefault="000D5D52">
      <w:pPr>
        <w:pStyle w:val="10"/>
        <w:tabs>
          <w:tab w:val="right" w:leader="dot" w:pos="8296"/>
        </w:tabs>
        <w:rPr>
          <w:rFonts w:eastAsiaTheme="minorEastAsia"/>
          <w:noProof/>
          <w:lang w:eastAsia="el-GR"/>
        </w:rPr>
      </w:pPr>
      <w:hyperlink w:anchor="_Toc153983786" w:history="1">
        <w:r w:rsidR="0052304F" w:rsidRPr="00862D45">
          <w:rPr>
            <w:rStyle w:val="-"/>
            <w:noProof/>
          </w:rPr>
          <w:t>Βιβλιογραφία</w:t>
        </w:r>
        <w:r w:rsidR="0052304F">
          <w:rPr>
            <w:noProof/>
            <w:webHidden/>
          </w:rPr>
          <w:tab/>
        </w:r>
        <w:r w:rsidR="0052304F">
          <w:rPr>
            <w:noProof/>
            <w:webHidden/>
          </w:rPr>
          <w:fldChar w:fldCharType="begin"/>
        </w:r>
        <w:r w:rsidR="0052304F">
          <w:rPr>
            <w:noProof/>
            <w:webHidden/>
          </w:rPr>
          <w:instrText xml:space="preserve"> PAGEREF _Toc153983786 \h </w:instrText>
        </w:r>
        <w:r w:rsidR="0052304F">
          <w:rPr>
            <w:noProof/>
            <w:webHidden/>
          </w:rPr>
        </w:r>
        <w:r w:rsidR="0052304F">
          <w:rPr>
            <w:noProof/>
            <w:webHidden/>
          </w:rPr>
          <w:fldChar w:fldCharType="separate"/>
        </w:r>
        <w:r w:rsidR="0052304F">
          <w:rPr>
            <w:noProof/>
            <w:webHidden/>
          </w:rPr>
          <w:t>60</w:t>
        </w:r>
        <w:r w:rsidR="0052304F">
          <w:rPr>
            <w:noProof/>
            <w:webHidden/>
          </w:rPr>
          <w:fldChar w:fldCharType="end"/>
        </w:r>
      </w:hyperlink>
    </w:p>
    <w:p w14:paraId="5F7CE6AF" w14:textId="77777777" w:rsidR="00D86BE5" w:rsidRDefault="00674CA9" w:rsidP="001B6709">
      <w:pPr>
        <w:spacing w:after="200" w:line="276" w:lineRule="auto"/>
        <w:jc w:val="center"/>
        <w:rPr>
          <w:b/>
          <w:bCs/>
          <w:i/>
          <w:iCs/>
          <w:sz w:val="32"/>
          <w:szCs w:val="32"/>
        </w:rPr>
      </w:pPr>
      <w:r>
        <w:rPr>
          <w:b/>
          <w:bCs/>
          <w:i/>
          <w:iCs/>
          <w:sz w:val="32"/>
          <w:szCs w:val="32"/>
        </w:rPr>
        <w:fldChar w:fldCharType="end"/>
      </w:r>
    </w:p>
    <w:p w14:paraId="55AABD5C" w14:textId="77777777" w:rsidR="005B23E3" w:rsidRPr="00674CA9" w:rsidRDefault="0089342B" w:rsidP="00674CA9">
      <w:pPr>
        <w:spacing w:after="200" w:line="276" w:lineRule="auto"/>
        <w:jc w:val="center"/>
        <w:rPr>
          <w:b/>
          <w:bCs/>
          <w:i/>
          <w:iCs/>
          <w:sz w:val="32"/>
          <w:szCs w:val="32"/>
        </w:rPr>
      </w:pPr>
      <w:r w:rsidRPr="00674CA9">
        <w:rPr>
          <w:b/>
          <w:bCs/>
          <w:i/>
          <w:iCs/>
          <w:sz w:val="32"/>
          <w:szCs w:val="32"/>
        </w:rPr>
        <w:t>ΣΧΗΜΑΤΑ</w:t>
      </w:r>
    </w:p>
    <w:p w14:paraId="122F60F2" w14:textId="77777777" w:rsidR="00063F0B" w:rsidRDefault="0089342B">
      <w:pPr>
        <w:pStyle w:val="af"/>
        <w:tabs>
          <w:tab w:val="right" w:leader="dot" w:pos="8296"/>
        </w:tabs>
        <w:rPr>
          <w:rFonts w:eastAsiaTheme="minorEastAsia"/>
          <w:noProof/>
          <w:lang w:eastAsia="el-GR"/>
        </w:rPr>
      </w:pPr>
      <w:r w:rsidRPr="00730783">
        <w:rPr>
          <w:bCs/>
        </w:rPr>
        <w:fldChar w:fldCharType="begin"/>
      </w:r>
      <w:r w:rsidRPr="00730783">
        <w:rPr>
          <w:bCs/>
        </w:rPr>
        <w:instrText xml:space="preserve"> TOC \h \z \c "Σχήμα" </w:instrText>
      </w:r>
      <w:r w:rsidRPr="00730783">
        <w:rPr>
          <w:bCs/>
        </w:rPr>
        <w:fldChar w:fldCharType="separate"/>
      </w:r>
      <w:hyperlink w:anchor="_Toc149640377" w:history="1">
        <w:r w:rsidR="00063F0B" w:rsidRPr="00F51A66">
          <w:rPr>
            <w:rStyle w:val="-"/>
            <w:noProof/>
          </w:rPr>
          <w:t>Σχήμα 1: Πόροι - Λειτουργία - Εκροές</w:t>
        </w:r>
        <w:r w:rsidR="00063F0B">
          <w:rPr>
            <w:noProof/>
            <w:webHidden/>
          </w:rPr>
          <w:tab/>
        </w:r>
        <w:r w:rsidR="00063F0B">
          <w:rPr>
            <w:noProof/>
            <w:webHidden/>
          </w:rPr>
          <w:fldChar w:fldCharType="begin"/>
        </w:r>
        <w:r w:rsidR="00063F0B">
          <w:rPr>
            <w:noProof/>
            <w:webHidden/>
          </w:rPr>
          <w:instrText xml:space="preserve"> PAGEREF _Toc149640377 \h </w:instrText>
        </w:r>
        <w:r w:rsidR="00063F0B">
          <w:rPr>
            <w:noProof/>
            <w:webHidden/>
          </w:rPr>
        </w:r>
        <w:r w:rsidR="00063F0B">
          <w:rPr>
            <w:noProof/>
            <w:webHidden/>
          </w:rPr>
          <w:fldChar w:fldCharType="separate"/>
        </w:r>
        <w:r w:rsidR="00063F0B">
          <w:rPr>
            <w:noProof/>
            <w:webHidden/>
          </w:rPr>
          <w:t>9</w:t>
        </w:r>
        <w:r w:rsidR="00063F0B">
          <w:rPr>
            <w:noProof/>
            <w:webHidden/>
          </w:rPr>
          <w:fldChar w:fldCharType="end"/>
        </w:r>
      </w:hyperlink>
    </w:p>
    <w:p w14:paraId="3EA6D451" w14:textId="77777777" w:rsidR="00063F0B" w:rsidRDefault="000D5D52">
      <w:pPr>
        <w:pStyle w:val="af"/>
        <w:tabs>
          <w:tab w:val="right" w:leader="dot" w:pos="8296"/>
        </w:tabs>
        <w:rPr>
          <w:rFonts w:eastAsiaTheme="minorEastAsia"/>
          <w:noProof/>
          <w:lang w:eastAsia="el-GR"/>
        </w:rPr>
      </w:pPr>
      <w:hyperlink w:anchor="_Toc149640378" w:history="1">
        <w:r w:rsidR="00063F0B" w:rsidRPr="00F51A66">
          <w:rPr>
            <w:rStyle w:val="-"/>
            <w:noProof/>
          </w:rPr>
          <w:t>Σχήμα 2: Είδη λειτουργιών των ΟΤΑ</w:t>
        </w:r>
        <w:r w:rsidR="00063F0B">
          <w:rPr>
            <w:noProof/>
            <w:webHidden/>
          </w:rPr>
          <w:tab/>
        </w:r>
        <w:r w:rsidR="00063F0B">
          <w:rPr>
            <w:noProof/>
            <w:webHidden/>
          </w:rPr>
          <w:fldChar w:fldCharType="begin"/>
        </w:r>
        <w:r w:rsidR="00063F0B">
          <w:rPr>
            <w:noProof/>
            <w:webHidden/>
          </w:rPr>
          <w:instrText xml:space="preserve"> PAGEREF _Toc149640378 \h </w:instrText>
        </w:r>
        <w:r w:rsidR="00063F0B">
          <w:rPr>
            <w:noProof/>
            <w:webHidden/>
          </w:rPr>
        </w:r>
        <w:r w:rsidR="00063F0B">
          <w:rPr>
            <w:noProof/>
            <w:webHidden/>
          </w:rPr>
          <w:fldChar w:fldCharType="separate"/>
        </w:r>
        <w:r w:rsidR="00063F0B">
          <w:rPr>
            <w:noProof/>
            <w:webHidden/>
          </w:rPr>
          <w:t>11</w:t>
        </w:r>
        <w:r w:rsidR="00063F0B">
          <w:rPr>
            <w:noProof/>
            <w:webHidden/>
          </w:rPr>
          <w:fldChar w:fldCharType="end"/>
        </w:r>
      </w:hyperlink>
    </w:p>
    <w:p w14:paraId="212C0E4E" w14:textId="77777777" w:rsidR="00063F0B" w:rsidRDefault="000D5D52">
      <w:pPr>
        <w:pStyle w:val="af"/>
        <w:tabs>
          <w:tab w:val="right" w:leader="dot" w:pos="8296"/>
        </w:tabs>
        <w:rPr>
          <w:rFonts w:eastAsiaTheme="minorEastAsia"/>
          <w:noProof/>
          <w:lang w:eastAsia="el-GR"/>
        </w:rPr>
      </w:pPr>
      <w:hyperlink w:anchor="_Toc149640379" w:history="1">
        <w:r w:rsidR="00063F0B" w:rsidRPr="00F51A66">
          <w:rPr>
            <w:rStyle w:val="-"/>
            <w:noProof/>
          </w:rPr>
          <w:t>Σχήμα 3: Λειτουργίες – Διαδικασίες - Ενέργειες</w:t>
        </w:r>
        <w:r w:rsidR="00063F0B">
          <w:rPr>
            <w:noProof/>
            <w:webHidden/>
          </w:rPr>
          <w:tab/>
        </w:r>
        <w:r w:rsidR="00063F0B">
          <w:rPr>
            <w:noProof/>
            <w:webHidden/>
          </w:rPr>
          <w:fldChar w:fldCharType="begin"/>
        </w:r>
        <w:r w:rsidR="00063F0B">
          <w:rPr>
            <w:noProof/>
            <w:webHidden/>
          </w:rPr>
          <w:instrText xml:space="preserve"> PAGEREF _Toc149640379 \h </w:instrText>
        </w:r>
        <w:r w:rsidR="00063F0B">
          <w:rPr>
            <w:noProof/>
            <w:webHidden/>
          </w:rPr>
        </w:r>
        <w:r w:rsidR="00063F0B">
          <w:rPr>
            <w:noProof/>
            <w:webHidden/>
          </w:rPr>
          <w:fldChar w:fldCharType="separate"/>
        </w:r>
        <w:r w:rsidR="00063F0B">
          <w:rPr>
            <w:noProof/>
            <w:webHidden/>
          </w:rPr>
          <w:t>13</w:t>
        </w:r>
        <w:r w:rsidR="00063F0B">
          <w:rPr>
            <w:noProof/>
            <w:webHidden/>
          </w:rPr>
          <w:fldChar w:fldCharType="end"/>
        </w:r>
      </w:hyperlink>
    </w:p>
    <w:p w14:paraId="322D88E0" w14:textId="77777777" w:rsidR="00063F0B" w:rsidRDefault="000D5D52">
      <w:pPr>
        <w:pStyle w:val="af"/>
        <w:tabs>
          <w:tab w:val="right" w:leader="dot" w:pos="8296"/>
        </w:tabs>
        <w:rPr>
          <w:rFonts w:eastAsiaTheme="minorEastAsia"/>
          <w:noProof/>
          <w:lang w:eastAsia="el-GR"/>
        </w:rPr>
      </w:pPr>
      <w:hyperlink w:anchor="_Toc149640380" w:history="1">
        <w:r w:rsidR="00063F0B" w:rsidRPr="00F51A66">
          <w:rPr>
            <w:rStyle w:val="-"/>
            <w:noProof/>
          </w:rPr>
          <w:t>Σχήμα 4: Διασύνδεση θέσεων εργασίας και διαδικασιών</w:t>
        </w:r>
        <w:r w:rsidR="00063F0B">
          <w:rPr>
            <w:noProof/>
            <w:webHidden/>
          </w:rPr>
          <w:tab/>
        </w:r>
        <w:r w:rsidR="00063F0B">
          <w:rPr>
            <w:noProof/>
            <w:webHidden/>
          </w:rPr>
          <w:fldChar w:fldCharType="begin"/>
        </w:r>
        <w:r w:rsidR="00063F0B">
          <w:rPr>
            <w:noProof/>
            <w:webHidden/>
          </w:rPr>
          <w:instrText xml:space="preserve"> PAGEREF _Toc149640380 \h </w:instrText>
        </w:r>
        <w:r w:rsidR="00063F0B">
          <w:rPr>
            <w:noProof/>
            <w:webHidden/>
          </w:rPr>
        </w:r>
        <w:r w:rsidR="00063F0B">
          <w:rPr>
            <w:noProof/>
            <w:webHidden/>
          </w:rPr>
          <w:fldChar w:fldCharType="separate"/>
        </w:r>
        <w:r w:rsidR="00063F0B">
          <w:rPr>
            <w:noProof/>
            <w:webHidden/>
          </w:rPr>
          <w:t>18</w:t>
        </w:r>
        <w:r w:rsidR="00063F0B">
          <w:rPr>
            <w:noProof/>
            <w:webHidden/>
          </w:rPr>
          <w:fldChar w:fldCharType="end"/>
        </w:r>
      </w:hyperlink>
    </w:p>
    <w:p w14:paraId="17E8B83E" w14:textId="77777777" w:rsidR="00063F0B" w:rsidRDefault="000D5D52">
      <w:pPr>
        <w:pStyle w:val="af"/>
        <w:tabs>
          <w:tab w:val="right" w:leader="dot" w:pos="8296"/>
        </w:tabs>
        <w:rPr>
          <w:rFonts w:eastAsiaTheme="minorEastAsia"/>
          <w:noProof/>
          <w:lang w:eastAsia="el-GR"/>
        </w:rPr>
      </w:pPr>
      <w:hyperlink w:anchor="_Toc149640381" w:history="1">
        <w:r w:rsidR="00063F0B" w:rsidRPr="00F51A66">
          <w:rPr>
            <w:rStyle w:val="-"/>
            <w:noProof/>
          </w:rPr>
          <w:t>Σχήμα 5: Ψηφιακός Δήμος</w:t>
        </w:r>
        <w:r w:rsidR="00063F0B">
          <w:rPr>
            <w:noProof/>
            <w:webHidden/>
          </w:rPr>
          <w:tab/>
        </w:r>
        <w:r w:rsidR="00063F0B">
          <w:rPr>
            <w:noProof/>
            <w:webHidden/>
          </w:rPr>
          <w:fldChar w:fldCharType="begin"/>
        </w:r>
        <w:r w:rsidR="00063F0B">
          <w:rPr>
            <w:noProof/>
            <w:webHidden/>
          </w:rPr>
          <w:instrText xml:space="preserve"> PAGEREF _Toc149640381 \h </w:instrText>
        </w:r>
        <w:r w:rsidR="00063F0B">
          <w:rPr>
            <w:noProof/>
            <w:webHidden/>
          </w:rPr>
        </w:r>
        <w:r w:rsidR="00063F0B">
          <w:rPr>
            <w:noProof/>
            <w:webHidden/>
          </w:rPr>
          <w:fldChar w:fldCharType="separate"/>
        </w:r>
        <w:r w:rsidR="00063F0B">
          <w:rPr>
            <w:noProof/>
            <w:webHidden/>
          </w:rPr>
          <w:t>19</w:t>
        </w:r>
        <w:r w:rsidR="00063F0B">
          <w:rPr>
            <w:noProof/>
            <w:webHidden/>
          </w:rPr>
          <w:fldChar w:fldCharType="end"/>
        </w:r>
      </w:hyperlink>
    </w:p>
    <w:p w14:paraId="55F0E535" w14:textId="77777777" w:rsidR="00063F0B" w:rsidRDefault="000D5D52">
      <w:pPr>
        <w:pStyle w:val="af"/>
        <w:tabs>
          <w:tab w:val="right" w:leader="dot" w:pos="8296"/>
        </w:tabs>
        <w:rPr>
          <w:rFonts w:eastAsiaTheme="minorEastAsia"/>
          <w:noProof/>
          <w:lang w:eastAsia="el-GR"/>
        </w:rPr>
      </w:pPr>
      <w:hyperlink w:anchor="_Toc149640382" w:history="1">
        <w:r w:rsidR="00063F0B" w:rsidRPr="00F51A66">
          <w:rPr>
            <w:rStyle w:val="-"/>
            <w:noProof/>
          </w:rPr>
          <w:t>Σχήμα 6:Ενδιάμεσες και τελικές εκροές</w:t>
        </w:r>
        <w:r w:rsidR="00063F0B">
          <w:rPr>
            <w:noProof/>
            <w:webHidden/>
          </w:rPr>
          <w:tab/>
        </w:r>
        <w:r w:rsidR="00063F0B">
          <w:rPr>
            <w:noProof/>
            <w:webHidden/>
          </w:rPr>
          <w:fldChar w:fldCharType="begin"/>
        </w:r>
        <w:r w:rsidR="00063F0B">
          <w:rPr>
            <w:noProof/>
            <w:webHidden/>
          </w:rPr>
          <w:instrText xml:space="preserve"> PAGEREF _Toc149640382 \h </w:instrText>
        </w:r>
        <w:r w:rsidR="00063F0B">
          <w:rPr>
            <w:noProof/>
            <w:webHidden/>
          </w:rPr>
        </w:r>
        <w:r w:rsidR="00063F0B">
          <w:rPr>
            <w:noProof/>
            <w:webHidden/>
          </w:rPr>
          <w:fldChar w:fldCharType="separate"/>
        </w:r>
        <w:r w:rsidR="00063F0B">
          <w:rPr>
            <w:noProof/>
            <w:webHidden/>
          </w:rPr>
          <w:t>21</w:t>
        </w:r>
        <w:r w:rsidR="00063F0B">
          <w:rPr>
            <w:noProof/>
            <w:webHidden/>
          </w:rPr>
          <w:fldChar w:fldCharType="end"/>
        </w:r>
      </w:hyperlink>
    </w:p>
    <w:p w14:paraId="1596156C" w14:textId="77777777" w:rsidR="00063F0B" w:rsidRDefault="000D5D52">
      <w:pPr>
        <w:pStyle w:val="af"/>
        <w:tabs>
          <w:tab w:val="right" w:leader="dot" w:pos="8296"/>
        </w:tabs>
        <w:rPr>
          <w:rFonts w:eastAsiaTheme="minorEastAsia"/>
          <w:noProof/>
          <w:lang w:eastAsia="el-GR"/>
        </w:rPr>
      </w:pPr>
      <w:hyperlink w:anchor="_Toc149640383" w:history="1">
        <w:r w:rsidR="00063F0B" w:rsidRPr="00F51A66">
          <w:rPr>
            <w:rStyle w:val="-"/>
            <w:noProof/>
          </w:rPr>
          <w:t>Σχήμα 7: Εκροές - Αποτελέσματα – Ανάγκες</w:t>
        </w:r>
        <w:r w:rsidR="00063F0B">
          <w:rPr>
            <w:noProof/>
            <w:webHidden/>
          </w:rPr>
          <w:tab/>
        </w:r>
        <w:r w:rsidR="00063F0B">
          <w:rPr>
            <w:noProof/>
            <w:webHidden/>
          </w:rPr>
          <w:fldChar w:fldCharType="begin"/>
        </w:r>
        <w:r w:rsidR="00063F0B">
          <w:rPr>
            <w:noProof/>
            <w:webHidden/>
          </w:rPr>
          <w:instrText xml:space="preserve"> PAGEREF _Toc149640383 \h </w:instrText>
        </w:r>
        <w:r w:rsidR="00063F0B">
          <w:rPr>
            <w:noProof/>
            <w:webHidden/>
          </w:rPr>
        </w:r>
        <w:r w:rsidR="00063F0B">
          <w:rPr>
            <w:noProof/>
            <w:webHidden/>
          </w:rPr>
          <w:fldChar w:fldCharType="separate"/>
        </w:r>
        <w:r w:rsidR="00063F0B">
          <w:rPr>
            <w:noProof/>
            <w:webHidden/>
          </w:rPr>
          <w:t>23</w:t>
        </w:r>
        <w:r w:rsidR="00063F0B">
          <w:rPr>
            <w:noProof/>
            <w:webHidden/>
          </w:rPr>
          <w:fldChar w:fldCharType="end"/>
        </w:r>
      </w:hyperlink>
    </w:p>
    <w:p w14:paraId="39C08AAE" w14:textId="77777777" w:rsidR="00063F0B" w:rsidRDefault="000D5D52">
      <w:pPr>
        <w:pStyle w:val="af"/>
        <w:tabs>
          <w:tab w:val="right" w:leader="dot" w:pos="8296"/>
        </w:tabs>
        <w:rPr>
          <w:rFonts w:eastAsiaTheme="minorEastAsia"/>
          <w:noProof/>
          <w:lang w:eastAsia="el-GR"/>
        </w:rPr>
      </w:pPr>
      <w:hyperlink w:anchor="_Toc149640384" w:history="1">
        <w:r w:rsidR="00063F0B" w:rsidRPr="00F51A66">
          <w:rPr>
            <w:rStyle w:val="-"/>
            <w:noProof/>
          </w:rPr>
          <w:t>Σχήμα 8: Ανατροφοδότηση πληροφοριών</w:t>
        </w:r>
        <w:r w:rsidR="00063F0B">
          <w:rPr>
            <w:noProof/>
            <w:webHidden/>
          </w:rPr>
          <w:tab/>
        </w:r>
        <w:r w:rsidR="00063F0B">
          <w:rPr>
            <w:noProof/>
            <w:webHidden/>
          </w:rPr>
          <w:fldChar w:fldCharType="begin"/>
        </w:r>
        <w:r w:rsidR="00063F0B">
          <w:rPr>
            <w:noProof/>
            <w:webHidden/>
          </w:rPr>
          <w:instrText xml:space="preserve"> PAGEREF _Toc149640384 \h </w:instrText>
        </w:r>
        <w:r w:rsidR="00063F0B">
          <w:rPr>
            <w:noProof/>
            <w:webHidden/>
          </w:rPr>
        </w:r>
        <w:r w:rsidR="00063F0B">
          <w:rPr>
            <w:noProof/>
            <w:webHidden/>
          </w:rPr>
          <w:fldChar w:fldCharType="separate"/>
        </w:r>
        <w:r w:rsidR="00063F0B">
          <w:rPr>
            <w:noProof/>
            <w:webHidden/>
          </w:rPr>
          <w:t>26</w:t>
        </w:r>
        <w:r w:rsidR="00063F0B">
          <w:rPr>
            <w:noProof/>
            <w:webHidden/>
          </w:rPr>
          <w:fldChar w:fldCharType="end"/>
        </w:r>
      </w:hyperlink>
    </w:p>
    <w:p w14:paraId="2A9502C3" w14:textId="77777777" w:rsidR="00063F0B" w:rsidRDefault="000D5D52">
      <w:pPr>
        <w:pStyle w:val="af"/>
        <w:tabs>
          <w:tab w:val="right" w:leader="dot" w:pos="8296"/>
        </w:tabs>
        <w:rPr>
          <w:rFonts w:eastAsiaTheme="minorEastAsia"/>
          <w:noProof/>
          <w:lang w:eastAsia="el-GR"/>
        </w:rPr>
      </w:pPr>
      <w:hyperlink w:anchor="_Toc149640385" w:history="1">
        <w:r w:rsidR="00063F0B" w:rsidRPr="00F51A66">
          <w:rPr>
            <w:rStyle w:val="-"/>
            <w:noProof/>
          </w:rPr>
          <w:t>Σχήμα 9: Ιεράρχηση επιλογών για τη διαχείριση των στερεών αποβλήτων</w:t>
        </w:r>
        <w:r w:rsidR="00063F0B">
          <w:rPr>
            <w:noProof/>
            <w:webHidden/>
          </w:rPr>
          <w:tab/>
        </w:r>
        <w:r w:rsidR="00063F0B">
          <w:rPr>
            <w:noProof/>
            <w:webHidden/>
          </w:rPr>
          <w:fldChar w:fldCharType="begin"/>
        </w:r>
        <w:r w:rsidR="00063F0B">
          <w:rPr>
            <w:noProof/>
            <w:webHidden/>
          </w:rPr>
          <w:instrText xml:space="preserve"> PAGEREF _Toc149640385 \h </w:instrText>
        </w:r>
        <w:r w:rsidR="00063F0B">
          <w:rPr>
            <w:noProof/>
            <w:webHidden/>
          </w:rPr>
        </w:r>
        <w:r w:rsidR="00063F0B">
          <w:rPr>
            <w:noProof/>
            <w:webHidden/>
          </w:rPr>
          <w:fldChar w:fldCharType="separate"/>
        </w:r>
        <w:r w:rsidR="00063F0B">
          <w:rPr>
            <w:noProof/>
            <w:webHidden/>
          </w:rPr>
          <w:t>29</w:t>
        </w:r>
        <w:r w:rsidR="00063F0B">
          <w:rPr>
            <w:noProof/>
            <w:webHidden/>
          </w:rPr>
          <w:fldChar w:fldCharType="end"/>
        </w:r>
      </w:hyperlink>
    </w:p>
    <w:p w14:paraId="3197CC9B" w14:textId="77777777" w:rsidR="00063F0B" w:rsidRDefault="000D5D52">
      <w:pPr>
        <w:pStyle w:val="af"/>
        <w:tabs>
          <w:tab w:val="right" w:leader="dot" w:pos="8296"/>
        </w:tabs>
        <w:rPr>
          <w:rFonts w:eastAsiaTheme="minorEastAsia"/>
          <w:noProof/>
          <w:lang w:eastAsia="el-GR"/>
        </w:rPr>
      </w:pPr>
      <w:hyperlink w:anchor="_Toc149640386" w:history="1">
        <w:r w:rsidR="00063F0B" w:rsidRPr="00F51A66">
          <w:rPr>
            <w:rStyle w:val="-"/>
            <w:noProof/>
          </w:rPr>
          <w:t>Σχήμα 10: Γενικός χάρτης των λειτουργιών των Δήμων</w:t>
        </w:r>
        <w:r w:rsidR="00063F0B">
          <w:rPr>
            <w:noProof/>
            <w:webHidden/>
          </w:rPr>
          <w:tab/>
        </w:r>
        <w:r w:rsidR="00063F0B">
          <w:rPr>
            <w:noProof/>
            <w:webHidden/>
          </w:rPr>
          <w:fldChar w:fldCharType="begin"/>
        </w:r>
        <w:r w:rsidR="00063F0B">
          <w:rPr>
            <w:noProof/>
            <w:webHidden/>
          </w:rPr>
          <w:instrText xml:space="preserve"> PAGEREF _Toc149640386 \h </w:instrText>
        </w:r>
        <w:r w:rsidR="00063F0B">
          <w:rPr>
            <w:noProof/>
            <w:webHidden/>
          </w:rPr>
        </w:r>
        <w:r w:rsidR="00063F0B">
          <w:rPr>
            <w:noProof/>
            <w:webHidden/>
          </w:rPr>
          <w:fldChar w:fldCharType="separate"/>
        </w:r>
        <w:r w:rsidR="00063F0B">
          <w:rPr>
            <w:noProof/>
            <w:webHidden/>
          </w:rPr>
          <w:t>35</w:t>
        </w:r>
        <w:r w:rsidR="00063F0B">
          <w:rPr>
            <w:noProof/>
            <w:webHidden/>
          </w:rPr>
          <w:fldChar w:fldCharType="end"/>
        </w:r>
      </w:hyperlink>
    </w:p>
    <w:p w14:paraId="27912104" w14:textId="77777777" w:rsidR="00063F0B" w:rsidRDefault="000D5D52">
      <w:pPr>
        <w:pStyle w:val="af"/>
        <w:tabs>
          <w:tab w:val="right" w:leader="dot" w:pos="8296"/>
        </w:tabs>
        <w:rPr>
          <w:rFonts w:eastAsiaTheme="minorEastAsia"/>
          <w:noProof/>
          <w:lang w:eastAsia="el-GR"/>
        </w:rPr>
      </w:pPr>
      <w:hyperlink w:anchor="_Toc149640387" w:history="1">
        <w:r w:rsidR="00063F0B" w:rsidRPr="00F51A66">
          <w:rPr>
            <w:rStyle w:val="-"/>
            <w:noProof/>
          </w:rPr>
          <w:t>Σχήμα 11: Επίπεδα ανάλυσης της λειτουργίας των Δήμων</w:t>
        </w:r>
        <w:r w:rsidR="00063F0B">
          <w:rPr>
            <w:noProof/>
            <w:webHidden/>
          </w:rPr>
          <w:tab/>
        </w:r>
        <w:r w:rsidR="00063F0B">
          <w:rPr>
            <w:noProof/>
            <w:webHidden/>
          </w:rPr>
          <w:fldChar w:fldCharType="begin"/>
        </w:r>
        <w:r w:rsidR="00063F0B">
          <w:rPr>
            <w:noProof/>
            <w:webHidden/>
          </w:rPr>
          <w:instrText xml:space="preserve"> PAGEREF _Toc149640387 \h </w:instrText>
        </w:r>
        <w:r w:rsidR="00063F0B">
          <w:rPr>
            <w:noProof/>
            <w:webHidden/>
          </w:rPr>
        </w:r>
        <w:r w:rsidR="00063F0B">
          <w:rPr>
            <w:noProof/>
            <w:webHidden/>
          </w:rPr>
          <w:fldChar w:fldCharType="separate"/>
        </w:r>
        <w:r w:rsidR="00063F0B">
          <w:rPr>
            <w:noProof/>
            <w:webHidden/>
          </w:rPr>
          <w:t>36</w:t>
        </w:r>
        <w:r w:rsidR="00063F0B">
          <w:rPr>
            <w:noProof/>
            <w:webHidden/>
          </w:rPr>
          <w:fldChar w:fldCharType="end"/>
        </w:r>
      </w:hyperlink>
    </w:p>
    <w:p w14:paraId="05AC4D9B" w14:textId="77777777" w:rsidR="00063F0B" w:rsidRDefault="000D5D52">
      <w:pPr>
        <w:pStyle w:val="af"/>
        <w:tabs>
          <w:tab w:val="right" w:leader="dot" w:pos="8296"/>
        </w:tabs>
        <w:rPr>
          <w:rFonts w:eastAsiaTheme="minorEastAsia"/>
          <w:noProof/>
          <w:lang w:eastAsia="el-GR"/>
        </w:rPr>
      </w:pPr>
      <w:hyperlink w:anchor="_Toc149640388" w:history="1">
        <w:r w:rsidR="00063F0B" w:rsidRPr="00F51A66">
          <w:rPr>
            <w:rStyle w:val="-"/>
            <w:noProof/>
          </w:rPr>
          <w:t>Σχήμα 12: Χάρτης λειτουργιών δημοτικής βιβλιοθήκης</w:t>
        </w:r>
        <w:r w:rsidR="00063F0B">
          <w:rPr>
            <w:noProof/>
            <w:webHidden/>
          </w:rPr>
          <w:tab/>
        </w:r>
        <w:r w:rsidR="00063F0B">
          <w:rPr>
            <w:noProof/>
            <w:webHidden/>
          </w:rPr>
          <w:fldChar w:fldCharType="begin"/>
        </w:r>
        <w:r w:rsidR="00063F0B">
          <w:rPr>
            <w:noProof/>
            <w:webHidden/>
          </w:rPr>
          <w:instrText xml:space="preserve"> PAGEREF _Toc149640388 \h </w:instrText>
        </w:r>
        <w:r w:rsidR="00063F0B">
          <w:rPr>
            <w:noProof/>
            <w:webHidden/>
          </w:rPr>
        </w:r>
        <w:r w:rsidR="00063F0B">
          <w:rPr>
            <w:noProof/>
            <w:webHidden/>
          </w:rPr>
          <w:fldChar w:fldCharType="separate"/>
        </w:r>
        <w:r w:rsidR="00063F0B">
          <w:rPr>
            <w:noProof/>
            <w:webHidden/>
          </w:rPr>
          <w:t>38</w:t>
        </w:r>
        <w:r w:rsidR="00063F0B">
          <w:rPr>
            <w:noProof/>
            <w:webHidden/>
          </w:rPr>
          <w:fldChar w:fldCharType="end"/>
        </w:r>
      </w:hyperlink>
    </w:p>
    <w:p w14:paraId="3E29DACC" w14:textId="77777777" w:rsidR="00063F0B" w:rsidRDefault="000D5D52">
      <w:pPr>
        <w:pStyle w:val="af"/>
        <w:tabs>
          <w:tab w:val="right" w:leader="dot" w:pos="8296"/>
        </w:tabs>
        <w:rPr>
          <w:rFonts w:eastAsiaTheme="minorEastAsia"/>
          <w:noProof/>
          <w:lang w:eastAsia="el-GR"/>
        </w:rPr>
      </w:pPr>
      <w:hyperlink w:anchor="_Toc149640389" w:history="1">
        <w:r w:rsidR="00063F0B" w:rsidRPr="00F51A66">
          <w:rPr>
            <w:rStyle w:val="-"/>
            <w:noProof/>
          </w:rPr>
          <w:t>Σχήμα 13: Επιχειρησιακό μοντέλο οργάνωσης &amp; λειτουργίας Δήμων - Εννοιολογικός χάρτης</w:t>
        </w:r>
        <w:r w:rsidR="00063F0B">
          <w:rPr>
            <w:noProof/>
            <w:webHidden/>
          </w:rPr>
          <w:fldChar w:fldCharType="begin"/>
        </w:r>
        <w:r w:rsidR="00063F0B">
          <w:rPr>
            <w:noProof/>
            <w:webHidden/>
          </w:rPr>
          <w:instrText xml:space="preserve"> PAGEREF _Toc149640389 \h </w:instrText>
        </w:r>
        <w:r w:rsidR="00063F0B">
          <w:rPr>
            <w:noProof/>
            <w:webHidden/>
          </w:rPr>
        </w:r>
        <w:r w:rsidR="00063F0B">
          <w:rPr>
            <w:noProof/>
            <w:webHidden/>
          </w:rPr>
          <w:fldChar w:fldCharType="separate"/>
        </w:r>
        <w:r w:rsidR="00063F0B">
          <w:rPr>
            <w:noProof/>
            <w:webHidden/>
          </w:rPr>
          <w:t>40</w:t>
        </w:r>
        <w:r w:rsidR="00063F0B">
          <w:rPr>
            <w:noProof/>
            <w:webHidden/>
          </w:rPr>
          <w:fldChar w:fldCharType="end"/>
        </w:r>
      </w:hyperlink>
    </w:p>
    <w:p w14:paraId="66BB9362" w14:textId="77777777" w:rsidR="00063F0B" w:rsidRDefault="000D5D52">
      <w:pPr>
        <w:pStyle w:val="af"/>
        <w:tabs>
          <w:tab w:val="right" w:leader="dot" w:pos="8296"/>
        </w:tabs>
        <w:rPr>
          <w:rFonts w:eastAsiaTheme="minorEastAsia"/>
          <w:noProof/>
          <w:lang w:eastAsia="el-GR"/>
        </w:rPr>
      </w:pPr>
      <w:hyperlink w:anchor="_Toc149640390" w:history="1">
        <w:r w:rsidR="00063F0B" w:rsidRPr="00F51A66">
          <w:rPr>
            <w:rStyle w:val="-"/>
            <w:noProof/>
          </w:rPr>
          <w:t>Σχήμα 14: Περιγραφή των αρμοδιοτήτων των οργανικών μονάδων του ΟΕΥ</w:t>
        </w:r>
        <w:r w:rsidR="00063F0B">
          <w:rPr>
            <w:noProof/>
            <w:webHidden/>
          </w:rPr>
          <w:tab/>
        </w:r>
        <w:r w:rsidR="00063F0B">
          <w:rPr>
            <w:noProof/>
            <w:webHidden/>
          </w:rPr>
          <w:fldChar w:fldCharType="begin"/>
        </w:r>
        <w:r w:rsidR="00063F0B">
          <w:rPr>
            <w:noProof/>
            <w:webHidden/>
          </w:rPr>
          <w:instrText xml:space="preserve"> PAGEREF _Toc149640390 \h </w:instrText>
        </w:r>
        <w:r w:rsidR="00063F0B">
          <w:rPr>
            <w:noProof/>
            <w:webHidden/>
          </w:rPr>
        </w:r>
        <w:r w:rsidR="00063F0B">
          <w:rPr>
            <w:noProof/>
            <w:webHidden/>
          </w:rPr>
          <w:fldChar w:fldCharType="separate"/>
        </w:r>
        <w:r w:rsidR="00063F0B">
          <w:rPr>
            <w:noProof/>
            <w:webHidden/>
          </w:rPr>
          <w:t>42</w:t>
        </w:r>
        <w:r w:rsidR="00063F0B">
          <w:rPr>
            <w:noProof/>
            <w:webHidden/>
          </w:rPr>
          <w:fldChar w:fldCharType="end"/>
        </w:r>
      </w:hyperlink>
    </w:p>
    <w:p w14:paraId="4511F72F" w14:textId="77777777" w:rsidR="00063F0B" w:rsidRDefault="000D5D52">
      <w:pPr>
        <w:pStyle w:val="af"/>
        <w:tabs>
          <w:tab w:val="right" w:leader="dot" w:pos="8296"/>
        </w:tabs>
        <w:rPr>
          <w:rFonts w:eastAsiaTheme="minorEastAsia"/>
          <w:noProof/>
          <w:lang w:eastAsia="el-GR"/>
        </w:rPr>
      </w:pPr>
      <w:hyperlink w:anchor="_Toc149640391" w:history="1">
        <w:r w:rsidR="00063F0B" w:rsidRPr="00F51A66">
          <w:rPr>
            <w:rStyle w:val="-"/>
            <w:noProof/>
          </w:rPr>
          <w:t>Σχήμα 15: Επιχειρησιακή Αρχιτεκτονική Δήμου</w:t>
        </w:r>
        <w:r w:rsidR="00063F0B">
          <w:rPr>
            <w:noProof/>
            <w:webHidden/>
          </w:rPr>
          <w:tab/>
        </w:r>
        <w:r w:rsidR="00063F0B">
          <w:rPr>
            <w:noProof/>
            <w:webHidden/>
          </w:rPr>
          <w:fldChar w:fldCharType="begin"/>
        </w:r>
        <w:r w:rsidR="00063F0B">
          <w:rPr>
            <w:noProof/>
            <w:webHidden/>
          </w:rPr>
          <w:instrText xml:space="preserve"> PAGEREF _Toc149640391 \h </w:instrText>
        </w:r>
        <w:r w:rsidR="00063F0B">
          <w:rPr>
            <w:noProof/>
            <w:webHidden/>
          </w:rPr>
        </w:r>
        <w:r w:rsidR="00063F0B">
          <w:rPr>
            <w:noProof/>
            <w:webHidden/>
          </w:rPr>
          <w:fldChar w:fldCharType="separate"/>
        </w:r>
        <w:r w:rsidR="00063F0B">
          <w:rPr>
            <w:noProof/>
            <w:webHidden/>
          </w:rPr>
          <w:t>46</w:t>
        </w:r>
        <w:r w:rsidR="00063F0B">
          <w:rPr>
            <w:noProof/>
            <w:webHidden/>
          </w:rPr>
          <w:fldChar w:fldCharType="end"/>
        </w:r>
      </w:hyperlink>
    </w:p>
    <w:p w14:paraId="5D44A515" w14:textId="77777777" w:rsidR="00063F0B" w:rsidRDefault="000D5D52">
      <w:pPr>
        <w:pStyle w:val="af"/>
        <w:tabs>
          <w:tab w:val="right" w:leader="dot" w:pos="8296"/>
        </w:tabs>
        <w:rPr>
          <w:rFonts w:eastAsiaTheme="minorEastAsia"/>
          <w:noProof/>
          <w:lang w:eastAsia="el-GR"/>
        </w:rPr>
      </w:pPr>
      <w:hyperlink w:anchor="_Toc149640392" w:history="1">
        <w:r w:rsidR="00063F0B" w:rsidRPr="00F51A66">
          <w:rPr>
            <w:rStyle w:val="-"/>
            <w:noProof/>
          </w:rPr>
          <w:t>Σχήμα 16: Λειτουργικοί τομείς, Αντικείμενα και Λειτουργίες</w:t>
        </w:r>
        <w:r w:rsidR="00063F0B">
          <w:rPr>
            <w:noProof/>
            <w:webHidden/>
          </w:rPr>
          <w:tab/>
        </w:r>
        <w:r w:rsidR="00063F0B">
          <w:rPr>
            <w:noProof/>
            <w:webHidden/>
          </w:rPr>
          <w:fldChar w:fldCharType="begin"/>
        </w:r>
        <w:r w:rsidR="00063F0B">
          <w:rPr>
            <w:noProof/>
            <w:webHidden/>
          </w:rPr>
          <w:instrText xml:space="preserve"> PAGEREF _Toc149640392 \h </w:instrText>
        </w:r>
        <w:r w:rsidR="00063F0B">
          <w:rPr>
            <w:noProof/>
            <w:webHidden/>
          </w:rPr>
        </w:r>
        <w:r w:rsidR="00063F0B">
          <w:rPr>
            <w:noProof/>
            <w:webHidden/>
          </w:rPr>
          <w:fldChar w:fldCharType="separate"/>
        </w:r>
        <w:r w:rsidR="00063F0B">
          <w:rPr>
            <w:noProof/>
            <w:webHidden/>
          </w:rPr>
          <w:t>48</w:t>
        </w:r>
        <w:r w:rsidR="00063F0B">
          <w:rPr>
            <w:noProof/>
            <w:webHidden/>
          </w:rPr>
          <w:fldChar w:fldCharType="end"/>
        </w:r>
      </w:hyperlink>
    </w:p>
    <w:p w14:paraId="2D7DFCC2" w14:textId="77777777" w:rsidR="007114D4" w:rsidRDefault="0089342B">
      <w:pPr>
        <w:rPr>
          <w:b/>
          <w:bCs/>
        </w:rPr>
      </w:pPr>
      <w:r w:rsidRPr="00730783">
        <w:rPr>
          <w:bCs/>
        </w:rPr>
        <w:fldChar w:fldCharType="end"/>
      </w:r>
      <w:r w:rsidR="007114D4">
        <w:rPr>
          <w:b/>
          <w:bCs/>
        </w:rPr>
        <w:br w:type="page"/>
      </w:r>
    </w:p>
    <w:p w14:paraId="5556680E" w14:textId="4F3B11CB" w:rsidR="005B23E3" w:rsidRPr="00BF759E" w:rsidRDefault="006F72DF" w:rsidP="00435364">
      <w:pPr>
        <w:pStyle w:val="EP1"/>
      </w:pPr>
      <w:bookmarkStart w:id="1" w:name="_Toc149131175"/>
      <w:bookmarkStart w:id="2" w:name="_Toc149131911"/>
      <w:bookmarkStart w:id="3" w:name="_Toc149135406"/>
      <w:bookmarkStart w:id="4" w:name="_Toc153983739"/>
      <w:bookmarkStart w:id="5" w:name="_Toc143521424"/>
      <w:r w:rsidRPr="00435364">
        <w:lastRenderedPageBreak/>
        <w:t>ΤΟ ΕΠΙΧΕΙΡΗΣΙΑΚΟ ΜΟΝΤΕΛΟ ΟΡΓΑΝΩΣΗΣ ΚΑΙ</w:t>
      </w:r>
      <w:r w:rsidRPr="00BF759E">
        <w:t xml:space="preserve"> ΛΕΙΤΟΥΡΓΙΑΣ ΤΩΝ ΔΗΜΩΝ</w:t>
      </w:r>
      <w:bookmarkEnd w:id="1"/>
      <w:bookmarkEnd w:id="2"/>
      <w:bookmarkEnd w:id="3"/>
      <w:bookmarkEnd w:id="4"/>
      <w:r w:rsidRPr="00BF759E">
        <w:t xml:space="preserve"> </w:t>
      </w:r>
      <w:bookmarkEnd w:id="5"/>
    </w:p>
    <w:p w14:paraId="6EE2C929" w14:textId="77777777" w:rsidR="001F5888" w:rsidRPr="00FD6B3B" w:rsidRDefault="00355E30" w:rsidP="00435364">
      <w:pPr>
        <w:pStyle w:val="EP1"/>
        <w:numPr>
          <w:ilvl w:val="0"/>
          <w:numId w:val="0"/>
        </w:numPr>
      </w:pPr>
      <w:bookmarkStart w:id="6" w:name="_Toc143521425"/>
      <w:bookmarkStart w:id="7" w:name="_Toc149131176"/>
      <w:bookmarkStart w:id="8" w:name="_Toc149131912"/>
      <w:bookmarkStart w:id="9" w:name="_Toc149135407"/>
      <w:bookmarkStart w:id="10" w:name="_Toc153983740"/>
      <w:r w:rsidRPr="00FD6B3B">
        <w:t>Ε</w:t>
      </w:r>
      <w:r w:rsidR="00750532" w:rsidRPr="00FD6B3B">
        <w:t>ισαγωγή</w:t>
      </w:r>
      <w:bookmarkEnd w:id="6"/>
      <w:bookmarkEnd w:id="7"/>
      <w:bookmarkEnd w:id="8"/>
      <w:bookmarkEnd w:id="9"/>
      <w:bookmarkEnd w:id="10"/>
    </w:p>
    <w:p w14:paraId="0D4C0F33" w14:textId="77777777" w:rsidR="00581878" w:rsidRPr="00105E5A" w:rsidRDefault="009A17AD" w:rsidP="005B42D5">
      <w:pPr>
        <w:rPr>
          <w:rFonts w:cstheme="minorHAnsi"/>
        </w:rPr>
      </w:pPr>
      <w:r w:rsidRPr="00105E5A">
        <w:rPr>
          <w:rFonts w:cstheme="minorHAnsi"/>
        </w:rPr>
        <w:t xml:space="preserve">Το παρόν Κεφάλαιο </w:t>
      </w:r>
      <w:r w:rsidR="00762ECE" w:rsidRPr="00105E5A">
        <w:rPr>
          <w:rFonts w:cstheme="minorHAnsi"/>
        </w:rPr>
        <w:t>1</w:t>
      </w:r>
      <w:r w:rsidRPr="00105E5A">
        <w:rPr>
          <w:rFonts w:cstheme="minorHAnsi"/>
        </w:rPr>
        <w:t xml:space="preserve"> του Οδηγού στοχεύει</w:t>
      </w:r>
      <w:r w:rsidR="00FF6AFE" w:rsidRPr="00105E5A">
        <w:rPr>
          <w:rFonts w:cstheme="minorHAnsi"/>
        </w:rPr>
        <w:t xml:space="preserve"> στην παρου</w:t>
      </w:r>
      <w:r w:rsidR="004A73E8" w:rsidRPr="00105E5A">
        <w:rPr>
          <w:rFonts w:cstheme="minorHAnsi"/>
        </w:rPr>
        <w:t xml:space="preserve">σίαση των βασικών εννοιών ενός </w:t>
      </w:r>
      <w:r w:rsidR="00FF6AFE" w:rsidRPr="00105E5A">
        <w:rPr>
          <w:rFonts w:cstheme="minorHAnsi"/>
        </w:rPr>
        <w:t xml:space="preserve">επιχειρησιακού μοντέλου </w:t>
      </w:r>
      <w:r w:rsidR="00D54EE5" w:rsidRPr="00105E5A">
        <w:rPr>
          <w:rFonts w:cstheme="minorHAnsi"/>
        </w:rPr>
        <w:t xml:space="preserve">οργάνωσης και </w:t>
      </w:r>
      <w:r w:rsidR="00FF6AFE" w:rsidRPr="00105E5A">
        <w:rPr>
          <w:rFonts w:cstheme="minorHAnsi"/>
        </w:rPr>
        <w:t xml:space="preserve">λειτουργίας των Δήμων, </w:t>
      </w:r>
      <w:r w:rsidR="00581878" w:rsidRPr="00105E5A">
        <w:rPr>
          <w:rFonts w:cstheme="minorHAnsi"/>
        </w:rPr>
        <w:t xml:space="preserve">το </w:t>
      </w:r>
      <w:r w:rsidR="00FF6AFE" w:rsidRPr="00105E5A">
        <w:rPr>
          <w:rFonts w:cstheme="minorHAnsi"/>
        </w:rPr>
        <w:t>οποί</w:t>
      </w:r>
      <w:r w:rsidR="00581878" w:rsidRPr="00105E5A">
        <w:rPr>
          <w:rFonts w:cstheme="minorHAnsi"/>
        </w:rPr>
        <w:t>ο</w:t>
      </w:r>
      <w:r w:rsidR="00FF6AFE" w:rsidRPr="00105E5A">
        <w:rPr>
          <w:rFonts w:cstheme="minorHAnsi"/>
        </w:rPr>
        <w:t xml:space="preserve"> κρίν</w:t>
      </w:r>
      <w:r w:rsidR="00581878" w:rsidRPr="00105E5A">
        <w:rPr>
          <w:rFonts w:cstheme="minorHAnsi"/>
        </w:rPr>
        <w:t xml:space="preserve">εται </w:t>
      </w:r>
      <w:r w:rsidR="00FF6AFE" w:rsidRPr="00105E5A">
        <w:rPr>
          <w:rFonts w:cstheme="minorHAnsi"/>
        </w:rPr>
        <w:t>απαραίτητ</w:t>
      </w:r>
      <w:r w:rsidR="00581878" w:rsidRPr="00105E5A">
        <w:rPr>
          <w:rFonts w:cstheme="minorHAnsi"/>
        </w:rPr>
        <w:t>ο</w:t>
      </w:r>
      <w:r w:rsidR="004A73E8" w:rsidRPr="00105E5A">
        <w:rPr>
          <w:rFonts w:cstheme="minorHAnsi"/>
        </w:rPr>
        <w:t xml:space="preserve"> </w:t>
      </w:r>
      <w:r w:rsidR="00FF6AFE" w:rsidRPr="00105E5A">
        <w:rPr>
          <w:rFonts w:cstheme="minorHAnsi"/>
        </w:rPr>
        <w:t>για τ</w:t>
      </w:r>
      <w:r w:rsidR="002E5B0E" w:rsidRPr="00105E5A">
        <w:rPr>
          <w:rFonts w:cstheme="minorHAnsi"/>
        </w:rPr>
        <w:t>ο</w:t>
      </w:r>
      <w:r w:rsidR="00FF6AFE" w:rsidRPr="00105E5A">
        <w:rPr>
          <w:rFonts w:cstheme="minorHAnsi"/>
        </w:rPr>
        <w:t>ν</w:t>
      </w:r>
      <w:r w:rsidR="002E5B0E" w:rsidRPr="00105E5A">
        <w:rPr>
          <w:rFonts w:cstheme="minorHAnsi"/>
        </w:rPr>
        <w:t xml:space="preserve"> εκσυγχρονισμό </w:t>
      </w:r>
      <w:r w:rsidR="00F00B1E" w:rsidRPr="00105E5A">
        <w:rPr>
          <w:rFonts w:cstheme="minorHAnsi"/>
        </w:rPr>
        <w:t xml:space="preserve">και την αναβάθμιση </w:t>
      </w:r>
      <w:r w:rsidR="002E5B0E" w:rsidRPr="00105E5A">
        <w:rPr>
          <w:rFonts w:cstheme="minorHAnsi"/>
        </w:rPr>
        <w:t xml:space="preserve">της λειτουργίας </w:t>
      </w:r>
      <w:r w:rsidR="000462BF" w:rsidRPr="00105E5A">
        <w:rPr>
          <w:rFonts w:cstheme="minorHAnsi"/>
        </w:rPr>
        <w:t>τους</w:t>
      </w:r>
      <w:r w:rsidR="00581878" w:rsidRPr="00105E5A">
        <w:rPr>
          <w:rFonts w:cstheme="minorHAnsi"/>
        </w:rPr>
        <w:t>.</w:t>
      </w:r>
    </w:p>
    <w:p w14:paraId="39EFE12F" w14:textId="78204320" w:rsidR="00D5447B" w:rsidRPr="00105E5A" w:rsidRDefault="00D5447B" w:rsidP="005B42D5">
      <w:pPr>
        <w:rPr>
          <w:rFonts w:cstheme="minorHAnsi"/>
        </w:rPr>
      </w:pPr>
      <w:r w:rsidRPr="00105E5A">
        <w:rPr>
          <w:rFonts w:cstheme="minorHAnsi"/>
        </w:rPr>
        <w:t>Σύμφωνα με το Δ. Μπουραντά</w:t>
      </w:r>
      <w:r w:rsidR="00C479A6" w:rsidRPr="00105E5A">
        <w:rPr>
          <w:rStyle w:val="a8"/>
          <w:rFonts w:cstheme="minorHAnsi"/>
        </w:rPr>
        <w:footnoteReference w:id="2"/>
      </w:r>
      <w:r w:rsidRPr="00105E5A">
        <w:rPr>
          <w:rFonts w:cstheme="minorHAnsi"/>
        </w:rPr>
        <w:t xml:space="preserve"> ο οργανωτικός</w:t>
      </w:r>
      <w:r w:rsidR="004A73E8" w:rsidRPr="00105E5A">
        <w:rPr>
          <w:rFonts w:cstheme="minorHAnsi"/>
        </w:rPr>
        <w:t xml:space="preserve"> σχεδιασμός έχει δυο διαστάσεις</w:t>
      </w:r>
      <w:r w:rsidRPr="00105E5A">
        <w:rPr>
          <w:rFonts w:cstheme="minorHAnsi"/>
        </w:rPr>
        <w:t xml:space="preserve">: </w:t>
      </w:r>
    </w:p>
    <w:p w14:paraId="429E90C1" w14:textId="77777777" w:rsidR="00D5447B" w:rsidRPr="00105E5A" w:rsidRDefault="00D5447B" w:rsidP="00772D15">
      <w:pPr>
        <w:pStyle w:val="a6"/>
        <w:numPr>
          <w:ilvl w:val="0"/>
          <w:numId w:val="50"/>
        </w:numPr>
        <w:ind w:left="714" w:hanging="357"/>
        <w:rPr>
          <w:rFonts w:cstheme="minorHAnsi"/>
        </w:rPr>
      </w:pPr>
      <w:r w:rsidRPr="00105E5A">
        <w:rPr>
          <w:rFonts w:cstheme="minorHAnsi"/>
        </w:rPr>
        <w:t xml:space="preserve">Η πρώτη διάσταση είναι η </w:t>
      </w:r>
      <w:r w:rsidRPr="00105E5A">
        <w:rPr>
          <w:rFonts w:cstheme="minorHAnsi"/>
          <w:b/>
        </w:rPr>
        <w:t xml:space="preserve">δομική. </w:t>
      </w:r>
      <w:r w:rsidRPr="00105E5A">
        <w:rPr>
          <w:rFonts w:cstheme="minorHAnsi"/>
        </w:rPr>
        <w:t>Περιλαμβάνει το σχεδιασμό των θέσεων εργασίας, την ομαδοποίηση των θέσεων εργασίας σε τμήματα, τον καθορισμό του εύρους εποπτείας, των ιεραρχικών ε</w:t>
      </w:r>
      <w:r w:rsidR="004A73E8" w:rsidRPr="00105E5A">
        <w:rPr>
          <w:rFonts w:cstheme="minorHAnsi"/>
        </w:rPr>
        <w:t>πιπέδων κλπ.</w:t>
      </w:r>
    </w:p>
    <w:p w14:paraId="58241D4B" w14:textId="77777777" w:rsidR="00D5447B" w:rsidRPr="00105E5A" w:rsidRDefault="00D5447B" w:rsidP="00772D15">
      <w:pPr>
        <w:pStyle w:val="a6"/>
        <w:numPr>
          <w:ilvl w:val="0"/>
          <w:numId w:val="50"/>
        </w:numPr>
        <w:ind w:left="714" w:hanging="357"/>
        <w:rPr>
          <w:rFonts w:cstheme="minorHAnsi"/>
        </w:rPr>
      </w:pPr>
      <w:r w:rsidRPr="00105E5A">
        <w:rPr>
          <w:rFonts w:cstheme="minorHAnsi"/>
        </w:rPr>
        <w:t xml:space="preserve">Η δεύτερη διάσταση του οργανωτικού σχεδιασμού, είναι η </w:t>
      </w:r>
      <w:r w:rsidRPr="00105E5A">
        <w:rPr>
          <w:rFonts w:cstheme="minorHAnsi"/>
          <w:b/>
        </w:rPr>
        <w:t>λειτουργική</w:t>
      </w:r>
      <w:r w:rsidRPr="00105E5A">
        <w:rPr>
          <w:rFonts w:cstheme="minorHAnsi"/>
        </w:rPr>
        <w:t xml:space="preserve"> και περιλαμβάνει τη διοίκηση λειτουργιών, το σχεδιασμό των διαδικασιών κλπ</w:t>
      </w:r>
      <w:r w:rsidR="004A73E8" w:rsidRPr="00105E5A">
        <w:rPr>
          <w:rFonts w:cstheme="minorHAnsi"/>
        </w:rPr>
        <w:t>.</w:t>
      </w:r>
      <w:r w:rsidRPr="00105E5A">
        <w:rPr>
          <w:rFonts w:cstheme="minorHAnsi"/>
        </w:rPr>
        <w:t xml:space="preserve"> </w:t>
      </w:r>
    </w:p>
    <w:p w14:paraId="7C84B6A3" w14:textId="77777777" w:rsidR="00D5447B" w:rsidRPr="00105E5A" w:rsidRDefault="00D5447B" w:rsidP="005B42D5">
      <w:pPr>
        <w:rPr>
          <w:rFonts w:eastAsia="Times New Roman" w:cstheme="minorHAnsi"/>
          <w:lang w:eastAsia="el-GR"/>
        </w:rPr>
      </w:pPr>
      <w:r w:rsidRPr="00105E5A">
        <w:rPr>
          <w:rFonts w:eastAsia="Times New Roman" w:cstheme="minorHAnsi"/>
          <w:lang w:eastAsia="el-GR"/>
        </w:rPr>
        <w:t xml:space="preserve">Το υφιστάμενο μοντέλο λειτουργίας των ΟΤΑ στηρίζεται στη νομοθεσία και στους Οργανισμούς Εσωτερικής Υπηρεσίας. Η νομοθεσία ορίζει τις αρμοδιότητες των Δήμων και οι Οργανισμοί Εσωτερικής Υπηρεσίας (Ο.Ε.Υ.) καθορίζουν τις αρμοδιότητες των οργανικών μονάδων των Δήμων. Παρά τις προτροπές των ειδικών, στους ΟΤΑ αλλά και στην ελληνική δημόσια διοίκηση γενικότερα, </w:t>
      </w:r>
      <w:r w:rsidR="00EA6671" w:rsidRPr="00105E5A">
        <w:rPr>
          <w:rFonts w:eastAsia="Times New Roman" w:cstheme="minorHAnsi"/>
          <w:lang w:eastAsia="el-GR"/>
        </w:rPr>
        <w:t xml:space="preserve">η λειτουργική διάσταση του οργανωτικού σχεδιασμού, αξιοποιείται </w:t>
      </w:r>
      <w:r w:rsidRPr="00105E5A">
        <w:rPr>
          <w:rFonts w:eastAsia="Times New Roman" w:cstheme="minorHAnsi"/>
          <w:lang w:eastAsia="el-GR"/>
        </w:rPr>
        <w:t xml:space="preserve">σε μικρό βαθμό </w:t>
      </w:r>
      <w:r w:rsidR="004A73E8" w:rsidRPr="00105E5A">
        <w:rPr>
          <w:rFonts w:eastAsia="Times New Roman" w:cstheme="minorHAnsi"/>
          <w:lang w:eastAsia="el-GR"/>
        </w:rPr>
        <w:t xml:space="preserve">και αποσπασματικά. Έτσι οι ΟΤΑ </w:t>
      </w:r>
      <w:r w:rsidRPr="00105E5A">
        <w:rPr>
          <w:rFonts w:eastAsia="Times New Roman" w:cstheme="minorHAnsi"/>
          <w:lang w:eastAsia="el-GR"/>
        </w:rPr>
        <w:t>δεν εστιάζουν όσο θα έπρεπε σε ζητήματα ό</w:t>
      </w:r>
      <w:r w:rsidR="004A73E8" w:rsidRPr="00105E5A">
        <w:rPr>
          <w:rFonts w:eastAsia="Times New Roman" w:cstheme="minorHAnsi"/>
          <w:lang w:eastAsia="el-GR"/>
        </w:rPr>
        <w:t>πως</w:t>
      </w:r>
      <w:r w:rsidRPr="00105E5A">
        <w:rPr>
          <w:rFonts w:eastAsia="Times New Roman" w:cstheme="minorHAnsi"/>
          <w:lang w:eastAsia="el-GR"/>
        </w:rPr>
        <w:t>:</w:t>
      </w:r>
    </w:p>
    <w:p w14:paraId="0A5F76BE" w14:textId="77777777" w:rsidR="00D5447B" w:rsidRPr="00105E5A" w:rsidRDefault="00D5447B" w:rsidP="005B42D5">
      <w:pPr>
        <w:pStyle w:val="a6"/>
        <w:numPr>
          <w:ilvl w:val="0"/>
          <w:numId w:val="30"/>
        </w:numPr>
        <w:rPr>
          <w:rFonts w:cstheme="minorHAnsi"/>
        </w:rPr>
      </w:pPr>
      <w:r w:rsidRPr="00105E5A">
        <w:rPr>
          <w:rFonts w:cstheme="minorHAnsi"/>
        </w:rPr>
        <w:t xml:space="preserve">Λειτουργίες, διαδικασίες, ροή εργασιών, </w:t>
      </w:r>
    </w:p>
    <w:p w14:paraId="0B5AFD51" w14:textId="77777777" w:rsidR="00D5447B" w:rsidRPr="00105E5A" w:rsidRDefault="00D5447B" w:rsidP="005B42D5">
      <w:pPr>
        <w:pStyle w:val="a6"/>
        <w:numPr>
          <w:ilvl w:val="0"/>
          <w:numId w:val="30"/>
        </w:numPr>
        <w:rPr>
          <w:rFonts w:cstheme="minorHAnsi"/>
        </w:rPr>
      </w:pPr>
      <w:r w:rsidRPr="00105E5A">
        <w:rPr>
          <w:rFonts w:cstheme="minorHAnsi"/>
        </w:rPr>
        <w:t xml:space="preserve">Λειτουργίες διοίκησης, λήψη αποφάσεων από τα όργανα διοίκησης βασισμένη </w:t>
      </w:r>
      <w:r w:rsidR="00C81797" w:rsidRPr="00105E5A">
        <w:rPr>
          <w:rFonts w:cstheme="minorHAnsi"/>
        </w:rPr>
        <w:t>σε αντικειμενικά δεδομένα,</w:t>
      </w:r>
    </w:p>
    <w:p w14:paraId="3CB4B8EF" w14:textId="77777777" w:rsidR="00D5447B" w:rsidRPr="00105E5A" w:rsidRDefault="00D5447B" w:rsidP="005B42D5">
      <w:pPr>
        <w:pStyle w:val="a6"/>
        <w:numPr>
          <w:ilvl w:val="0"/>
          <w:numId w:val="30"/>
        </w:numPr>
        <w:rPr>
          <w:rFonts w:cstheme="minorHAnsi"/>
        </w:rPr>
      </w:pPr>
      <w:r w:rsidRPr="00105E5A">
        <w:rPr>
          <w:rFonts w:cstheme="minorHAnsi"/>
        </w:rPr>
        <w:t>Πληροφοριακά συστήματα, ροή πληροφοριών, ροή εγγράφων</w:t>
      </w:r>
      <w:r w:rsidR="00C81797" w:rsidRPr="00105E5A">
        <w:rPr>
          <w:rFonts w:cstheme="minorHAnsi"/>
        </w:rPr>
        <w:t>,</w:t>
      </w:r>
    </w:p>
    <w:p w14:paraId="7C277E9D" w14:textId="77777777" w:rsidR="00D5447B" w:rsidRPr="00105E5A" w:rsidRDefault="00D5447B" w:rsidP="005B42D5">
      <w:pPr>
        <w:pStyle w:val="a6"/>
        <w:numPr>
          <w:ilvl w:val="0"/>
          <w:numId w:val="30"/>
        </w:numPr>
        <w:rPr>
          <w:rFonts w:cstheme="minorHAnsi"/>
        </w:rPr>
      </w:pPr>
      <w:r w:rsidRPr="00105E5A">
        <w:rPr>
          <w:rFonts w:cstheme="minorHAnsi"/>
        </w:rPr>
        <w:t>Απλούστευση και ανασχεδιασμός διαδικασιών, ψηφιακός μετασχηματισμός</w:t>
      </w:r>
      <w:r w:rsidR="00C81797" w:rsidRPr="00105E5A">
        <w:rPr>
          <w:rFonts w:cstheme="minorHAnsi"/>
        </w:rPr>
        <w:t>,</w:t>
      </w:r>
    </w:p>
    <w:p w14:paraId="12314C6B" w14:textId="77777777" w:rsidR="00D5447B" w:rsidRPr="00105E5A" w:rsidRDefault="00D5447B" w:rsidP="005B42D5">
      <w:pPr>
        <w:pStyle w:val="a6"/>
        <w:numPr>
          <w:ilvl w:val="0"/>
          <w:numId w:val="30"/>
        </w:numPr>
        <w:rPr>
          <w:rFonts w:cstheme="minorHAnsi"/>
        </w:rPr>
      </w:pPr>
      <w:r w:rsidRPr="00105E5A">
        <w:rPr>
          <w:rFonts w:cstheme="minorHAnsi"/>
        </w:rPr>
        <w:t>Σχεδιασμός, προγραμματισμός, προϋπολογισμός, στοχοθεσία</w:t>
      </w:r>
      <w:r w:rsidR="00C81797" w:rsidRPr="00105E5A">
        <w:rPr>
          <w:rFonts w:cstheme="minorHAnsi"/>
        </w:rPr>
        <w:t>,</w:t>
      </w:r>
      <w:r w:rsidRPr="00105E5A">
        <w:rPr>
          <w:rFonts w:cstheme="minorHAnsi"/>
        </w:rPr>
        <w:t xml:space="preserve"> </w:t>
      </w:r>
    </w:p>
    <w:p w14:paraId="084D5042" w14:textId="77777777" w:rsidR="00D5447B" w:rsidRPr="00105E5A" w:rsidRDefault="00D5447B" w:rsidP="005B42D5">
      <w:pPr>
        <w:pStyle w:val="a6"/>
        <w:numPr>
          <w:ilvl w:val="0"/>
          <w:numId w:val="30"/>
        </w:numPr>
        <w:rPr>
          <w:rFonts w:cstheme="minorHAnsi"/>
        </w:rPr>
      </w:pPr>
      <w:r w:rsidRPr="00105E5A">
        <w:rPr>
          <w:rFonts w:cstheme="minorHAnsi"/>
        </w:rPr>
        <w:t>Παρακολούθηση, ανατροφοδότηση, έλεγχος, αξιολόγηση της λειτουργίας</w:t>
      </w:r>
      <w:r w:rsidR="00C81797" w:rsidRPr="00105E5A">
        <w:rPr>
          <w:rFonts w:cstheme="minorHAnsi"/>
        </w:rPr>
        <w:t>,</w:t>
      </w:r>
    </w:p>
    <w:p w14:paraId="190CADF9" w14:textId="77777777" w:rsidR="00D5447B" w:rsidRPr="00105E5A" w:rsidRDefault="00D5447B" w:rsidP="005B42D5">
      <w:pPr>
        <w:pStyle w:val="a6"/>
        <w:numPr>
          <w:ilvl w:val="0"/>
          <w:numId w:val="30"/>
        </w:numPr>
        <w:rPr>
          <w:rFonts w:cstheme="minorHAnsi"/>
        </w:rPr>
      </w:pPr>
      <w:r w:rsidRPr="00105E5A">
        <w:rPr>
          <w:rFonts w:cstheme="minorHAnsi"/>
        </w:rPr>
        <w:t>Επιδόσεις (αποτελεσματικότητα, αποδοτικότητα, ποιότητα, διοικητική και επιχειρησιακή ικανότητα, οικονομική βιωσιμότητα)</w:t>
      </w:r>
    </w:p>
    <w:p w14:paraId="167AF390" w14:textId="77777777" w:rsidR="00D5447B" w:rsidRPr="00105E5A" w:rsidRDefault="00D5447B" w:rsidP="005B42D5">
      <w:pPr>
        <w:pStyle w:val="a6"/>
        <w:numPr>
          <w:ilvl w:val="0"/>
          <w:numId w:val="30"/>
        </w:numPr>
        <w:rPr>
          <w:rFonts w:cstheme="minorHAnsi"/>
        </w:rPr>
      </w:pPr>
      <w:r w:rsidRPr="00105E5A">
        <w:rPr>
          <w:rFonts w:cstheme="minorHAnsi"/>
        </w:rPr>
        <w:t>Προσανατολισμός της λειτουργίας στον πολίτη (ανάγκες, προσδοκίες, ικανοποίηση, εξυπηρέτηση πολιτών)</w:t>
      </w:r>
      <w:r w:rsidR="00C81797" w:rsidRPr="00105E5A">
        <w:rPr>
          <w:rFonts w:cstheme="minorHAnsi"/>
        </w:rPr>
        <w:t>.</w:t>
      </w:r>
    </w:p>
    <w:p w14:paraId="05DEA772" w14:textId="77777777" w:rsidR="00054574" w:rsidRPr="00105E5A" w:rsidRDefault="00054574" w:rsidP="005B42D5">
      <w:pPr>
        <w:rPr>
          <w:rFonts w:cstheme="minorHAnsi"/>
          <w:shd w:val="clear" w:color="auto" w:fill="FFFFFF"/>
        </w:rPr>
      </w:pPr>
      <w:r w:rsidRPr="00105E5A">
        <w:rPr>
          <w:rFonts w:eastAsia="Times New Roman" w:cstheme="minorHAnsi"/>
          <w:lang w:eastAsia="el-GR"/>
        </w:rPr>
        <w:t xml:space="preserve">Το </w:t>
      </w:r>
      <w:r w:rsidR="00C454C0" w:rsidRPr="00105E5A">
        <w:rPr>
          <w:rFonts w:eastAsia="Times New Roman" w:cstheme="minorHAnsi"/>
          <w:lang w:eastAsia="el-GR"/>
        </w:rPr>
        <w:t xml:space="preserve">υφιστάμενο </w:t>
      </w:r>
      <w:r w:rsidR="00C454C0" w:rsidRPr="00105E5A">
        <w:rPr>
          <w:rFonts w:cstheme="minorHAnsi"/>
          <w:shd w:val="clear" w:color="auto" w:fill="FFFFFF"/>
        </w:rPr>
        <w:t xml:space="preserve">νομικο – διοικητικό </w:t>
      </w:r>
      <w:r w:rsidR="00C454C0" w:rsidRPr="00105E5A">
        <w:rPr>
          <w:rFonts w:eastAsia="Times New Roman" w:cstheme="minorHAnsi"/>
          <w:lang w:eastAsia="el-GR"/>
        </w:rPr>
        <w:t xml:space="preserve">μοντέλο </w:t>
      </w:r>
      <w:r w:rsidR="00C454C0" w:rsidRPr="00105E5A">
        <w:rPr>
          <w:rFonts w:cstheme="minorHAnsi"/>
          <w:shd w:val="clear" w:color="auto" w:fill="FFFFFF"/>
        </w:rPr>
        <w:t xml:space="preserve">οργάνωσης και λειτουργίας των Δήμων </w:t>
      </w:r>
      <w:r w:rsidR="00D5447B" w:rsidRPr="00105E5A">
        <w:rPr>
          <w:rFonts w:cstheme="minorHAnsi"/>
          <w:shd w:val="clear" w:color="auto" w:fill="FFFFFF"/>
        </w:rPr>
        <w:t xml:space="preserve">ορθά </w:t>
      </w:r>
      <w:r w:rsidR="00C454C0" w:rsidRPr="00105E5A">
        <w:rPr>
          <w:rFonts w:cstheme="minorHAnsi"/>
          <w:shd w:val="clear" w:color="auto" w:fill="FFFFFF"/>
        </w:rPr>
        <w:t xml:space="preserve">δίνει έμφαση </w:t>
      </w:r>
      <w:r w:rsidRPr="00105E5A">
        <w:rPr>
          <w:rFonts w:cstheme="minorHAnsi"/>
          <w:shd w:val="clear" w:color="auto" w:fill="FFFFFF"/>
        </w:rPr>
        <w:t>στη</w:t>
      </w:r>
      <w:r w:rsidRPr="00105E5A">
        <w:rPr>
          <w:rFonts w:eastAsia="Times New Roman" w:cstheme="minorHAnsi"/>
          <w:lang w:eastAsia="el-GR"/>
        </w:rPr>
        <w:t xml:space="preserve"> δομική διάσταση της οργάνωσης (οργανόγραμμα</w:t>
      </w:r>
      <w:r w:rsidR="00D5447B" w:rsidRPr="00105E5A">
        <w:rPr>
          <w:rFonts w:eastAsia="Times New Roman" w:cstheme="minorHAnsi"/>
          <w:lang w:eastAsia="el-GR"/>
        </w:rPr>
        <w:t xml:space="preserve"> του Ο.Ε.Υ.</w:t>
      </w:r>
      <w:r w:rsidRPr="00105E5A">
        <w:rPr>
          <w:rFonts w:eastAsia="Times New Roman" w:cstheme="minorHAnsi"/>
          <w:lang w:eastAsia="el-GR"/>
        </w:rPr>
        <w:t>)</w:t>
      </w:r>
      <w:r w:rsidR="00D5447B" w:rsidRPr="00105E5A">
        <w:rPr>
          <w:rFonts w:eastAsia="Times New Roman" w:cstheme="minorHAnsi"/>
          <w:lang w:eastAsia="el-GR"/>
        </w:rPr>
        <w:t xml:space="preserve">, </w:t>
      </w:r>
      <w:r w:rsidR="00D5447B" w:rsidRPr="00105E5A">
        <w:rPr>
          <w:rFonts w:cstheme="minorHAnsi"/>
          <w:shd w:val="clear" w:color="auto" w:fill="FFFFFF"/>
        </w:rPr>
        <w:t xml:space="preserve">αλλά </w:t>
      </w:r>
      <w:r w:rsidR="008427E1" w:rsidRPr="00105E5A">
        <w:rPr>
          <w:rFonts w:cstheme="minorHAnsi"/>
          <w:shd w:val="clear" w:color="auto" w:fill="FFFFFF"/>
        </w:rPr>
        <w:t xml:space="preserve">η </w:t>
      </w:r>
      <w:r w:rsidRPr="00105E5A">
        <w:rPr>
          <w:rFonts w:eastAsia="Times New Roman" w:cstheme="minorHAnsi"/>
          <w:lang w:eastAsia="el-GR"/>
        </w:rPr>
        <w:t>περιγρ</w:t>
      </w:r>
      <w:r w:rsidR="004A73E8" w:rsidRPr="00105E5A">
        <w:rPr>
          <w:rFonts w:eastAsia="Times New Roman" w:cstheme="minorHAnsi"/>
          <w:lang w:eastAsia="el-GR"/>
        </w:rPr>
        <w:t>αφή</w:t>
      </w:r>
      <w:r w:rsidRPr="00105E5A">
        <w:rPr>
          <w:rFonts w:eastAsia="Times New Roman" w:cstheme="minorHAnsi"/>
          <w:lang w:eastAsia="el-GR"/>
        </w:rPr>
        <w:t xml:space="preserve"> τη</w:t>
      </w:r>
      <w:r w:rsidR="008427E1" w:rsidRPr="00105E5A">
        <w:rPr>
          <w:rFonts w:eastAsia="Times New Roman" w:cstheme="minorHAnsi"/>
          <w:lang w:eastAsia="el-GR"/>
        </w:rPr>
        <w:t>ς</w:t>
      </w:r>
      <w:r w:rsidRPr="00105E5A">
        <w:rPr>
          <w:rFonts w:eastAsia="Times New Roman" w:cstheme="minorHAnsi"/>
          <w:lang w:eastAsia="el-GR"/>
        </w:rPr>
        <w:t xml:space="preserve"> λειτουργία</w:t>
      </w:r>
      <w:r w:rsidR="008427E1" w:rsidRPr="00105E5A">
        <w:rPr>
          <w:rFonts w:eastAsia="Times New Roman" w:cstheme="minorHAnsi"/>
          <w:lang w:eastAsia="el-GR"/>
        </w:rPr>
        <w:t>ς</w:t>
      </w:r>
      <w:r w:rsidRPr="00105E5A">
        <w:rPr>
          <w:rFonts w:eastAsia="Times New Roman" w:cstheme="minorHAnsi"/>
          <w:lang w:eastAsia="el-GR"/>
        </w:rPr>
        <w:t xml:space="preserve"> των οργανικών μονάδων μέσω </w:t>
      </w:r>
      <w:r w:rsidRPr="00105E5A">
        <w:rPr>
          <w:rFonts w:cstheme="minorHAnsi"/>
          <w:shd w:val="clear" w:color="auto" w:fill="FFFFFF"/>
        </w:rPr>
        <w:t xml:space="preserve">των </w:t>
      </w:r>
      <w:r w:rsidR="00C454C0" w:rsidRPr="00105E5A">
        <w:rPr>
          <w:rFonts w:cstheme="minorHAnsi"/>
          <w:shd w:val="clear" w:color="auto" w:fill="FFFFFF"/>
        </w:rPr>
        <w:t>αρμοδι</w:t>
      </w:r>
      <w:r w:rsidRPr="00105E5A">
        <w:rPr>
          <w:rFonts w:cstheme="minorHAnsi"/>
          <w:shd w:val="clear" w:color="auto" w:fill="FFFFFF"/>
        </w:rPr>
        <w:t>οτήτων</w:t>
      </w:r>
      <w:r w:rsidR="008427E1" w:rsidRPr="00105E5A">
        <w:rPr>
          <w:rFonts w:cstheme="minorHAnsi"/>
          <w:shd w:val="clear" w:color="auto" w:fill="FFFFFF"/>
        </w:rPr>
        <w:t xml:space="preserve"> δεν επαρκεί</w:t>
      </w:r>
      <w:r w:rsidRPr="00105E5A">
        <w:rPr>
          <w:rFonts w:cstheme="minorHAnsi"/>
          <w:shd w:val="clear" w:color="auto" w:fill="FFFFFF"/>
        </w:rPr>
        <w:t xml:space="preserve">. </w:t>
      </w:r>
    </w:p>
    <w:p w14:paraId="49CA6282" w14:textId="77777777" w:rsidR="00C454C0" w:rsidRPr="00105E5A" w:rsidRDefault="00054574" w:rsidP="005B42D5">
      <w:pPr>
        <w:rPr>
          <w:rFonts w:cstheme="minorHAnsi"/>
          <w:shd w:val="clear" w:color="auto" w:fill="FFFFFF"/>
        </w:rPr>
      </w:pPr>
      <w:r w:rsidRPr="00105E5A">
        <w:rPr>
          <w:rFonts w:cstheme="minorHAnsi"/>
          <w:shd w:val="clear" w:color="auto" w:fill="FFFFFF"/>
        </w:rPr>
        <w:t>Το</w:t>
      </w:r>
      <w:r w:rsidR="00C454C0" w:rsidRPr="00105E5A">
        <w:rPr>
          <w:rFonts w:eastAsia="Times New Roman" w:cstheme="minorHAnsi"/>
          <w:lang w:eastAsia="el-GR"/>
        </w:rPr>
        <w:t xml:space="preserve"> προτεινόμενο επιχειρησιακό μοντέλο </w:t>
      </w:r>
      <w:r w:rsidR="00C454C0" w:rsidRPr="00105E5A">
        <w:rPr>
          <w:rFonts w:cstheme="minorHAnsi"/>
        </w:rPr>
        <w:t>(</w:t>
      </w:r>
      <w:r w:rsidR="00C454C0" w:rsidRPr="00105E5A">
        <w:rPr>
          <w:rFonts w:cstheme="minorHAnsi"/>
          <w:lang w:val="en-US"/>
        </w:rPr>
        <w:t>operations</w:t>
      </w:r>
      <w:r w:rsidR="00C454C0" w:rsidRPr="00105E5A">
        <w:rPr>
          <w:rFonts w:cstheme="minorHAnsi"/>
        </w:rPr>
        <w:t xml:space="preserve"> </w:t>
      </w:r>
      <w:r w:rsidR="00C454C0" w:rsidRPr="00105E5A">
        <w:rPr>
          <w:rFonts w:cstheme="minorHAnsi"/>
          <w:lang w:val="en-US"/>
        </w:rPr>
        <w:t>model</w:t>
      </w:r>
      <w:r w:rsidR="00C454C0" w:rsidRPr="00105E5A">
        <w:rPr>
          <w:rFonts w:cstheme="minorHAnsi"/>
        </w:rPr>
        <w:t xml:space="preserve"> / </w:t>
      </w:r>
      <w:r w:rsidR="00C454C0" w:rsidRPr="00105E5A">
        <w:rPr>
          <w:rFonts w:cstheme="minorHAnsi"/>
          <w:lang w:val="en-US"/>
        </w:rPr>
        <w:t>business</w:t>
      </w:r>
      <w:r w:rsidR="00C454C0" w:rsidRPr="00105E5A">
        <w:rPr>
          <w:rFonts w:cstheme="minorHAnsi"/>
        </w:rPr>
        <w:t xml:space="preserve"> </w:t>
      </w:r>
      <w:r w:rsidR="00C454C0" w:rsidRPr="00105E5A">
        <w:rPr>
          <w:rFonts w:cstheme="minorHAnsi"/>
          <w:lang w:val="en-US"/>
        </w:rPr>
        <w:t>model</w:t>
      </w:r>
      <w:r w:rsidR="00C454C0" w:rsidRPr="00105E5A">
        <w:rPr>
          <w:rFonts w:cstheme="minorHAnsi"/>
        </w:rPr>
        <w:t xml:space="preserve">) </w:t>
      </w:r>
      <w:r w:rsidR="00C454C0" w:rsidRPr="00105E5A">
        <w:rPr>
          <w:rFonts w:eastAsia="Times New Roman" w:cstheme="minorHAnsi"/>
          <w:lang w:eastAsia="el-GR"/>
        </w:rPr>
        <w:t xml:space="preserve">συμπληρώνει το υφιστάμενο, </w:t>
      </w:r>
      <w:r w:rsidR="00C454C0" w:rsidRPr="00105E5A">
        <w:rPr>
          <w:rFonts w:cstheme="minorHAnsi"/>
          <w:shd w:val="clear" w:color="auto" w:fill="FFFFFF"/>
        </w:rPr>
        <w:t xml:space="preserve">δίνοντας έμφαση </w:t>
      </w:r>
      <w:r w:rsidR="00D417D3" w:rsidRPr="00105E5A">
        <w:rPr>
          <w:rFonts w:cstheme="minorHAnsi"/>
          <w:shd w:val="clear" w:color="auto" w:fill="FFFFFF"/>
        </w:rPr>
        <w:t>σ</w:t>
      </w:r>
      <w:r w:rsidR="00D417D3" w:rsidRPr="00105E5A">
        <w:rPr>
          <w:rFonts w:eastAsia="Times New Roman" w:cstheme="minorHAnsi"/>
          <w:lang w:eastAsia="el-GR"/>
        </w:rPr>
        <w:t xml:space="preserve">τη λειτουργική διάσταση </w:t>
      </w:r>
      <w:r w:rsidR="00C449D1" w:rsidRPr="00105E5A">
        <w:rPr>
          <w:rFonts w:eastAsia="Times New Roman" w:cstheme="minorHAnsi"/>
          <w:lang w:eastAsia="el-GR"/>
        </w:rPr>
        <w:t>των Δήμων</w:t>
      </w:r>
      <w:r w:rsidR="00D417D3" w:rsidRPr="00105E5A">
        <w:rPr>
          <w:rFonts w:eastAsia="Times New Roman" w:cstheme="minorHAnsi"/>
          <w:lang w:eastAsia="el-GR"/>
        </w:rPr>
        <w:t>. Ε</w:t>
      </w:r>
      <w:r w:rsidR="004A73E8" w:rsidRPr="00105E5A">
        <w:rPr>
          <w:rFonts w:eastAsia="Times New Roman" w:cstheme="minorHAnsi"/>
          <w:lang w:eastAsia="el-GR"/>
        </w:rPr>
        <w:t>ιδικότερα το μοντέλο αναφέρεται</w:t>
      </w:r>
      <w:r w:rsidR="00C454C0" w:rsidRPr="00105E5A">
        <w:rPr>
          <w:rFonts w:cstheme="minorHAnsi"/>
          <w:shd w:val="clear" w:color="auto" w:fill="FFFFFF"/>
        </w:rPr>
        <w:t>:</w:t>
      </w:r>
    </w:p>
    <w:p w14:paraId="7431E180" w14:textId="77777777" w:rsidR="00D417D3" w:rsidRPr="00105E5A" w:rsidRDefault="008515E8" w:rsidP="005B42D5">
      <w:pPr>
        <w:pStyle w:val="a6"/>
        <w:numPr>
          <w:ilvl w:val="0"/>
          <w:numId w:val="12"/>
        </w:numPr>
        <w:rPr>
          <w:rFonts w:cstheme="minorHAnsi"/>
        </w:rPr>
      </w:pPr>
      <w:r w:rsidRPr="00105E5A">
        <w:rPr>
          <w:rFonts w:cstheme="minorHAnsi"/>
        </w:rPr>
        <w:t>σ</w:t>
      </w:r>
      <w:r w:rsidR="00D417D3" w:rsidRPr="00105E5A">
        <w:rPr>
          <w:rFonts w:cstheme="minorHAnsi"/>
        </w:rPr>
        <w:t xml:space="preserve">τις </w:t>
      </w:r>
      <w:r w:rsidR="00D417D3" w:rsidRPr="00105E5A">
        <w:rPr>
          <w:rFonts w:cstheme="minorHAnsi"/>
          <w:b/>
        </w:rPr>
        <w:t>λειτουργίες</w:t>
      </w:r>
      <w:r w:rsidR="00D417D3" w:rsidRPr="00105E5A">
        <w:rPr>
          <w:rFonts w:cstheme="minorHAnsi"/>
        </w:rPr>
        <w:t xml:space="preserve"> </w:t>
      </w:r>
      <w:r w:rsidR="00FD60EA" w:rsidRPr="00105E5A">
        <w:rPr>
          <w:rFonts w:cstheme="minorHAnsi"/>
        </w:rPr>
        <w:t xml:space="preserve">ενός </w:t>
      </w:r>
      <w:r w:rsidR="00D417D3" w:rsidRPr="00105E5A">
        <w:rPr>
          <w:rFonts w:cstheme="minorHAnsi"/>
        </w:rPr>
        <w:t xml:space="preserve">Δήμου και </w:t>
      </w:r>
      <w:r w:rsidR="00D417D3" w:rsidRPr="00105E5A">
        <w:rPr>
          <w:rFonts w:eastAsia="Times New Roman" w:cstheme="minorHAnsi"/>
          <w:lang w:eastAsia="el-GR"/>
        </w:rPr>
        <w:t xml:space="preserve">στις ευρύτερες </w:t>
      </w:r>
      <w:r w:rsidR="00D417D3" w:rsidRPr="00105E5A">
        <w:rPr>
          <w:rFonts w:eastAsia="Times New Roman" w:cstheme="minorHAnsi"/>
          <w:b/>
          <w:bCs/>
          <w:lang w:eastAsia="el-GR"/>
        </w:rPr>
        <w:t>δημόσιες πολιτικές</w:t>
      </w:r>
      <w:r w:rsidR="00D417D3" w:rsidRPr="00105E5A">
        <w:rPr>
          <w:rFonts w:eastAsia="Times New Roman" w:cstheme="minorHAnsi"/>
          <w:lang w:eastAsia="el-GR"/>
        </w:rPr>
        <w:t>, στις οποίες εντάσσονται οι δημοτικές λειτουργίες</w:t>
      </w:r>
      <w:r w:rsidR="00D417D3" w:rsidRPr="00105E5A">
        <w:rPr>
          <w:rFonts w:cstheme="minorHAnsi"/>
        </w:rPr>
        <w:t xml:space="preserve"> </w:t>
      </w:r>
    </w:p>
    <w:p w14:paraId="38A4E842" w14:textId="77777777" w:rsidR="00D417D3" w:rsidRPr="00105E5A" w:rsidRDefault="008515E8" w:rsidP="005B42D5">
      <w:pPr>
        <w:pStyle w:val="a6"/>
        <w:numPr>
          <w:ilvl w:val="0"/>
          <w:numId w:val="12"/>
        </w:numPr>
        <w:rPr>
          <w:rFonts w:cstheme="minorHAnsi"/>
        </w:rPr>
      </w:pPr>
      <w:r w:rsidRPr="00105E5A">
        <w:rPr>
          <w:rFonts w:cstheme="minorHAnsi"/>
        </w:rPr>
        <w:t>σ</w:t>
      </w:r>
      <w:r w:rsidR="00D417D3" w:rsidRPr="00105E5A">
        <w:rPr>
          <w:rFonts w:cstheme="minorHAnsi"/>
        </w:rPr>
        <w:t xml:space="preserve">τις </w:t>
      </w:r>
      <w:r w:rsidR="00D417D3" w:rsidRPr="00105E5A">
        <w:rPr>
          <w:rFonts w:cstheme="minorHAnsi"/>
          <w:b/>
        </w:rPr>
        <w:t>εκροές</w:t>
      </w:r>
      <w:r w:rsidR="00D417D3" w:rsidRPr="00105E5A">
        <w:rPr>
          <w:rFonts w:cstheme="minorHAnsi"/>
        </w:rPr>
        <w:t xml:space="preserve"> </w:t>
      </w:r>
      <w:r w:rsidR="00D417D3" w:rsidRPr="00105E5A">
        <w:rPr>
          <w:rFonts w:cstheme="minorHAnsi"/>
          <w:b/>
        </w:rPr>
        <w:t>(αγαθά και υπηρεσίες)</w:t>
      </w:r>
      <w:r w:rsidR="00D417D3" w:rsidRPr="00105E5A">
        <w:rPr>
          <w:rFonts w:cstheme="minorHAnsi"/>
        </w:rPr>
        <w:t xml:space="preserve"> που παράγονται από τη λειτουργία του Δήμου, στις </w:t>
      </w:r>
      <w:r w:rsidR="00D417D3" w:rsidRPr="00105E5A">
        <w:rPr>
          <w:rFonts w:cstheme="minorHAnsi"/>
          <w:b/>
        </w:rPr>
        <w:t>διαδικασίες</w:t>
      </w:r>
      <w:r w:rsidR="00D417D3" w:rsidRPr="00105E5A">
        <w:rPr>
          <w:rFonts w:cstheme="minorHAnsi"/>
        </w:rPr>
        <w:t xml:space="preserve"> παραγωγής τους και στους </w:t>
      </w:r>
      <w:r w:rsidR="00D417D3" w:rsidRPr="00105E5A">
        <w:rPr>
          <w:rFonts w:cstheme="minorHAnsi"/>
          <w:b/>
        </w:rPr>
        <w:t>πόρους</w:t>
      </w:r>
      <w:r w:rsidR="004A73E8" w:rsidRPr="00105E5A">
        <w:rPr>
          <w:rFonts w:cstheme="minorHAnsi"/>
        </w:rPr>
        <w:t xml:space="preserve"> που απαιτούνται</w:t>
      </w:r>
    </w:p>
    <w:p w14:paraId="296EF017" w14:textId="77777777" w:rsidR="00D417D3" w:rsidRPr="00105E5A" w:rsidRDefault="008515E8" w:rsidP="005B42D5">
      <w:pPr>
        <w:pStyle w:val="a6"/>
        <w:numPr>
          <w:ilvl w:val="0"/>
          <w:numId w:val="12"/>
        </w:numPr>
        <w:rPr>
          <w:rFonts w:cstheme="minorHAnsi"/>
        </w:rPr>
      </w:pPr>
      <w:r w:rsidRPr="00105E5A">
        <w:rPr>
          <w:rFonts w:cstheme="minorHAnsi"/>
        </w:rPr>
        <w:t>σ</w:t>
      </w:r>
      <w:r w:rsidR="00D417D3" w:rsidRPr="00105E5A">
        <w:rPr>
          <w:rFonts w:cstheme="minorHAnsi"/>
        </w:rPr>
        <w:t xml:space="preserve">τον </w:t>
      </w:r>
      <w:r w:rsidR="00D417D3" w:rsidRPr="00105E5A">
        <w:rPr>
          <w:rFonts w:cstheme="minorHAnsi"/>
          <w:b/>
        </w:rPr>
        <w:t>ψηφιακό μετασχηματισμό</w:t>
      </w:r>
      <w:r w:rsidR="00D417D3" w:rsidRPr="00105E5A">
        <w:rPr>
          <w:rFonts w:cstheme="minorHAnsi"/>
        </w:rPr>
        <w:t xml:space="preserve"> των διαδικασιών με την αξιοποίηση των ΤΠΕ</w:t>
      </w:r>
    </w:p>
    <w:p w14:paraId="1FFD5A1B" w14:textId="77777777" w:rsidR="00D417D3" w:rsidRPr="00105E5A" w:rsidRDefault="008515E8" w:rsidP="005B42D5">
      <w:pPr>
        <w:pStyle w:val="a6"/>
        <w:numPr>
          <w:ilvl w:val="0"/>
          <w:numId w:val="12"/>
        </w:numPr>
        <w:rPr>
          <w:rFonts w:cstheme="minorHAnsi"/>
        </w:rPr>
      </w:pPr>
      <w:r w:rsidRPr="00105E5A">
        <w:rPr>
          <w:rFonts w:cstheme="minorHAnsi"/>
        </w:rPr>
        <w:lastRenderedPageBreak/>
        <w:t>σ</w:t>
      </w:r>
      <w:r w:rsidR="00D417D3" w:rsidRPr="00105E5A">
        <w:rPr>
          <w:rFonts w:cstheme="minorHAnsi"/>
        </w:rPr>
        <w:t xml:space="preserve">τα </w:t>
      </w:r>
      <w:r w:rsidR="00D417D3" w:rsidRPr="00105E5A">
        <w:rPr>
          <w:rFonts w:cstheme="minorHAnsi"/>
          <w:b/>
        </w:rPr>
        <w:t>αποτελέσματα</w:t>
      </w:r>
      <w:r w:rsidR="00D417D3" w:rsidRPr="00105E5A">
        <w:rPr>
          <w:rFonts w:cstheme="minorHAnsi"/>
        </w:rPr>
        <w:t xml:space="preserve"> που δημιουργούνται στους </w:t>
      </w:r>
      <w:r w:rsidR="00D417D3" w:rsidRPr="00105E5A">
        <w:rPr>
          <w:rFonts w:cstheme="minorHAnsi"/>
          <w:b/>
        </w:rPr>
        <w:t>αποδέκτες</w:t>
      </w:r>
      <w:r w:rsidR="00D417D3" w:rsidRPr="00105E5A">
        <w:rPr>
          <w:rFonts w:cstheme="minorHAnsi"/>
        </w:rPr>
        <w:t xml:space="preserve">, για την ικανοποίηση των </w:t>
      </w:r>
      <w:r w:rsidR="00D417D3" w:rsidRPr="00105E5A">
        <w:rPr>
          <w:rFonts w:cstheme="minorHAnsi"/>
          <w:b/>
        </w:rPr>
        <w:t>αναγκών</w:t>
      </w:r>
      <w:r w:rsidR="004A73E8" w:rsidRPr="00105E5A">
        <w:rPr>
          <w:rFonts w:cstheme="minorHAnsi"/>
        </w:rPr>
        <w:t xml:space="preserve"> τους</w:t>
      </w:r>
    </w:p>
    <w:p w14:paraId="557676AE" w14:textId="77777777" w:rsidR="00D417D3" w:rsidRPr="00105E5A" w:rsidRDefault="008515E8" w:rsidP="005B42D5">
      <w:pPr>
        <w:pStyle w:val="a6"/>
        <w:numPr>
          <w:ilvl w:val="0"/>
          <w:numId w:val="12"/>
        </w:numPr>
        <w:rPr>
          <w:rFonts w:cstheme="minorHAnsi"/>
        </w:rPr>
      </w:pPr>
      <w:r w:rsidRPr="00105E5A">
        <w:rPr>
          <w:rFonts w:cstheme="minorHAnsi"/>
        </w:rPr>
        <w:t>σ</w:t>
      </w:r>
      <w:r w:rsidR="00D417D3" w:rsidRPr="00105E5A">
        <w:rPr>
          <w:rFonts w:cstheme="minorHAnsi"/>
        </w:rPr>
        <w:t xml:space="preserve">τους </w:t>
      </w:r>
      <w:r w:rsidR="00D417D3" w:rsidRPr="00105E5A">
        <w:rPr>
          <w:rFonts w:cstheme="minorHAnsi"/>
          <w:b/>
        </w:rPr>
        <w:t xml:space="preserve">στόχους </w:t>
      </w:r>
      <w:r w:rsidR="00D417D3" w:rsidRPr="00105E5A">
        <w:rPr>
          <w:rFonts w:cstheme="minorHAnsi"/>
        </w:rPr>
        <w:t xml:space="preserve">και στις </w:t>
      </w:r>
      <w:r w:rsidR="00D417D3" w:rsidRPr="00105E5A">
        <w:rPr>
          <w:rFonts w:cstheme="minorHAnsi"/>
          <w:b/>
        </w:rPr>
        <w:t>επιδόσεις</w:t>
      </w:r>
      <w:r w:rsidR="00D417D3" w:rsidRPr="00105E5A">
        <w:rPr>
          <w:rFonts w:cstheme="minorHAnsi"/>
        </w:rPr>
        <w:t xml:space="preserve"> του Δήμου</w:t>
      </w:r>
    </w:p>
    <w:p w14:paraId="3CB3C5E1" w14:textId="77777777" w:rsidR="009155A5" w:rsidRPr="00105E5A" w:rsidRDefault="00D5216B" w:rsidP="005B42D5">
      <w:pPr>
        <w:rPr>
          <w:rFonts w:cstheme="minorHAnsi"/>
        </w:rPr>
      </w:pPr>
      <w:r w:rsidRPr="00105E5A">
        <w:rPr>
          <w:rFonts w:cstheme="minorHAnsi"/>
        </w:rPr>
        <w:t>Σύμφωνα με τη συστημική προσέγγιση, η μελέτη ενός οργανισμού απαιτεί την ξεχωριστή μελέτη των επί μέρους στοιχείων του, αλλά και την ολοκλήρωση και τη σύνθεση, μέσω της μελέτης των σχέσεων μεταξύ των στοιχείων. Για το σκοπό αυτό</w:t>
      </w:r>
      <w:r w:rsidR="004A73E8" w:rsidRPr="00105E5A">
        <w:rPr>
          <w:rFonts w:cstheme="minorHAnsi"/>
        </w:rPr>
        <w:t>,</w:t>
      </w:r>
      <w:r w:rsidRPr="00105E5A">
        <w:rPr>
          <w:rFonts w:cstheme="minorHAnsi"/>
        </w:rPr>
        <w:t xml:space="preserve"> στο μοντέλο περιγράφονται οι συσχετίσεις των </w:t>
      </w:r>
      <w:r w:rsidR="009155A5" w:rsidRPr="00105E5A">
        <w:rPr>
          <w:rFonts w:cstheme="minorHAnsi"/>
        </w:rPr>
        <w:t xml:space="preserve">στοιχείων, τα οποία συνδεόμενα μεταξύ τους, μέσω </w:t>
      </w:r>
      <w:r w:rsidR="008427E1" w:rsidRPr="00105E5A">
        <w:rPr>
          <w:rFonts w:cstheme="minorHAnsi"/>
        </w:rPr>
        <w:t xml:space="preserve">των </w:t>
      </w:r>
      <w:r w:rsidR="009155A5" w:rsidRPr="00105E5A">
        <w:rPr>
          <w:rFonts w:cstheme="minorHAnsi"/>
        </w:rPr>
        <w:t xml:space="preserve">σχέσεων αλληλεπίδρασης, </w:t>
      </w:r>
      <w:r w:rsidR="00F910E7" w:rsidRPr="00105E5A">
        <w:rPr>
          <w:rFonts w:cstheme="minorHAnsi"/>
        </w:rPr>
        <w:t xml:space="preserve">απαρτίζουν </w:t>
      </w:r>
      <w:r w:rsidR="009155A5" w:rsidRPr="00105E5A">
        <w:rPr>
          <w:rFonts w:cstheme="minorHAnsi"/>
        </w:rPr>
        <w:t>μια ολότητα.</w:t>
      </w:r>
    </w:p>
    <w:p w14:paraId="57BB2C51" w14:textId="77777777" w:rsidR="00C454C0" w:rsidRPr="00105E5A" w:rsidRDefault="00C454C0" w:rsidP="005B42D5">
      <w:pPr>
        <w:rPr>
          <w:rFonts w:cstheme="minorHAnsi"/>
        </w:rPr>
      </w:pPr>
      <w:r w:rsidRPr="00105E5A">
        <w:rPr>
          <w:rFonts w:cstheme="minorHAnsi"/>
        </w:rPr>
        <w:t xml:space="preserve">Οι έννοιες του μοντέλου προέρχονται από διαφορετικές επιστήμες καθόσον η οργάνωση και λειτουργία των Δήμων, είναι διεπιστημονικό αντικείμενο που απαιτεί </w:t>
      </w:r>
      <w:r w:rsidRPr="00105E5A">
        <w:rPr>
          <w:rFonts w:cstheme="minorHAnsi"/>
          <w:shd w:val="clear" w:color="auto" w:fill="FFFFFF"/>
        </w:rPr>
        <w:t>ευρεία συνεργασία και σύνθεση των διαφορετικών οπτικών γωνιών από ποικίλα επιστημονικά πεδία</w:t>
      </w:r>
      <w:r w:rsidR="004A73E8" w:rsidRPr="00105E5A">
        <w:rPr>
          <w:rFonts w:cstheme="minorHAnsi"/>
          <w:shd w:val="clear" w:color="auto" w:fill="FFFFFF"/>
        </w:rPr>
        <w:t xml:space="preserve"> όπως</w:t>
      </w:r>
      <w:r w:rsidRPr="00105E5A">
        <w:rPr>
          <w:rFonts w:cstheme="minorHAnsi"/>
          <w:shd w:val="clear" w:color="auto" w:fill="FFFFFF"/>
        </w:rPr>
        <w:t>:</w:t>
      </w:r>
    </w:p>
    <w:p w14:paraId="42A008A0" w14:textId="77777777" w:rsidR="00C454C0" w:rsidRPr="00105E5A" w:rsidRDefault="00C454C0" w:rsidP="005B42D5">
      <w:pPr>
        <w:pStyle w:val="a6"/>
        <w:numPr>
          <w:ilvl w:val="0"/>
          <w:numId w:val="5"/>
        </w:numPr>
        <w:rPr>
          <w:rFonts w:cstheme="minorHAnsi"/>
        </w:rPr>
      </w:pPr>
      <w:r w:rsidRPr="00105E5A">
        <w:rPr>
          <w:rFonts w:cstheme="minorHAnsi"/>
        </w:rPr>
        <w:t>νομική επιστήμη</w:t>
      </w:r>
    </w:p>
    <w:p w14:paraId="1077BCDE" w14:textId="77777777" w:rsidR="00C454C0" w:rsidRPr="00105E5A" w:rsidRDefault="00C454C0" w:rsidP="005B42D5">
      <w:pPr>
        <w:pStyle w:val="a6"/>
        <w:numPr>
          <w:ilvl w:val="0"/>
          <w:numId w:val="5"/>
        </w:numPr>
        <w:rPr>
          <w:rFonts w:cstheme="minorHAnsi"/>
        </w:rPr>
      </w:pPr>
      <w:r w:rsidRPr="00105E5A">
        <w:rPr>
          <w:rFonts w:cstheme="minorHAnsi"/>
        </w:rPr>
        <w:t xml:space="preserve">οργάνωση και διοίκηση δημόσιων οργανισμών </w:t>
      </w:r>
      <w:r w:rsidRPr="00105E5A">
        <w:rPr>
          <w:rFonts w:eastAsia="Times New Roman" w:cstheme="minorHAnsi"/>
          <w:lang w:eastAsia="el-GR"/>
        </w:rPr>
        <w:t>(</w:t>
      </w:r>
      <w:r w:rsidR="007114D4" w:rsidRPr="00105E5A">
        <w:rPr>
          <w:rFonts w:eastAsia="Times New Roman" w:cstheme="minorHAnsi"/>
          <w:lang w:val="en-US" w:eastAsia="el-GR"/>
        </w:rPr>
        <w:t>public</w:t>
      </w:r>
      <w:r w:rsidRPr="00105E5A">
        <w:rPr>
          <w:rFonts w:eastAsia="Times New Roman" w:cstheme="minorHAnsi"/>
          <w:lang w:eastAsia="el-GR"/>
        </w:rPr>
        <w:t xml:space="preserve"> management)</w:t>
      </w:r>
    </w:p>
    <w:p w14:paraId="5C9542D9" w14:textId="77777777" w:rsidR="00C454C0" w:rsidRPr="00105E5A" w:rsidRDefault="00C454C0" w:rsidP="005B42D5">
      <w:pPr>
        <w:pStyle w:val="a6"/>
        <w:numPr>
          <w:ilvl w:val="0"/>
          <w:numId w:val="5"/>
        </w:numPr>
        <w:rPr>
          <w:rFonts w:cstheme="minorHAnsi"/>
        </w:rPr>
      </w:pPr>
      <w:r w:rsidRPr="00105E5A">
        <w:rPr>
          <w:rFonts w:cstheme="minorHAnsi"/>
        </w:rPr>
        <w:t xml:space="preserve">ανάλυση δημόσιας πολιτικής </w:t>
      </w:r>
    </w:p>
    <w:p w14:paraId="6532737E" w14:textId="77777777" w:rsidR="00C454C0" w:rsidRPr="00105E5A" w:rsidRDefault="00C454C0" w:rsidP="005B42D5">
      <w:pPr>
        <w:pStyle w:val="a6"/>
        <w:numPr>
          <w:ilvl w:val="0"/>
          <w:numId w:val="5"/>
        </w:numPr>
        <w:rPr>
          <w:rFonts w:cstheme="minorHAnsi"/>
        </w:rPr>
      </w:pPr>
      <w:r w:rsidRPr="00105E5A">
        <w:rPr>
          <w:rFonts w:cstheme="minorHAnsi"/>
        </w:rPr>
        <w:t>διοίκηση λειτουργιών παραγωγής</w:t>
      </w:r>
      <w:r w:rsidR="00D5447B" w:rsidRPr="00105E5A">
        <w:rPr>
          <w:rFonts w:cstheme="minorHAnsi"/>
        </w:rPr>
        <w:t xml:space="preserve"> και </w:t>
      </w:r>
      <w:r w:rsidRPr="00105E5A">
        <w:rPr>
          <w:rFonts w:cstheme="minorHAnsi"/>
        </w:rPr>
        <w:t xml:space="preserve">διαχείριση επιχειρησιακών διαδικασιών </w:t>
      </w:r>
    </w:p>
    <w:p w14:paraId="5B85A1DB" w14:textId="77777777" w:rsidR="00B105F1" w:rsidRPr="00105E5A" w:rsidRDefault="00C454C0" w:rsidP="005B42D5">
      <w:pPr>
        <w:pStyle w:val="a6"/>
        <w:numPr>
          <w:ilvl w:val="0"/>
          <w:numId w:val="5"/>
        </w:numPr>
        <w:rPr>
          <w:rFonts w:cstheme="minorHAnsi"/>
        </w:rPr>
      </w:pPr>
      <w:r w:rsidRPr="00105E5A">
        <w:rPr>
          <w:rFonts w:cstheme="minorHAnsi"/>
          <w:shd w:val="clear" w:color="auto" w:fill="FFFFFF"/>
        </w:rPr>
        <w:t>ψηφιακή διακυβέρνηση</w:t>
      </w:r>
    </w:p>
    <w:p w14:paraId="309F3CC8" w14:textId="77777777" w:rsidR="00C454C0" w:rsidRPr="00105E5A" w:rsidRDefault="00B105F1" w:rsidP="005B42D5">
      <w:pPr>
        <w:pStyle w:val="a6"/>
        <w:numPr>
          <w:ilvl w:val="0"/>
          <w:numId w:val="5"/>
        </w:numPr>
        <w:rPr>
          <w:rFonts w:cstheme="minorHAnsi"/>
        </w:rPr>
      </w:pPr>
      <w:r w:rsidRPr="00105E5A">
        <w:rPr>
          <w:rFonts w:cstheme="minorHAnsi"/>
          <w:shd w:val="clear" w:color="auto" w:fill="FFFFFF"/>
        </w:rPr>
        <w:t>οικονομική επιστήμη</w:t>
      </w:r>
      <w:r w:rsidR="00C454C0" w:rsidRPr="00105E5A">
        <w:rPr>
          <w:rFonts w:cstheme="minorHAnsi"/>
          <w:shd w:val="clear" w:color="auto" w:fill="FFFFFF"/>
        </w:rPr>
        <w:t> </w:t>
      </w:r>
    </w:p>
    <w:p w14:paraId="67EB7F8C" w14:textId="77777777" w:rsidR="00270FD4" w:rsidRPr="00105E5A" w:rsidRDefault="00C454C0" w:rsidP="005B42D5">
      <w:pPr>
        <w:rPr>
          <w:rFonts w:eastAsia="Times New Roman" w:cstheme="minorHAnsi"/>
          <w:lang w:eastAsia="el-GR"/>
        </w:rPr>
      </w:pPr>
      <w:r w:rsidRPr="00105E5A">
        <w:rPr>
          <w:rFonts w:eastAsia="Times New Roman" w:cstheme="minorHAnsi"/>
          <w:lang w:eastAsia="el-GR"/>
        </w:rPr>
        <w:t>Στον επόμενο πίνακα</w:t>
      </w:r>
      <w:r w:rsidR="004A73E8" w:rsidRPr="00105E5A">
        <w:rPr>
          <w:rFonts w:eastAsia="Times New Roman" w:cstheme="minorHAnsi"/>
          <w:lang w:eastAsia="el-GR"/>
        </w:rPr>
        <w:t>,</w:t>
      </w:r>
      <w:r w:rsidRPr="00105E5A">
        <w:rPr>
          <w:rFonts w:eastAsia="Times New Roman" w:cstheme="minorHAnsi"/>
          <w:lang w:eastAsia="el-GR"/>
        </w:rPr>
        <w:t xml:space="preserve"> φαίνονται οι </w:t>
      </w:r>
      <w:r w:rsidR="00137144" w:rsidRPr="00105E5A">
        <w:rPr>
          <w:rFonts w:eastAsia="Times New Roman" w:cstheme="minorHAnsi"/>
          <w:lang w:eastAsia="el-GR"/>
        </w:rPr>
        <w:t xml:space="preserve">4 </w:t>
      </w:r>
      <w:r w:rsidRPr="00105E5A">
        <w:rPr>
          <w:rFonts w:eastAsia="Times New Roman" w:cstheme="minorHAnsi"/>
          <w:lang w:eastAsia="el-GR"/>
        </w:rPr>
        <w:t>έννοιες του υφιστάμενου</w:t>
      </w:r>
      <w:r w:rsidRPr="00105E5A">
        <w:rPr>
          <w:rFonts w:eastAsia="Times New Roman" w:cstheme="minorHAnsi"/>
          <w:b/>
          <w:bCs/>
          <w:lang w:eastAsia="el-GR"/>
        </w:rPr>
        <w:t xml:space="preserve"> </w:t>
      </w:r>
      <w:r w:rsidRPr="00105E5A">
        <w:rPr>
          <w:rFonts w:eastAsia="Times New Roman" w:cstheme="minorHAnsi"/>
          <w:lang w:eastAsia="el-GR"/>
        </w:rPr>
        <w:t xml:space="preserve">μοντέλου, οι οποίες συμπληρώνονται με τις </w:t>
      </w:r>
      <w:r w:rsidR="00137144" w:rsidRPr="00105E5A">
        <w:rPr>
          <w:rFonts w:eastAsia="Times New Roman" w:cstheme="minorHAnsi"/>
          <w:lang w:eastAsia="el-GR"/>
        </w:rPr>
        <w:t xml:space="preserve">12 </w:t>
      </w:r>
      <w:r w:rsidRPr="00105E5A">
        <w:rPr>
          <w:rFonts w:eastAsia="Times New Roman" w:cstheme="minorHAnsi"/>
          <w:lang w:eastAsia="el-GR"/>
        </w:rPr>
        <w:t>έννοιες του επιχειρησιακού μοντέλου</w:t>
      </w:r>
      <w:r w:rsidR="00270FD4" w:rsidRPr="00105E5A">
        <w:rPr>
          <w:rFonts w:eastAsia="Times New Roman" w:cstheme="minorHAnsi"/>
          <w:lang w:eastAsia="el-GR"/>
        </w:rPr>
        <w:t>.</w:t>
      </w:r>
      <w:r w:rsidR="00C80B6D" w:rsidRPr="00105E5A">
        <w:rPr>
          <w:rFonts w:eastAsia="Times New Roman" w:cstheme="minorHAnsi"/>
          <w:lang w:eastAsia="el-GR"/>
        </w:rPr>
        <w:t xml:space="preserve"> </w:t>
      </w:r>
    </w:p>
    <w:p w14:paraId="50891538" w14:textId="77777777" w:rsidR="00F63A35" w:rsidRPr="00105E5A" w:rsidRDefault="00F63A35" w:rsidP="005B42D5">
      <w:pPr>
        <w:rPr>
          <w:rFonts w:eastAsia="Times New Roman" w:cstheme="minorHAnsi"/>
          <w:lang w:eastAsia="el-GR"/>
        </w:rPr>
      </w:pPr>
    </w:p>
    <w:tbl>
      <w:tblPr>
        <w:tblStyle w:val="a7"/>
        <w:tblW w:w="0" w:type="auto"/>
        <w:jc w:val="center"/>
        <w:tblLook w:val="04A0" w:firstRow="1" w:lastRow="0" w:firstColumn="1" w:lastColumn="0" w:noHBand="0" w:noVBand="1"/>
      </w:tblPr>
      <w:tblGrid>
        <w:gridCol w:w="3901"/>
        <w:gridCol w:w="4621"/>
      </w:tblGrid>
      <w:tr w:rsidR="00C454C0" w:rsidRPr="00105E5A" w14:paraId="0A5A59FD" w14:textId="77777777" w:rsidTr="00E3472F">
        <w:trPr>
          <w:jc w:val="center"/>
        </w:trPr>
        <w:tc>
          <w:tcPr>
            <w:tcW w:w="3901" w:type="dxa"/>
            <w:shd w:val="clear" w:color="auto" w:fill="F2F2F2" w:themeFill="background1" w:themeFillShade="F2"/>
          </w:tcPr>
          <w:p w14:paraId="35FFECBF" w14:textId="77777777" w:rsidR="00C454C0" w:rsidRPr="00105E5A" w:rsidRDefault="00C454C0" w:rsidP="005B42D5">
            <w:pPr>
              <w:jc w:val="center"/>
              <w:rPr>
                <w:rFonts w:eastAsia="Times New Roman" w:cstheme="minorHAnsi"/>
                <w:b/>
                <w:bCs/>
                <w:lang w:eastAsia="el-GR"/>
              </w:rPr>
            </w:pPr>
            <w:r w:rsidRPr="00105E5A">
              <w:rPr>
                <w:rFonts w:eastAsia="Times New Roman" w:cstheme="minorHAnsi"/>
                <w:b/>
                <w:bCs/>
                <w:lang w:eastAsia="el-GR"/>
              </w:rPr>
              <w:t xml:space="preserve">Οι βασικές έννοιες του υφιστάμενου </w:t>
            </w:r>
            <w:r w:rsidR="000C69CE" w:rsidRPr="00105E5A">
              <w:rPr>
                <w:rFonts w:eastAsia="Times New Roman" w:cstheme="minorHAnsi"/>
                <w:b/>
                <w:bCs/>
                <w:lang w:eastAsia="el-GR"/>
              </w:rPr>
              <w:t>νομικό</w:t>
            </w:r>
            <w:r w:rsidRPr="00105E5A">
              <w:rPr>
                <w:rFonts w:eastAsia="Times New Roman" w:cstheme="minorHAnsi"/>
                <w:b/>
                <w:bCs/>
                <w:lang w:eastAsia="el-GR"/>
              </w:rPr>
              <w:t xml:space="preserve"> – διοικητικού μοντέλου</w:t>
            </w:r>
          </w:p>
        </w:tc>
        <w:tc>
          <w:tcPr>
            <w:tcW w:w="4621" w:type="dxa"/>
            <w:shd w:val="clear" w:color="auto" w:fill="F2F2F2" w:themeFill="background1" w:themeFillShade="F2"/>
          </w:tcPr>
          <w:p w14:paraId="362A2857" w14:textId="77777777" w:rsidR="00C454C0" w:rsidRPr="00105E5A" w:rsidRDefault="00C454C0" w:rsidP="005B42D5">
            <w:pPr>
              <w:jc w:val="center"/>
              <w:rPr>
                <w:rFonts w:eastAsia="Times New Roman" w:cstheme="minorHAnsi"/>
                <w:lang w:eastAsia="el-GR"/>
              </w:rPr>
            </w:pPr>
            <w:r w:rsidRPr="00105E5A">
              <w:rPr>
                <w:rFonts w:eastAsia="Times New Roman" w:cstheme="minorHAnsi"/>
                <w:b/>
                <w:bCs/>
                <w:lang w:eastAsia="el-GR"/>
              </w:rPr>
              <w:t>Οι πρόσθετες έννοιες του επιχειρησιακού μοντέλου</w:t>
            </w:r>
          </w:p>
        </w:tc>
      </w:tr>
      <w:tr w:rsidR="00C454C0" w:rsidRPr="00105E5A" w14:paraId="007B98BC" w14:textId="77777777" w:rsidTr="00054574">
        <w:trPr>
          <w:jc w:val="center"/>
        </w:trPr>
        <w:tc>
          <w:tcPr>
            <w:tcW w:w="3901" w:type="dxa"/>
          </w:tcPr>
          <w:p w14:paraId="473B0438" w14:textId="77777777" w:rsidR="00C454C0" w:rsidRPr="00105E5A" w:rsidRDefault="006555CC" w:rsidP="005B42D5">
            <w:pPr>
              <w:pStyle w:val="a6"/>
              <w:numPr>
                <w:ilvl w:val="0"/>
                <w:numId w:val="21"/>
              </w:numPr>
              <w:rPr>
                <w:rFonts w:cstheme="minorHAnsi"/>
              </w:rPr>
            </w:pPr>
            <w:r w:rsidRPr="00105E5A">
              <w:rPr>
                <w:rFonts w:cstheme="minorHAnsi"/>
              </w:rPr>
              <w:t>Νομοθεσία Δήμων</w:t>
            </w:r>
          </w:p>
          <w:p w14:paraId="3E1DB2DC" w14:textId="77777777" w:rsidR="00C454C0" w:rsidRPr="00105E5A" w:rsidRDefault="00C454C0" w:rsidP="005B42D5">
            <w:pPr>
              <w:pStyle w:val="a6"/>
              <w:numPr>
                <w:ilvl w:val="0"/>
                <w:numId w:val="21"/>
              </w:numPr>
              <w:rPr>
                <w:rFonts w:cstheme="minorHAnsi"/>
              </w:rPr>
            </w:pPr>
            <w:r w:rsidRPr="00105E5A">
              <w:rPr>
                <w:rFonts w:cstheme="minorHAnsi"/>
              </w:rPr>
              <w:t xml:space="preserve">Αρμοδιότητες και </w:t>
            </w:r>
            <w:r w:rsidR="00AA0AA5">
              <w:rPr>
                <w:rFonts w:cstheme="minorHAnsi"/>
              </w:rPr>
              <w:t xml:space="preserve">Οριζόντιες </w:t>
            </w:r>
            <w:r w:rsidRPr="00105E5A">
              <w:rPr>
                <w:rFonts w:cstheme="minorHAnsi"/>
              </w:rPr>
              <w:t>λειτουργίες των Δήμων</w:t>
            </w:r>
            <w:r w:rsidRPr="00105E5A">
              <w:rPr>
                <w:rFonts w:cstheme="minorHAnsi"/>
              </w:rPr>
              <w:tab/>
            </w:r>
          </w:p>
          <w:p w14:paraId="14636596" w14:textId="77777777" w:rsidR="00C454C0" w:rsidRPr="00105E5A" w:rsidRDefault="004A73E8" w:rsidP="005B42D5">
            <w:pPr>
              <w:pStyle w:val="a6"/>
              <w:numPr>
                <w:ilvl w:val="0"/>
                <w:numId w:val="21"/>
              </w:numPr>
              <w:rPr>
                <w:rFonts w:cstheme="minorHAnsi"/>
              </w:rPr>
            </w:pPr>
            <w:r w:rsidRPr="00105E5A">
              <w:rPr>
                <w:rFonts w:cstheme="minorHAnsi"/>
              </w:rPr>
              <w:t>Όργανα διοίκησης Δήμων</w:t>
            </w:r>
          </w:p>
          <w:p w14:paraId="443CDFCB" w14:textId="77777777" w:rsidR="00C454C0" w:rsidRPr="00105E5A" w:rsidRDefault="00C454C0" w:rsidP="005B42D5">
            <w:pPr>
              <w:pStyle w:val="a6"/>
              <w:numPr>
                <w:ilvl w:val="0"/>
                <w:numId w:val="21"/>
              </w:numPr>
              <w:rPr>
                <w:rFonts w:cstheme="minorHAnsi"/>
              </w:rPr>
            </w:pPr>
            <w:r w:rsidRPr="00105E5A">
              <w:rPr>
                <w:rFonts w:cstheme="minorHAnsi"/>
              </w:rPr>
              <w:t>Οργανικές μονάδες του Ο.Ε.Υ.</w:t>
            </w:r>
          </w:p>
        </w:tc>
        <w:tc>
          <w:tcPr>
            <w:tcW w:w="4621" w:type="dxa"/>
          </w:tcPr>
          <w:p w14:paraId="6E624057" w14:textId="77777777" w:rsidR="00C454C0" w:rsidRPr="00105E5A" w:rsidRDefault="004A73E8" w:rsidP="005B42D5">
            <w:pPr>
              <w:pStyle w:val="a6"/>
              <w:numPr>
                <w:ilvl w:val="0"/>
                <w:numId w:val="22"/>
              </w:numPr>
              <w:rPr>
                <w:rFonts w:cstheme="minorHAnsi"/>
              </w:rPr>
            </w:pPr>
            <w:r w:rsidRPr="00105E5A">
              <w:rPr>
                <w:rFonts w:cstheme="minorHAnsi"/>
              </w:rPr>
              <w:t>Λειτουργίες</w:t>
            </w:r>
          </w:p>
          <w:p w14:paraId="4A4B4264" w14:textId="77777777" w:rsidR="00C454C0" w:rsidRPr="00105E5A" w:rsidRDefault="004A73E8" w:rsidP="005B42D5">
            <w:pPr>
              <w:pStyle w:val="a6"/>
              <w:numPr>
                <w:ilvl w:val="0"/>
                <w:numId w:val="22"/>
              </w:numPr>
              <w:rPr>
                <w:rFonts w:cstheme="minorHAnsi"/>
              </w:rPr>
            </w:pPr>
            <w:r w:rsidRPr="00105E5A">
              <w:rPr>
                <w:rFonts w:cstheme="minorHAnsi"/>
              </w:rPr>
              <w:t>Διαδικασίες</w:t>
            </w:r>
          </w:p>
          <w:p w14:paraId="443EC8AD" w14:textId="77777777" w:rsidR="00C454C0" w:rsidRPr="00105E5A" w:rsidRDefault="0053099C" w:rsidP="005B42D5">
            <w:pPr>
              <w:pStyle w:val="a6"/>
              <w:numPr>
                <w:ilvl w:val="0"/>
                <w:numId w:val="22"/>
              </w:numPr>
              <w:rPr>
                <w:rFonts w:cstheme="minorHAnsi"/>
              </w:rPr>
            </w:pPr>
            <w:r w:rsidRPr="00105E5A">
              <w:rPr>
                <w:rFonts w:cstheme="minorHAnsi"/>
              </w:rPr>
              <w:t>Πόροι &amp; Συνεργασίες</w:t>
            </w:r>
          </w:p>
          <w:p w14:paraId="37A5603A" w14:textId="77777777" w:rsidR="00137144" w:rsidRPr="00105E5A" w:rsidRDefault="004A73E8" w:rsidP="005B42D5">
            <w:pPr>
              <w:pStyle w:val="a6"/>
              <w:numPr>
                <w:ilvl w:val="0"/>
                <w:numId w:val="22"/>
              </w:numPr>
              <w:rPr>
                <w:rFonts w:cstheme="minorHAnsi"/>
              </w:rPr>
            </w:pPr>
            <w:r w:rsidRPr="00105E5A">
              <w:rPr>
                <w:rFonts w:cstheme="minorHAnsi"/>
              </w:rPr>
              <w:t>Θέσεις εργασίας</w:t>
            </w:r>
          </w:p>
          <w:p w14:paraId="5E696091" w14:textId="77777777" w:rsidR="00137144" w:rsidRPr="00105E5A" w:rsidRDefault="00137144" w:rsidP="005B42D5">
            <w:pPr>
              <w:pStyle w:val="a6"/>
              <w:numPr>
                <w:ilvl w:val="0"/>
                <w:numId w:val="22"/>
              </w:numPr>
              <w:rPr>
                <w:rFonts w:cstheme="minorHAnsi"/>
              </w:rPr>
            </w:pPr>
            <w:r w:rsidRPr="00105E5A">
              <w:rPr>
                <w:rFonts w:cstheme="minorHAnsi"/>
              </w:rPr>
              <w:t>Πληροφοριακά συστήματα - Ψηφιακός μετασχηματισμός Δήμων</w:t>
            </w:r>
          </w:p>
          <w:p w14:paraId="0BAA902B" w14:textId="77777777" w:rsidR="0079264A" w:rsidRPr="00105E5A" w:rsidRDefault="0079264A" w:rsidP="005B42D5">
            <w:pPr>
              <w:pStyle w:val="a6"/>
              <w:numPr>
                <w:ilvl w:val="0"/>
                <w:numId w:val="22"/>
              </w:numPr>
              <w:rPr>
                <w:rFonts w:cstheme="minorHAnsi"/>
              </w:rPr>
            </w:pPr>
            <w:r w:rsidRPr="00105E5A">
              <w:rPr>
                <w:rFonts w:cstheme="minorHAnsi"/>
              </w:rPr>
              <w:t xml:space="preserve">Εκροές </w:t>
            </w:r>
          </w:p>
          <w:p w14:paraId="29696DE8" w14:textId="77777777" w:rsidR="00137144" w:rsidRPr="00105E5A" w:rsidRDefault="004A73E8" w:rsidP="005B42D5">
            <w:pPr>
              <w:pStyle w:val="a6"/>
              <w:numPr>
                <w:ilvl w:val="0"/>
                <w:numId w:val="22"/>
              </w:numPr>
              <w:rPr>
                <w:rFonts w:cstheme="minorHAnsi"/>
              </w:rPr>
            </w:pPr>
            <w:r w:rsidRPr="00105E5A">
              <w:rPr>
                <w:rFonts w:cstheme="minorHAnsi"/>
              </w:rPr>
              <w:t>Αποδέκτες</w:t>
            </w:r>
          </w:p>
          <w:p w14:paraId="4CAA1E2B" w14:textId="77777777" w:rsidR="00137144" w:rsidRPr="00105E5A" w:rsidRDefault="004A73E8" w:rsidP="005B42D5">
            <w:pPr>
              <w:pStyle w:val="a6"/>
              <w:numPr>
                <w:ilvl w:val="0"/>
                <w:numId w:val="22"/>
              </w:numPr>
              <w:rPr>
                <w:rFonts w:cstheme="minorHAnsi"/>
              </w:rPr>
            </w:pPr>
            <w:r w:rsidRPr="00105E5A">
              <w:rPr>
                <w:rFonts w:cstheme="minorHAnsi"/>
              </w:rPr>
              <w:t>Ανάγκες</w:t>
            </w:r>
          </w:p>
          <w:p w14:paraId="35543D00" w14:textId="77777777" w:rsidR="00C454C0" w:rsidRPr="00105E5A" w:rsidRDefault="004A73E8" w:rsidP="005B42D5">
            <w:pPr>
              <w:pStyle w:val="a6"/>
              <w:numPr>
                <w:ilvl w:val="0"/>
                <w:numId w:val="22"/>
              </w:numPr>
              <w:rPr>
                <w:rFonts w:cstheme="minorHAnsi"/>
              </w:rPr>
            </w:pPr>
            <w:r w:rsidRPr="00105E5A">
              <w:rPr>
                <w:rFonts w:cstheme="minorHAnsi"/>
              </w:rPr>
              <w:t>Αποτελέσματα</w:t>
            </w:r>
          </w:p>
          <w:p w14:paraId="7BB4F99F" w14:textId="77777777" w:rsidR="00C454C0" w:rsidRPr="00105E5A" w:rsidRDefault="00C454C0" w:rsidP="005B42D5">
            <w:pPr>
              <w:pStyle w:val="a6"/>
              <w:numPr>
                <w:ilvl w:val="0"/>
                <w:numId w:val="22"/>
              </w:numPr>
              <w:rPr>
                <w:rFonts w:cstheme="minorHAnsi"/>
              </w:rPr>
            </w:pPr>
            <w:r w:rsidRPr="00105E5A">
              <w:rPr>
                <w:rFonts w:cstheme="minorHAnsi"/>
              </w:rPr>
              <w:t>Σκοποί - Στόχοι &amp; Σχέδια - προγράμματα δράσης</w:t>
            </w:r>
          </w:p>
          <w:p w14:paraId="68D933AF" w14:textId="77777777" w:rsidR="00137144" w:rsidRPr="00105E5A" w:rsidRDefault="00C454C0" w:rsidP="005B42D5">
            <w:pPr>
              <w:pStyle w:val="a6"/>
              <w:numPr>
                <w:ilvl w:val="0"/>
                <w:numId w:val="22"/>
              </w:numPr>
              <w:rPr>
                <w:rFonts w:cstheme="minorHAnsi"/>
              </w:rPr>
            </w:pPr>
            <w:r w:rsidRPr="00105E5A">
              <w:rPr>
                <w:rFonts w:cstheme="minorHAnsi"/>
              </w:rPr>
              <w:t>Κριτήρια αξιολόγησης και δείκτες επιδόσεων</w:t>
            </w:r>
          </w:p>
          <w:p w14:paraId="6FA0A234" w14:textId="77777777" w:rsidR="00C454C0" w:rsidRPr="00105E5A" w:rsidRDefault="004A73E8" w:rsidP="005B42D5">
            <w:pPr>
              <w:pStyle w:val="a6"/>
              <w:numPr>
                <w:ilvl w:val="0"/>
                <w:numId w:val="22"/>
              </w:numPr>
              <w:rPr>
                <w:rFonts w:cstheme="minorHAnsi"/>
              </w:rPr>
            </w:pPr>
            <w:r w:rsidRPr="00105E5A">
              <w:rPr>
                <w:rFonts w:cstheme="minorHAnsi"/>
              </w:rPr>
              <w:t>Δημόσιες πολιτικές</w:t>
            </w:r>
          </w:p>
        </w:tc>
      </w:tr>
    </w:tbl>
    <w:p w14:paraId="209F10E2" w14:textId="77777777" w:rsidR="005B42D5" w:rsidRPr="00105E5A" w:rsidRDefault="005B42D5" w:rsidP="00137144">
      <w:pPr>
        <w:rPr>
          <w:rFonts w:cstheme="minorHAnsi"/>
          <w:shd w:val="clear" w:color="auto" w:fill="FFFFFF"/>
        </w:rPr>
      </w:pPr>
    </w:p>
    <w:p w14:paraId="11576481" w14:textId="77777777" w:rsidR="00137144" w:rsidRPr="00105E5A" w:rsidRDefault="00137144" w:rsidP="005B42D5">
      <w:pPr>
        <w:rPr>
          <w:rFonts w:cstheme="minorHAnsi"/>
        </w:rPr>
      </w:pPr>
      <w:r w:rsidRPr="00105E5A">
        <w:rPr>
          <w:rFonts w:cstheme="minorHAnsi"/>
          <w:shd w:val="clear" w:color="auto" w:fill="FFFFFF"/>
        </w:rPr>
        <w:t xml:space="preserve">Στις επόμενες </w:t>
      </w:r>
      <w:r w:rsidR="00365B9E" w:rsidRPr="00105E5A">
        <w:rPr>
          <w:rFonts w:cstheme="minorHAnsi"/>
          <w:shd w:val="clear" w:color="auto" w:fill="FFFFFF"/>
        </w:rPr>
        <w:t xml:space="preserve">ενότητες </w:t>
      </w:r>
      <w:r w:rsidR="00562DC4" w:rsidRPr="00105E5A">
        <w:rPr>
          <w:rFonts w:cstheme="minorHAnsi"/>
          <w:shd w:val="clear" w:color="auto" w:fill="FFFFFF"/>
        </w:rPr>
        <w:t>1</w:t>
      </w:r>
      <w:r w:rsidR="00365B9E" w:rsidRPr="00105E5A">
        <w:rPr>
          <w:rFonts w:cstheme="minorHAnsi"/>
          <w:shd w:val="clear" w:color="auto" w:fill="FFFFFF"/>
        </w:rPr>
        <w:t xml:space="preserve">.1 – </w:t>
      </w:r>
      <w:r w:rsidR="00562DC4" w:rsidRPr="00105E5A">
        <w:rPr>
          <w:rFonts w:cstheme="minorHAnsi"/>
          <w:shd w:val="clear" w:color="auto" w:fill="FFFFFF"/>
        </w:rPr>
        <w:t>1</w:t>
      </w:r>
      <w:r w:rsidR="00365B9E" w:rsidRPr="00105E5A">
        <w:rPr>
          <w:rFonts w:cstheme="minorHAnsi"/>
          <w:shd w:val="clear" w:color="auto" w:fill="FFFFFF"/>
        </w:rPr>
        <w:t>.</w:t>
      </w:r>
      <w:r w:rsidR="00215050" w:rsidRPr="00105E5A">
        <w:rPr>
          <w:rFonts w:cstheme="minorHAnsi"/>
          <w:shd w:val="clear" w:color="auto" w:fill="FFFFFF"/>
        </w:rPr>
        <w:t>6</w:t>
      </w:r>
      <w:r w:rsidR="004A73E8" w:rsidRPr="00105E5A">
        <w:rPr>
          <w:rFonts w:cstheme="minorHAnsi"/>
          <w:shd w:val="clear" w:color="auto" w:fill="FFFFFF"/>
        </w:rPr>
        <w:t>,</w:t>
      </w:r>
      <w:r w:rsidR="00365B9E" w:rsidRPr="00105E5A">
        <w:rPr>
          <w:rFonts w:cstheme="minorHAnsi"/>
          <w:shd w:val="clear" w:color="auto" w:fill="FFFFFF"/>
        </w:rPr>
        <w:t xml:space="preserve"> </w:t>
      </w:r>
      <w:r w:rsidRPr="00105E5A">
        <w:rPr>
          <w:rFonts w:cstheme="minorHAnsi"/>
          <w:shd w:val="clear" w:color="auto" w:fill="FFFFFF"/>
        </w:rPr>
        <w:t>ορίζονται οι βασικές έννοιες του μοντέλου. Για την καλύτερη κατανόησή τους α) δίδονται σχετικά παραδείγματα β) χρησιμοποιούνται σχήματα και γ) παρουσιάζονται οι σ</w:t>
      </w:r>
      <w:r w:rsidRPr="00105E5A">
        <w:rPr>
          <w:rFonts w:cstheme="minorHAnsi"/>
        </w:rPr>
        <w:t xml:space="preserve">υσχετίσεις της κάθε έννοιας με τις υπόλοιπες έννοιες του μοντέλου. </w:t>
      </w:r>
      <w:r w:rsidR="00415E5B" w:rsidRPr="00105E5A">
        <w:rPr>
          <w:rFonts w:cstheme="minorHAnsi"/>
        </w:rPr>
        <w:t xml:space="preserve">Οι </w:t>
      </w:r>
      <w:r w:rsidR="00DA6D54" w:rsidRPr="00105E5A">
        <w:rPr>
          <w:rFonts w:cstheme="minorHAnsi"/>
        </w:rPr>
        <w:t xml:space="preserve">λέξεις που αποτελούν όρους του μοντέλου </w:t>
      </w:r>
      <w:r w:rsidR="00415E5B" w:rsidRPr="00105E5A">
        <w:rPr>
          <w:rFonts w:cstheme="minorHAnsi"/>
        </w:rPr>
        <w:t xml:space="preserve">εμφανίζονται με </w:t>
      </w:r>
      <w:r w:rsidR="00DA6D54" w:rsidRPr="00105E5A">
        <w:rPr>
          <w:rFonts w:cstheme="minorHAnsi"/>
        </w:rPr>
        <w:t>πλάγια γράμματα (</w:t>
      </w:r>
      <w:r w:rsidR="00DA6D54" w:rsidRPr="00105E5A">
        <w:rPr>
          <w:rFonts w:cstheme="minorHAnsi"/>
          <w:lang w:val="en-US"/>
        </w:rPr>
        <w:t>italics</w:t>
      </w:r>
      <w:r w:rsidR="00DA6D54" w:rsidRPr="00105E5A">
        <w:rPr>
          <w:rFonts w:cstheme="minorHAnsi"/>
        </w:rPr>
        <w:t>).</w:t>
      </w:r>
    </w:p>
    <w:p w14:paraId="60B762E5" w14:textId="77777777" w:rsidR="0066716B" w:rsidRPr="00105E5A" w:rsidRDefault="00FF6AFE" w:rsidP="005B42D5">
      <w:pPr>
        <w:rPr>
          <w:rFonts w:cstheme="minorHAnsi"/>
        </w:rPr>
      </w:pPr>
      <w:r w:rsidRPr="00105E5A">
        <w:rPr>
          <w:rFonts w:cstheme="minorHAnsi"/>
        </w:rPr>
        <w:t xml:space="preserve">Στην ενότητα </w:t>
      </w:r>
      <w:r w:rsidR="00562DC4" w:rsidRPr="00105E5A">
        <w:rPr>
          <w:rFonts w:cstheme="minorHAnsi"/>
        </w:rPr>
        <w:t>1</w:t>
      </w:r>
      <w:r w:rsidR="00AC5A60" w:rsidRPr="00105E5A">
        <w:rPr>
          <w:rFonts w:cstheme="minorHAnsi"/>
        </w:rPr>
        <w:t>.</w:t>
      </w:r>
      <w:r w:rsidR="00760A76" w:rsidRPr="00105E5A">
        <w:rPr>
          <w:rFonts w:cstheme="minorHAnsi"/>
        </w:rPr>
        <w:t>1</w:t>
      </w:r>
      <w:r w:rsidRPr="00105E5A">
        <w:rPr>
          <w:rFonts w:cstheme="minorHAnsi"/>
        </w:rPr>
        <w:t xml:space="preserve">, </w:t>
      </w:r>
      <w:r w:rsidR="0066716B" w:rsidRPr="00105E5A">
        <w:rPr>
          <w:rFonts w:cstheme="minorHAnsi"/>
        </w:rPr>
        <w:t>περιγράφ</w:t>
      </w:r>
      <w:r w:rsidR="00137144" w:rsidRPr="00105E5A">
        <w:rPr>
          <w:rFonts w:cstheme="minorHAnsi"/>
        </w:rPr>
        <w:t xml:space="preserve">ονται οι έννοιες </w:t>
      </w:r>
      <w:r w:rsidR="0066716B" w:rsidRPr="00105E5A">
        <w:rPr>
          <w:rFonts w:cstheme="minorHAnsi"/>
        </w:rPr>
        <w:t>το</w:t>
      </w:r>
      <w:r w:rsidR="00137144" w:rsidRPr="00105E5A">
        <w:rPr>
          <w:rFonts w:cstheme="minorHAnsi"/>
        </w:rPr>
        <w:t>υ</w:t>
      </w:r>
      <w:r w:rsidR="00764317" w:rsidRPr="00105E5A">
        <w:rPr>
          <w:rFonts w:cstheme="minorHAnsi"/>
        </w:rPr>
        <w:t xml:space="preserve"> υφιστάμενο</w:t>
      </w:r>
      <w:r w:rsidR="00137144" w:rsidRPr="00105E5A">
        <w:rPr>
          <w:rFonts w:cstheme="minorHAnsi"/>
        </w:rPr>
        <w:t>υ</w:t>
      </w:r>
      <w:r w:rsidR="00764317" w:rsidRPr="00105E5A">
        <w:rPr>
          <w:rFonts w:cstheme="minorHAnsi"/>
        </w:rPr>
        <w:t xml:space="preserve"> </w:t>
      </w:r>
      <w:r w:rsidR="00AE491C" w:rsidRPr="00105E5A">
        <w:rPr>
          <w:rFonts w:cstheme="minorHAnsi"/>
        </w:rPr>
        <w:t xml:space="preserve">νομικο – διοικητικού </w:t>
      </w:r>
      <w:r w:rsidR="00764317" w:rsidRPr="00105E5A">
        <w:rPr>
          <w:rFonts w:cstheme="minorHAnsi"/>
        </w:rPr>
        <w:t>μοντέλο</w:t>
      </w:r>
      <w:r w:rsidR="00137144" w:rsidRPr="00105E5A">
        <w:rPr>
          <w:rFonts w:cstheme="minorHAnsi"/>
        </w:rPr>
        <w:t>υ</w:t>
      </w:r>
      <w:r w:rsidR="00764317" w:rsidRPr="00105E5A">
        <w:rPr>
          <w:rFonts w:cstheme="minorHAnsi"/>
        </w:rPr>
        <w:t xml:space="preserve"> οργάνωσης και λειτουργίας των Δήμων.</w:t>
      </w:r>
    </w:p>
    <w:p w14:paraId="7659CBF5" w14:textId="77777777" w:rsidR="00760A76" w:rsidRPr="00105E5A" w:rsidRDefault="00FF6AFE" w:rsidP="005B42D5">
      <w:pPr>
        <w:rPr>
          <w:rFonts w:cstheme="minorHAnsi"/>
        </w:rPr>
      </w:pPr>
      <w:r w:rsidRPr="00105E5A">
        <w:rPr>
          <w:rFonts w:cstheme="minorHAnsi"/>
        </w:rPr>
        <w:lastRenderedPageBreak/>
        <w:t xml:space="preserve">Στην ενότητα </w:t>
      </w:r>
      <w:r w:rsidR="00562DC4" w:rsidRPr="00105E5A">
        <w:rPr>
          <w:rFonts w:cstheme="minorHAnsi"/>
        </w:rPr>
        <w:t>1</w:t>
      </w:r>
      <w:r w:rsidR="00AC5A60" w:rsidRPr="00105E5A">
        <w:rPr>
          <w:rFonts w:cstheme="minorHAnsi"/>
        </w:rPr>
        <w:t>.</w:t>
      </w:r>
      <w:r w:rsidRPr="00105E5A">
        <w:rPr>
          <w:rFonts w:cstheme="minorHAnsi"/>
        </w:rPr>
        <w:t xml:space="preserve">2, παρουσιάζονται οι έννοιες </w:t>
      </w:r>
      <w:r w:rsidR="00137144" w:rsidRPr="00105E5A">
        <w:rPr>
          <w:rFonts w:cstheme="minorHAnsi"/>
        </w:rPr>
        <w:t>των λειτουργιών και των διαδικασιών.</w:t>
      </w:r>
    </w:p>
    <w:p w14:paraId="6DF27993" w14:textId="77777777" w:rsidR="00137144" w:rsidRPr="00105E5A" w:rsidRDefault="00FF6AFE" w:rsidP="005B42D5">
      <w:pPr>
        <w:rPr>
          <w:rFonts w:cstheme="minorHAnsi"/>
        </w:rPr>
      </w:pPr>
      <w:r w:rsidRPr="00105E5A">
        <w:rPr>
          <w:rFonts w:cstheme="minorHAnsi"/>
        </w:rPr>
        <w:t xml:space="preserve">Στην ενότητα </w:t>
      </w:r>
      <w:r w:rsidR="00562DC4" w:rsidRPr="00105E5A">
        <w:rPr>
          <w:rFonts w:cstheme="minorHAnsi"/>
        </w:rPr>
        <w:t>1</w:t>
      </w:r>
      <w:r w:rsidR="00AC5A60" w:rsidRPr="00105E5A">
        <w:rPr>
          <w:rFonts w:cstheme="minorHAnsi"/>
        </w:rPr>
        <w:t>.</w:t>
      </w:r>
      <w:r w:rsidRPr="00105E5A">
        <w:rPr>
          <w:rFonts w:cstheme="minorHAnsi"/>
        </w:rPr>
        <w:t xml:space="preserve">3, </w:t>
      </w:r>
      <w:r w:rsidR="00137144" w:rsidRPr="00105E5A">
        <w:rPr>
          <w:rFonts w:cstheme="minorHAnsi"/>
        </w:rPr>
        <w:t>παρουσιάζονται οι έννοιες των πόρων</w:t>
      </w:r>
      <w:r w:rsidR="004A73E8" w:rsidRPr="00105E5A">
        <w:rPr>
          <w:rFonts w:cstheme="minorHAnsi"/>
        </w:rPr>
        <w:t xml:space="preserve"> </w:t>
      </w:r>
      <w:r w:rsidR="00AE491C" w:rsidRPr="00105E5A">
        <w:rPr>
          <w:rFonts w:cstheme="minorHAnsi"/>
        </w:rPr>
        <w:t>&amp; συνεργασιών</w:t>
      </w:r>
      <w:r w:rsidR="00137144" w:rsidRPr="00105E5A">
        <w:rPr>
          <w:rFonts w:cstheme="minorHAnsi"/>
        </w:rPr>
        <w:t>, των θέσεων εργασίας και των πληροφοριακών συστημάτων</w:t>
      </w:r>
      <w:r w:rsidR="00DA6D54" w:rsidRPr="00105E5A">
        <w:rPr>
          <w:rFonts w:cstheme="minorHAnsi"/>
        </w:rPr>
        <w:t>.</w:t>
      </w:r>
      <w:r w:rsidR="00137144" w:rsidRPr="00105E5A">
        <w:rPr>
          <w:rFonts w:cstheme="minorHAnsi"/>
        </w:rPr>
        <w:t xml:space="preserve"> </w:t>
      </w:r>
    </w:p>
    <w:p w14:paraId="0A2EFB1C" w14:textId="77777777" w:rsidR="00137144" w:rsidRPr="00105E5A" w:rsidRDefault="00137144" w:rsidP="005B42D5">
      <w:pPr>
        <w:rPr>
          <w:rFonts w:cstheme="minorHAnsi"/>
        </w:rPr>
      </w:pPr>
      <w:r w:rsidRPr="00105E5A">
        <w:rPr>
          <w:rFonts w:cstheme="minorHAnsi"/>
        </w:rPr>
        <w:t xml:space="preserve">Στην ενότητα </w:t>
      </w:r>
      <w:r w:rsidR="00562DC4" w:rsidRPr="00105E5A">
        <w:rPr>
          <w:rFonts w:cstheme="minorHAnsi"/>
        </w:rPr>
        <w:t>1</w:t>
      </w:r>
      <w:r w:rsidRPr="00105E5A">
        <w:rPr>
          <w:rFonts w:cstheme="minorHAnsi"/>
        </w:rPr>
        <w:t xml:space="preserve">.4, παρουσιάζονται οι έννοιες </w:t>
      </w:r>
      <w:r w:rsidR="00DA6D54" w:rsidRPr="00105E5A">
        <w:rPr>
          <w:rFonts w:cstheme="minorHAnsi"/>
        </w:rPr>
        <w:t xml:space="preserve">των εκροών, </w:t>
      </w:r>
      <w:r w:rsidRPr="00105E5A">
        <w:rPr>
          <w:rFonts w:cstheme="minorHAnsi"/>
        </w:rPr>
        <w:t>των αποδεκτών, των αναγκών και των αποτελεσμάτων.</w:t>
      </w:r>
    </w:p>
    <w:p w14:paraId="47641AA4" w14:textId="77777777" w:rsidR="00137144" w:rsidRPr="00105E5A" w:rsidRDefault="00137144" w:rsidP="005B42D5">
      <w:pPr>
        <w:rPr>
          <w:rFonts w:cstheme="minorHAnsi"/>
        </w:rPr>
      </w:pPr>
      <w:r w:rsidRPr="00105E5A">
        <w:rPr>
          <w:rFonts w:cstheme="minorHAnsi"/>
        </w:rPr>
        <w:t xml:space="preserve">Στην ενότητα </w:t>
      </w:r>
      <w:r w:rsidR="00562DC4" w:rsidRPr="00105E5A">
        <w:rPr>
          <w:rFonts w:cstheme="minorHAnsi"/>
        </w:rPr>
        <w:t>1</w:t>
      </w:r>
      <w:r w:rsidRPr="00105E5A">
        <w:rPr>
          <w:rFonts w:cstheme="minorHAnsi"/>
        </w:rPr>
        <w:t>.5, παρουσιάζονται οι έννοιες του προγραμματισμού και της αξιολόγησης των δημοτικών λειτουργιών.</w:t>
      </w:r>
    </w:p>
    <w:p w14:paraId="665EEBA1" w14:textId="77777777" w:rsidR="00760A76" w:rsidRPr="00105E5A" w:rsidRDefault="00137144" w:rsidP="005B42D5">
      <w:pPr>
        <w:rPr>
          <w:rFonts w:cstheme="minorHAnsi"/>
        </w:rPr>
      </w:pPr>
      <w:r w:rsidRPr="00105E5A">
        <w:rPr>
          <w:rFonts w:cstheme="minorHAnsi"/>
        </w:rPr>
        <w:t xml:space="preserve">Στην ενότητα </w:t>
      </w:r>
      <w:r w:rsidR="00562DC4" w:rsidRPr="00105E5A">
        <w:rPr>
          <w:rFonts w:cstheme="minorHAnsi"/>
        </w:rPr>
        <w:t>1</w:t>
      </w:r>
      <w:r w:rsidRPr="00105E5A">
        <w:rPr>
          <w:rFonts w:cstheme="minorHAnsi"/>
        </w:rPr>
        <w:t>.</w:t>
      </w:r>
      <w:r w:rsidR="00C80B6D" w:rsidRPr="00105E5A">
        <w:rPr>
          <w:rFonts w:cstheme="minorHAnsi"/>
        </w:rPr>
        <w:t>6</w:t>
      </w:r>
      <w:r w:rsidRPr="00105E5A">
        <w:rPr>
          <w:rFonts w:cstheme="minorHAnsi"/>
        </w:rPr>
        <w:t>, παρουσιάζ</w:t>
      </w:r>
      <w:r w:rsidR="00C80B6D" w:rsidRPr="00105E5A">
        <w:rPr>
          <w:rFonts w:cstheme="minorHAnsi"/>
        </w:rPr>
        <w:t xml:space="preserve">εται η έννοια των δημόσιων πολιτικών και </w:t>
      </w:r>
      <w:r w:rsidR="00AE491C" w:rsidRPr="00105E5A">
        <w:rPr>
          <w:rFonts w:cstheme="minorHAnsi"/>
        </w:rPr>
        <w:t xml:space="preserve">ομαδοποιούνται οι </w:t>
      </w:r>
      <w:r w:rsidR="002E5B0E" w:rsidRPr="00105E5A">
        <w:rPr>
          <w:rFonts w:cstheme="minorHAnsi"/>
        </w:rPr>
        <w:t>δημοτικ</w:t>
      </w:r>
      <w:r w:rsidR="00AE491C" w:rsidRPr="00105E5A">
        <w:rPr>
          <w:rFonts w:cstheme="minorHAnsi"/>
        </w:rPr>
        <w:t>ές</w:t>
      </w:r>
      <w:r w:rsidR="002E5B0E" w:rsidRPr="00105E5A">
        <w:rPr>
          <w:rFonts w:cstheme="minorHAnsi"/>
        </w:rPr>
        <w:t xml:space="preserve"> </w:t>
      </w:r>
      <w:r w:rsidR="00760A76" w:rsidRPr="00105E5A">
        <w:rPr>
          <w:rFonts w:cstheme="minorHAnsi"/>
        </w:rPr>
        <w:t>λειτουργ</w:t>
      </w:r>
      <w:r w:rsidR="00AE491C" w:rsidRPr="00105E5A">
        <w:rPr>
          <w:rFonts w:cstheme="minorHAnsi"/>
        </w:rPr>
        <w:t>ίες</w:t>
      </w:r>
      <w:r w:rsidR="00760A76" w:rsidRPr="00105E5A">
        <w:rPr>
          <w:rFonts w:cstheme="minorHAnsi"/>
        </w:rPr>
        <w:t xml:space="preserve"> σε </w:t>
      </w:r>
      <w:r w:rsidR="004372D3" w:rsidRPr="00105E5A">
        <w:rPr>
          <w:rFonts w:cstheme="minorHAnsi"/>
        </w:rPr>
        <w:t xml:space="preserve">Λειτουργικούς τομείς και </w:t>
      </w:r>
      <w:r w:rsidR="00760A76" w:rsidRPr="00105E5A">
        <w:rPr>
          <w:rFonts w:cstheme="minorHAnsi"/>
        </w:rPr>
        <w:t>Λειτουργικές περιοχές</w:t>
      </w:r>
      <w:r w:rsidR="00FF6AFE" w:rsidRPr="00105E5A">
        <w:rPr>
          <w:rFonts w:cstheme="minorHAnsi"/>
        </w:rPr>
        <w:t>.</w:t>
      </w:r>
      <w:r w:rsidR="00760A76" w:rsidRPr="00105E5A">
        <w:rPr>
          <w:rFonts w:cstheme="minorHAnsi"/>
        </w:rPr>
        <w:t xml:space="preserve"> </w:t>
      </w:r>
    </w:p>
    <w:p w14:paraId="62826876" w14:textId="77777777" w:rsidR="00760A76" w:rsidRPr="00105E5A" w:rsidRDefault="004372D3" w:rsidP="005B42D5">
      <w:pPr>
        <w:rPr>
          <w:rFonts w:cstheme="minorHAnsi"/>
        </w:rPr>
      </w:pPr>
      <w:r w:rsidRPr="00105E5A">
        <w:rPr>
          <w:rFonts w:cstheme="minorHAnsi"/>
        </w:rPr>
        <w:t xml:space="preserve">Στην ενότητα </w:t>
      </w:r>
      <w:r w:rsidR="00562DC4" w:rsidRPr="00105E5A">
        <w:rPr>
          <w:rFonts w:cstheme="minorHAnsi"/>
        </w:rPr>
        <w:t>1</w:t>
      </w:r>
      <w:r w:rsidRPr="00105E5A">
        <w:rPr>
          <w:rFonts w:cstheme="minorHAnsi"/>
        </w:rPr>
        <w:t>.</w:t>
      </w:r>
      <w:r w:rsidR="00D417D3" w:rsidRPr="00105E5A">
        <w:rPr>
          <w:rFonts w:cstheme="minorHAnsi"/>
        </w:rPr>
        <w:t>7</w:t>
      </w:r>
      <w:r w:rsidRPr="00105E5A">
        <w:rPr>
          <w:rFonts w:cstheme="minorHAnsi"/>
        </w:rPr>
        <w:t xml:space="preserve">, </w:t>
      </w:r>
      <w:r w:rsidR="00D417D3" w:rsidRPr="00105E5A">
        <w:rPr>
          <w:rFonts w:cstheme="minorHAnsi"/>
        </w:rPr>
        <w:t xml:space="preserve">αναλύεται </w:t>
      </w:r>
      <w:r w:rsidR="00C80B6D" w:rsidRPr="00105E5A">
        <w:rPr>
          <w:rFonts w:cstheme="minorHAnsi"/>
        </w:rPr>
        <w:t xml:space="preserve">η σημασία του μοντέλου και </w:t>
      </w:r>
      <w:r w:rsidR="00D54EE5" w:rsidRPr="00105E5A">
        <w:rPr>
          <w:rFonts w:cstheme="minorHAnsi"/>
        </w:rPr>
        <w:t xml:space="preserve">διατυπώνονται προτάσεις για </w:t>
      </w:r>
      <w:r w:rsidRPr="00105E5A">
        <w:rPr>
          <w:rFonts w:cstheme="minorHAnsi"/>
        </w:rPr>
        <w:t>την αξιοποίησ</w:t>
      </w:r>
      <w:r w:rsidR="00C80B6D" w:rsidRPr="00105E5A">
        <w:rPr>
          <w:rFonts w:cstheme="minorHAnsi"/>
        </w:rPr>
        <w:t>ή του</w:t>
      </w:r>
      <w:r w:rsidRPr="00105E5A">
        <w:rPr>
          <w:rFonts w:cstheme="minorHAnsi"/>
        </w:rPr>
        <w:t xml:space="preserve"> </w:t>
      </w:r>
      <w:r w:rsidR="00D54EE5" w:rsidRPr="00105E5A">
        <w:rPr>
          <w:rFonts w:cstheme="minorHAnsi"/>
        </w:rPr>
        <w:t xml:space="preserve">από </w:t>
      </w:r>
      <w:r w:rsidRPr="00105E5A">
        <w:rPr>
          <w:rFonts w:cstheme="minorHAnsi"/>
        </w:rPr>
        <w:t xml:space="preserve">τους </w:t>
      </w:r>
      <w:r w:rsidR="00BD6A88" w:rsidRPr="00105E5A">
        <w:rPr>
          <w:rFonts w:cstheme="minorHAnsi"/>
        </w:rPr>
        <w:t>Δήμους</w:t>
      </w:r>
      <w:r w:rsidR="00D417D3" w:rsidRPr="00105E5A">
        <w:rPr>
          <w:rFonts w:cstheme="minorHAnsi"/>
        </w:rPr>
        <w:t>.</w:t>
      </w:r>
      <w:r w:rsidR="00C80B6D" w:rsidRPr="00105E5A">
        <w:rPr>
          <w:rFonts w:cstheme="minorHAnsi"/>
        </w:rPr>
        <w:t xml:space="preserve"> </w:t>
      </w:r>
    </w:p>
    <w:p w14:paraId="3FEE6310" w14:textId="77777777" w:rsidR="002C29BA" w:rsidRPr="00105E5A" w:rsidRDefault="002C29BA" w:rsidP="002C29BA">
      <w:pPr>
        <w:rPr>
          <w:rFonts w:cstheme="minorHAnsi"/>
        </w:rPr>
      </w:pPr>
      <w:r w:rsidRPr="00105E5A">
        <w:rPr>
          <w:rFonts w:cstheme="minorHAnsi"/>
        </w:rPr>
        <w:t>Στην ενότητα 1.8, περιγράφεται ο σχεδιασμός της δομής των δημοτικών υπηρεσιών, η σχηματική απεικόνιση της οποίας είναι το οργανόγραμμα.</w:t>
      </w:r>
    </w:p>
    <w:p w14:paraId="375B41BE" w14:textId="77777777" w:rsidR="004A73E8" w:rsidRPr="00105E5A" w:rsidRDefault="002C29BA" w:rsidP="002C29BA">
      <w:pPr>
        <w:rPr>
          <w:rFonts w:cstheme="minorHAnsi"/>
        </w:rPr>
      </w:pPr>
      <w:r w:rsidRPr="00105E5A">
        <w:rPr>
          <w:rFonts w:cstheme="minorHAnsi"/>
        </w:rPr>
        <w:t>Στην ενότητα 1.9, περιγράφεται η μεθοδολογία αναδιοργάνωσης ενός Δήμου με βάση το επιχειρησιακό μοντέλο.</w:t>
      </w:r>
      <w:r w:rsidR="004A73E8" w:rsidRPr="00105E5A">
        <w:rPr>
          <w:rFonts w:cstheme="minorHAnsi"/>
        </w:rPr>
        <w:br w:type="page"/>
      </w:r>
    </w:p>
    <w:p w14:paraId="42F5E333" w14:textId="77777777" w:rsidR="0066716B" w:rsidRPr="00A9011C" w:rsidRDefault="00244AD5" w:rsidP="008A227F">
      <w:pPr>
        <w:pStyle w:val="EP2"/>
      </w:pPr>
      <w:bookmarkStart w:id="11" w:name="_Toc149131177"/>
      <w:bookmarkStart w:id="12" w:name="_Toc149131913"/>
      <w:bookmarkStart w:id="13" w:name="_Toc149135408"/>
      <w:bookmarkStart w:id="14" w:name="_Toc153983741"/>
      <w:r w:rsidRPr="00A9011C">
        <w:lastRenderedPageBreak/>
        <w:t>Το υφιστάμενο μοντέλο οργάνωσης και λειτουργίας των Δήμων</w:t>
      </w:r>
      <w:bookmarkEnd w:id="11"/>
      <w:bookmarkEnd w:id="12"/>
      <w:bookmarkEnd w:id="13"/>
      <w:bookmarkEnd w:id="14"/>
    </w:p>
    <w:p w14:paraId="6E19F8D0" w14:textId="77777777" w:rsidR="0040232F" w:rsidRDefault="0032122F" w:rsidP="005B42D5">
      <w:pPr>
        <w:rPr>
          <w:shd w:val="clear" w:color="auto" w:fill="FFFFFF"/>
        </w:rPr>
      </w:pPr>
      <w:r>
        <w:rPr>
          <w:shd w:val="clear" w:color="auto" w:fill="FFFFFF"/>
        </w:rPr>
        <w:t xml:space="preserve">Η </w:t>
      </w:r>
      <w:r w:rsidR="001007F7">
        <w:rPr>
          <w:shd w:val="clear" w:color="auto" w:fill="FFFFFF"/>
        </w:rPr>
        <w:t xml:space="preserve">παρούσα ενότητα περιλαμβάνει </w:t>
      </w:r>
      <w:r w:rsidR="00764317">
        <w:rPr>
          <w:shd w:val="clear" w:color="auto" w:fill="FFFFFF"/>
        </w:rPr>
        <w:t xml:space="preserve">σύντομη περιγραφή των ακόλουθων </w:t>
      </w:r>
      <w:r w:rsidR="00C454C0">
        <w:rPr>
          <w:shd w:val="clear" w:color="auto" w:fill="FFFFFF"/>
        </w:rPr>
        <w:t xml:space="preserve">βασικών </w:t>
      </w:r>
      <w:r w:rsidR="00764317">
        <w:rPr>
          <w:shd w:val="clear" w:color="auto" w:fill="FFFFFF"/>
        </w:rPr>
        <w:t>εννοιών</w:t>
      </w:r>
      <w:r w:rsidR="0040232F">
        <w:rPr>
          <w:shd w:val="clear" w:color="auto" w:fill="FFFFFF"/>
        </w:rPr>
        <w:t xml:space="preserve"> του </w:t>
      </w:r>
      <w:r w:rsidR="00A3699E">
        <w:rPr>
          <w:shd w:val="clear" w:color="auto" w:fill="FFFFFF"/>
        </w:rPr>
        <w:t xml:space="preserve">υφιστάμενου </w:t>
      </w:r>
      <w:r w:rsidR="00153364">
        <w:rPr>
          <w:shd w:val="clear" w:color="auto" w:fill="FFFFFF"/>
        </w:rPr>
        <w:t xml:space="preserve">νομικο – διοικητικού </w:t>
      </w:r>
      <w:r w:rsidR="00A3699E">
        <w:rPr>
          <w:shd w:val="clear" w:color="auto" w:fill="FFFFFF"/>
        </w:rPr>
        <w:t>μοντέλου</w:t>
      </w:r>
      <w:r w:rsidR="0040232F">
        <w:rPr>
          <w:shd w:val="clear" w:color="auto" w:fill="FFFFFF"/>
        </w:rPr>
        <w:t>:</w:t>
      </w:r>
    </w:p>
    <w:p w14:paraId="756B22DE" w14:textId="77777777" w:rsidR="00764317" w:rsidRDefault="00764317" w:rsidP="005B42D5">
      <w:pPr>
        <w:pStyle w:val="a6"/>
        <w:numPr>
          <w:ilvl w:val="0"/>
          <w:numId w:val="20"/>
        </w:numPr>
      </w:pPr>
      <w:r w:rsidRPr="00A3699E">
        <w:t xml:space="preserve">Νομοθεσία Δήμων </w:t>
      </w:r>
    </w:p>
    <w:p w14:paraId="2A25A0A7" w14:textId="77777777" w:rsidR="00764317" w:rsidRDefault="00764317" w:rsidP="005B42D5">
      <w:pPr>
        <w:pStyle w:val="a6"/>
        <w:numPr>
          <w:ilvl w:val="0"/>
          <w:numId w:val="20"/>
        </w:numPr>
      </w:pPr>
      <w:r w:rsidRPr="00764317">
        <w:rPr>
          <w:shd w:val="clear" w:color="auto" w:fill="FFFFFF"/>
        </w:rPr>
        <w:t xml:space="preserve">Αρμοδιότητες και </w:t>
      </w:r>
      <w:r w:rsidR="00CD7B3F">
        <w:rPr>
          <w:shd w:val="clear" w:color="auto" w:fill="FFFFFF"/>
        </w:rPr>
        <w:t xml:space="preserve">οριζόντιες </w:t>
      </w:r>
      <w:r w:rsidRPr="00764317">
        <w:rPr>
          <w:shd w:val="clear" w:color="auto" w:fill="FFFFFF"/>
        </w:rPr>
        <w:t>λειτουργίες των Δήμων</w:t>
      </w:r>
      <w:r w:rsidRPr="00764317">
        <w:t xml:space="preserve"> </w:t>
      </w:r>
    </w:p>
    <w:p w14:paraId="0090DFD8" w14:textId="77777777" w:rsidR="00764317" w:rsidRPr="00764317" w:rsidRDefault="00764317" w:rsidP="005B42D5">
      <w:pPr>
        <w:pStyle w:val="a6"/>
        <w:numPr>
          <w:ilvl w:val="0"/>
          <w:numId w:val="20"/>
        </w:numPr>
        <w:rPr>
          <w:shd w:val="clear" w:color="auto" w:fill="FFFFFF"/>
        </w:rPr>
      </w:pPr>
      <w:r w:rsidRPr="00764317">
        <w:rPr>
          <w:shd w:val="clear" w:color="auto" w:fill="FFFFFF"/>
        </w:rPr>
        <w:t>Όργανα διοίκησης Δήμων</w:t>
      </w:r>
    </w:p>
    <w:p w14:paraId="50E80549" w14:textId="77777777" w:rsidR="00764317" w:rsidRPr="00764317" w:rsidRDefault="00764317" w:rsidP="005B42D5">
      <w:pPr>
        <w:pStyle w:val="a6"/>
        <w:numPr>
          <w:ilvl w:val="0"/>
          <w:numId w:val="20"/>
        </w:numPr>
        <w:rPr>
          <w:shd w:val="clear" w:color="auto" w:fill="FFFFFF"/>
        </w:rPr>
      </w:pPr>
      <w:r w:rsidRPr="00764317">
        <w:rPr>
          <w:shd w:val="clear" w:color="auto" w:fill="FFFFFF"/>
        </w:rPr>
        <w:t>Οργανικές μονάδες του Οργανισμού Εσωτερικής Υπηρεσίας (Ο.Ε.Υ.)</w:t>
      </w:r>
    </w:p>
    <w:p w14:paraId="701F949D" w14:textId="77777777" w:rsidR="00A3699E" w:rsidRPr="00FD6B3B" w:rsidRDefault="00A3699E" w:rsidP="00435364">
      <w:pPr>
        <w:pStyle w:val="EP3"/>
      </w:pPr>
      <w:bookmarkStart w:id="15" w:name="_Toc149131914"/>
      <w:bookmarkStart w:id="16" w:name="_Toc149135409"/>
      <w:bookmarkStart w:id="17" w:name="_Toc153983742"/>
      <w:r w:rsidRPr="00FD6B3B">
        <w:t>Νομοθεσία Δήμων</w:t>
      </w:r>
      <w:bookmarkEnd w:id="15"/>
      <w:bookmarkEnd w:id="16"/>
      <w:bookmarkEnd w:id="17"/>
      <w:r w:rsidRPr="00FD6B3B">
        <w:t xml:space="preserve"> </w:t>
      </w:r>
    </w:p>
    <w:p w14:paraId="06954133" w14:textId="77777777" w:rsidR="00CF3C4C" w:rsidRPr="00CF3C4C" w:rsidRDefault="00CF3C4C" w:rsidP="005B42D5">
      <w:r>
        <w:t>Τα βασικά νομοθετήματα που διέπουν την οργάνωση και λειτουργία των Δήμων περιλαμβάνουν:</w:t>
      </w:r>
    </w:p>
    <w:p w14:paraId="26F3063D" w14:textId="77777777" w:rsidR="00A3699E" w:rsidRPr="00CF3C4C" w:rsidRDefault="00A811E2" w:rsidP="005B42D5">
      <w:pPr>
        <w:pStyle w:val="a6"/>
        <w:numPr>
          <w:ilvl w:val="0"/>
          <w:numId w:val="7"/>
        </w:numPr>
        <w:rPr>
          <w:rFonts w:cstheme="minorHAnsi"/>
        </w:rPr>
      </w:pPr>
      <w:r>
        <w:rPr>
          <w:rFonts w:cstheme="minorHAnsi"/>
        </w:rPr>
        <w:t>Δ</w:t>
      </w:r>
      <w:r w:rsidRPr="00CF3C4C">
        <w:rPr>
          <w:rFonts w:cstheme="minorHAnsi"/>
        </w:rPr>
        <w:t>ημοτικός κώδικας (ν.3463/2006)</w:t>
      </w:r>
    </w:p>
    <w:p w14:paraId="54431B4A" w14:textId="77777777" w:rsidR="00A3699E" w:rsidRPr="00CF3C4C" w:rsidRDefault="00A811E2" w:rsidP="005B42D5">
      <w:pPr>
        <w:pStyle w:val="a6"/>
        <w:numPr>
          <w:ilvl w:val="0"/>
          <w:numId w:val="7"/>
        </w:numPr>
        <w:rPr>
          <w:rFonts w:cstheme="minorHAnsi"/>
        </w:rPr>
      </w:pPr>
      <w:r w:rsidRPr="00CF3C4C">
        <w:rPr>
          <w:rFonts w:cstheme="minorHAnsi"/>
        </w:rPr>
        <w:t>Καλλικράτης (ν.3852/2010)</w:t>
      </w:r>
    </w:p>
    <w:p w14:paraId="2D7ACA83" w14:textId="77777777" w:rsidR="00A3699E" w:rsidRDefault="00A811E2" w:rsidP="005B42D5">
      <w:pPr>
        <w:pStyle w:val="a6"/>
        <w:numPr>
          <w:ilvl w:val="0"/>
          <w:numId w:val="7"/>
        </w:numPr>
        <w:rPr>
          <w:rFonts w:cstheme="minorHAnsi"/>
        </w:rPr>
      </w:pPr>
      <w:r>
        <w:rPr>
          <w:rFonts w:cstheme="minorHAnsi"/>
        </w:rPr>
        <w:t>Κ</w:t>
      </w:r>
      <w:r w:rsidRPr="00CF3C4C">
        <w:rPr>
          <w:rFonts w:cstheme="minorHAnsi"/>
        </w:rPr>
        <w:t>ώδικας δημοτ</w:t>
      </w:r>
      <w:r w:rsidR="00652A2F">
        <w:rPr>
          <w:rFonts w:cstheme="minorHAnsi"/>
        </w:rPr>
        <w:t>ικών</w:t>
      </w:r>
      <w:r w:rsidRPr="00CF3C4C">
        <w:rPr>
          <w:rFonts w:cstheme="minorHAnsi"/>
        </w:rPr>
        <w:t xml:space="preserve"> υπαλλήλων (ν.3584/2007)</w:t>
      </w:r>
    </w:p>
    <w:p w14:paraId="5AB7DB41" w14:textId="77777777" w:rsidR="00670062" w:rsidRDefault="00FF5E2C" w:rsidP="005B42D5">
      <w:r w:rsidRPr="00B9739B">
        <w:t>Το θεσμικό πλαίσιο των Δήμων είναι πολυδαίδαλο και</w:t>
      </w:r>
      <w:r w:rsidR="00670062" w:rsidRPr="00B9739B">
        <w:t xml:space="preserve"> αποτελεί</w:t>
      </w:r>
      <w:r w:rsidRPr="00B9739B">
        <w:t xml:space="preserve"> χαρακτηριστικό παράδειγμα πολυνομίας με διάσπαρτες διατάξεις που αφορούν σε διάφορα ζητήματα της λειτουργίας των Δήμων (πχ εκλογές, οικονομικά, προσωπικό, περιουσία κλπ)</w:t>
      </w:r>
      <w:r w:rsidR="00670062" w:rsidRPr="00B9739B">
        <w:t>. Είναι επιτακτική η ανάγκη κωδικοποίησης της νομοθεσίας και δημιουργίας νέου Κώδικα των ΟΤΑ Α και Β βαθμού.</w:t>
      </w:r>
    </w:p>
    <w:p w14:paraId="5A633A62" w14:textId="77777777" w:rsidR="00CF3C4C" w:rsidRPr="00AC5A60" w:rsidRDefault="00CF3C4C" w:rsidP="00435364">
      <w:pPr>
        <w:pStyle w:val="EP3"/>
      </w:pPr>
      <w:bookmarkStart w:id="18" w:name="_Toc149131915"/>
      <w:bookmarkStart w:id="19" w:name="_Toc149135410"/>
      <w:bookmarkStart w:id="20" w:name="_Toc153983743"/>
      <w:r w:rsidRPr="00AC5A60">
        <w:t xml:space="preserve">Αρμοδιότητες και </w:t>
      </w:r>
      <w:r w:rsidR="00AA0AA5">
        <w:t xml:space="preserve">Οριζόντιες </w:t>
      </w:r>
      <w:r w:rsidRPr="00AC5A60">
        <w:t>λειτουργίες των Δήμων</w:t>
      </w:r>
      <w:bookmarkEnd w:id="18"/>
      <w:bookmarkEnd w:id="19"/>
      <w:bookmarkEnd w:id="20"/>
    </w:p>
    <w:p w14:paraId="2BC39F6A" w14:textId="77777777" w:rsidR="00B43EFB" w:rsidRPr="00B9739B" w:rsidRDefault="00CF3C4C" w:rsidP="005B42D5">
      <w:r w:rsidRPr="00B9739B">
        <w:t>Οι αρμοδιότητες των Δήμων είναι οι δραστηριότητες που είναι υποχρεωμένοι, σύμφωνα με τη νομοθεσία, να εκτε</w:t>
      </w:r>
      <w:r w:rsidR="00572633">
        <w:t xml:space="preserve">λούν. </w:t>
      </w:r>
      <w:r w:rsidRPr="00B9739B">
        <w:t>Οι δραστηριότητες αυτές</w:t>
      </w:r>
      <w:r w:rsidR="00572633" w:rsidRPr="00572633">
        <w:t>,</w:t>
      </w:r>
      <w:r w:rsidRPr="00B9739B">
        <w:t xml:space="preserve"> μπορεί να είναι διοικητικές (έκδοση διοικητικών πράξεων)</w:t>
      </w:r>
      <w:r w:rsidR="00BD3E28" w:rsidRPr="00B9739B">
        <w:t xml:space="preserve">, </w:t>
      </w:r>
      <w:r w:rsidRPr="00B9739B">
        <w:t>εκτέλεση έργων</w:t>
      </w:r>
      <w:r w:rsidR="00BD3E28" w:rsidRPr="00B9739B">
        <w:t xml:space="preserve"> ή </w:t>
      </w:r>
      <w:r w:rsidRPr="00B9739B">
        <w:t>παροχή υπηρεσιών.</w:t>
      </w:r>
      <w:r w:rsidRPr="003213A1">
        <w:t xml:space="preserve"> </w:t>
      </w:r>
      <w:r>
        <w:t xml:space="preserve">Οι αρμοδιότητες των Δήμων αναφέρονται ρητά σε συγκεκριμένους Νόμους. Οι κυριότερες αρμοδιότητες περιλαμβάνονται στο </w:t>
      </w:r>
      <w:r w:rsidRPr="00B9739B">
        <w:t xml:space="preserve">άρθρο 75 του Ν.3463/2006, όπως ισχύει. </w:t>
      </w:r>
    </w:p>
    <w:p w14:paraId="0AC768DF" w14:textId="77777777" w:rsidR="00AC76E8" w:rsidRPr="00355E30" w:rsidRDefault="00AC76E8" w:rsidP="005B42D5">
      <w:pPr>
        <w:rPr>
          <w:rFonts w:cstheme="minorHAnsi"/>
        </w:rPr>
      </w:pPr>
      <w:r w:rsidRPr="00355E30">
        <w:rPr>
          <w:rFonts w:cstheme="minorHAnsi"/>
        </w:rPr>
        <w:t>Συνήθως το κείμενο διατύπωσης μιας αρμοδιότητας περιλαμβάνει τη</w:t>
      </w:r>
      <w:r w:rsidR="00D8622E">
        <w:rPr>
          <w:rFonts w:cstheme="minorHAnsi"/>
        </w:rPr>
        <w:t xml:space="preserve"> δραστηριότητα </w:t>
      </w:r>
      <w:r w:rsidRPr="00355E30">
        <w:rPr>
          <w:rFonts w:cstheme="minorHAnsi"/>
        </w:rPr>
        <w:t xml:space="preserve">που θα εκτελέσει </w:t>
      </w:r>
      <w:r>
        <w:rPr>
          <w:rFonts w:cstheme="minorHAnsi"/>
        </w:rPr>
        <w:t xml:space="preserve">ο Δήμος </w:t>
      </w:r>
      <w:r w:rsidRPr="00355E30">
        <w:rPr>
          <w:rFonts w:cstheme="minorHAnsi"/>
        </w:rPr>
        <w:t xml:space="preserve">και το </w:t>
      </w:r>
      <w:r w:rsidRPr="00764317">
        <w:rPr>
          <w:rFonts w:cstheme="minorHAnsi"/>
          <w:b/>
          <w:bCs/>
        </w:rPr>
        <w:t>αντικείμενο</w:t>
      </w:r>
      <w:r w:rsidRPr="00355E30">
        <w:rPr>
          <w:rFonts w:cstheme="minorHAnsi"/>
        </w:rPr>
        <w:t xml:space="preserve"> τη</w:t>
      </w:r>
      <w:r w:rsidR="00572633">
        <w:rPr>
          <w:rFonts w:cstheme="minorHAnsi"/>
        </w:rPr>
        <w:t>ς αρμοδιότητας. Για παράδειγμα</w:t>
      </w:r>
      <w:r>
        <w:rPr>
          <w:rFonts w:cstheme="minorHAnsi"/>
        </w:rPr>
        <w:t>:</w:t>
      </w:r>
    </w:p>
    <w:p w14:paraId="1F0EF1CE" w14:textId="77777777" w:rsidR="00AC76E8" w:rsidRPr="00355E30" w:rsidRDefault="00AC76E8" w:rsidP="005B42D5">
      <w:pPr>
        <w:pStyle w:val="a6"/>
        <w:numPr>
          <w:ilvl w:val="0"/>
          <w:numId w:val="4"/>
        </w:numPr>
        <w:rPr>
          <w:rFonts w:cstheme="minorHAnsi"/>
        </w:rPr>
      </w:pPr>
      <w:r w:rsidRPr="00355E30">
        <w:rPr>
          <w:rFonts w:cstheme="minorHAnsi"/>
        </w:rPr>
        <w:t xml:space="preserve">στην αρμοδιότητα «επέκταση και συντήρηση οδικού δικτύου» οι ενέργειες είναι </w:t>
      </w:r>
      <w:r>
        <w:rPr>
          <w:rFonts w:cstheme="minorHAnsi"/>
        </w:rPr>
        <w:t>«</w:t>
      </w:r>
      <w:r w:rsidRPr="00355E30">
        <w:rPr>
          <w:rFonts w:cstheme="minorHAnsi"/>
        </w:rPr>
        <w:t>επέκταση και συντήρηση</w:t>
      </w:r>
      <w:r>
        <w:rPr>
          <w:rFonts w:cstheme="minorHAnsi"/>
        </w:rPr>
        <w:t>»</w:t>
      </w:r>
      <w:r w:rsidRPr="00355E30">
        <w:rPr>
          <w:rFonts w:cstheme="minorHAnsi"/>
        </w:rPr>
        <w:t xml:space="preserve"> και το αντικείμενο είναι «το οδικό δίκτυο»</w:t>
      </w:r>
    </w:p>
    <w:p w14:paraId="1B5F278E" w14:textId="77777777" w:rsidR="00AC76E8" w:rsidRPr="00355E30" w:rsidRDefault="00AC76E8" w:rsidP="005B42D5">
      <w:pPr>
        <w:pStyle w:val="a6"/>
        <w:numPr>
          <w:ilvl w:val="0"/>
          <w:numId w:val="4"/>
        </w:numPr>
        <w:rPr>
          <w:rFonts w:cstheme="minorHAnsi"/>
        </w:rPr>
      </w:pPr>
      <w:r w:rsidRPr="00355E30">
        <w:rPr>
          <w:rFonts w:cstheme="minorHAnsi"/>
        </w:rPr>
        <w:t>στην αρμοδιότητα «χορήγηση αδειών υπαίθριου εμπορίου» η ενέργεια είναι «χορήγηση αδειών» και το αντικείμενο είναι «το υπαίθριο εμπόριο»</w:t>
      </w:r>
    </w:p>
    <w:p w14:paraId="2C7D4383" w14:textId="77777777" w:rsidR="00CF3C4C" w:rsidRPr="00572633" w:rsidRDefault="002E1001" w:rsidP="005B42D5">
      <w:r w:rsidRPr="00B9739B">
        <w:t>Εκτός από τι</w:t>
      </w:r>
      <w:r w:rsidR="00CF3C4C" w:rsidRPr="00B9739B">
        <w:t>ς αρμοδιότητες</w:t>
      </w:r>
      <w:r w:rsidR="00572633" w:rsidRPr="00572633">
        <w:t>,</w:t>
      </w:r>
      <w:r w:rsidR="00CF3C4C" w:rsidRPr="00B9739B">
        <w:t xml:space="preserve"> οι Δήμοι είναι </w:t>
      </w:r>
      <w:r w:rsidR="00CF3C4C">
        <w:t xml:space="preserve">υποχρεωμένοι να εκτελούν διάφορες </w:t>
      </w:r>
      <w:r w:rsidR="00AA0AA5">
        <w:t>οριζόντιες</w:t>
      </w:r>
      <w:r w:rsidR="00CF3C4C">
        <w:t xml:space="preserve"> λειτουργίες</w:t>
      </w:r>
      <w:r w:rsidR="006E7AAE">
        <w:t xml:space="preserve">. </w:t>
      </w:r>
      <w:r w:rsidR="00CF3C4C">
        <w:t xml:space="preserve">Στα σχετικά νομοθετήματα </w:t>
      </w:r>
      <w:r w:rsidR="00CF3C4C" w:rsidRPr="00920295">
        <w:t xml:space="preserve">δεν </w:t>
      </w:r>
      <w:r w:rsidR="00CF3C4C">
        <w:t xml:space="preserve">αναφέρεται </w:t>
      </w:r>
      <w:r w:rsidR="00CF3C4C" w:rsidRPr="00920295">
        <w:t xml:space="preserve">ο όρος </w:t>
      </w:r>
      <w:r w:rsidR="00CF3C4C">
        <w:t>«</w:t>
      </w:r>
      <w:r w:rsidR="00CF3C4C" w:rsidRPr="00920295">
        <w:t>Αρμοδιότητ</w:t>
      </w:r>
      <w:r w:rsidR="00CF3C4C">
        <w:t>ες Δήμων».</w:t>
      </w:r>
      <w:r w:rsidR="00511936">
        <w:t xml:space="preserve"> Ως παραδείγματα </w:t>
      </w:r>
      <w:r w:rsidR="00AA0AA5">
        <w:t xml:space="preserve">οριζόντιων </w:t>
      </w:r>
      <w:r w:rsidR="00764317">
        <w:t xml:space="preserve"> λειτουργιών </w:t>
      </w:r>
      <w:r w:rsidR="00511936">
        <w:t>αναφέρουμε</w:t>
      </w:r>
      <w:r w:rsidR="00E3472F">
        <w:t xml:space="preserve"> </w:t>
      </w:r>
      <w:r w:rsidR="00E3472F" w:rsidRPr="00B45382">
        <w:rPr>
          <w:u w:val="single"/>
        </w:rPr>
        <w:t>ενδεικτικά</w:t>
      </w:r>
      <w:r w:rsidR="00E3472F" w:rsidRPr="00B45382">
        <w:t xml:space="preserve"> </w:t>
      </w:r>
      <w:r w:rsidR="00511936">
        <w:t xml:space="preserve">τα εξής </w:t>
      </w:r>
      <w:r w:rsidR="00572633" w:rsidRPr="00572633">
        <w:t>νομοθετήματα</w:t>
      </w:r>
      <w:r w:rsidR="00511936" w:rsidRPr="00572633">
        <w:t>:</w:t>
      </w:r>
      <w:r w:rsidR="00E3472F" w:rsidRPr="00572633">
        <w:t xml:space="preserve"> </w:t>
      </w:r>
      <w:r w:rsidR="00761E60">
        <w:t xml:space="preserve"> </w:t>
      </w:r>
    </w:p>
    <w:p w14:paraId="5C93B2A8" w14:textId="77777777" w:rsidR="00D61356" w:rsidRDefault="00D61356" w:rsidP="005B42D5">
      <w:pPr>
        <w:pStyle w:val="a6"/>
        <w:numPr>
          <w:ilvl w:val="0"/>
          <w:numId w:val="9"/>
        </w:numPr>
        <w:autoSpaceDE w:val="0"/>
        <w:autoSpaceDN w:val="0"/>
        <w:adjustRightInd w:val="0"/>
        <w:rPr>
          <w:rFonts w:cs="TimesNewRomanPSMT"/>
        </w:rPr>
      </w:pPr>
      <w:r>
        <w:rPr>
          <w:rFonts w:cs="TimesNewRomanPSMT"/>
        </w:rPr>
        <w:t>Ν. 4412/16, Δημόσιες συμβάσεις μελετών, έργων και προμηθειών</w:t>
      </w:r>
    </w:p>
    <w:p w14:paraId="2939CE78" w14:textId="77777777" w:rsidR="00511936" w:rsidRPr="006E7AAE" w:rsidRDefault="00511936" w:rsidP="005B42D5">
      <w:pPr>
        <w:pStyle w:val="a6"/>
        <w:numPr>
          <w:ilvl w:val="0"/>
          <w:numId w:val="9"/>
        </w:numPr>
        <w:autoSpaceDE w:val="0"/>
        <w:autoSpaceDN w:val="0"/>
        <w:adjustRightInd w:val="0"/>
        <w:rPr>
          <w:rFonts w:cs="TimesNewRomanPSMT"/>
        </w:rPr>
      </w:pPr>
      <w:r w:rsidRPr="006E7AAE">
        <w:rPr>
          <w:rFonts w:cs="TimesNewRomanPSMT"/>
        </w:rPr>
        <w:t>Ν. 3584/2007, άρθρο 10 - Σύνταξη / τροποπ</w:t>
      </w:r>
      <w:r w:rsidR="005D0D7A">
        <w:rPr>
          <w:rFonts w:cs="TimesNewRomanPSMT"/>
        </w:rPr>
        <w:t>οίηση ΟΕΥ</w:t>
      </w:r>
    </w:p>
    <w:p w14:paraId="29B2999A" w14:textId="77777777" w:rsidR="00511936" w:rsidRPr="006E7AAE" w:rsidRDefault="00511936" w:rsidP="005B42D5">
      <w:pPr>
        <w:pStyle w:val="a6"/>
        <w:numPr>
          <w:ilvl w:val="0"/>
          <w:numId w:val="9"/>
        </w:numPr>
        <w:autoSpaceDE w:val="0"/>
        <w:autoSpaceDN w:val="0"/>
        <w:adjustRightInd w:val="0"/>
        <w:rPr>
          <w:rFonts w:cs="TimesNewRomanPSMT"/>
        </w:rPr>
      </w:pPr>
      <w:r w:rsidRPr="006E7AAE">
        <w:rPr>
          <w:rFonts w:cs="TimesNewRomanPSMT"/>
        </w:rPr>
        <w:t>Ν. 4440/2016, αρ. 16, παρ.</w:t>
      </w:r>
      <w:r w:rsidR="006E7AAE">
        <w:rPr>
          <w:rFonts w:cs="TimesNewRomanPSMT"/>
        </w:rPr>
        <w:t xml:space="preserve"> </w:t>
      </w:r>
      <w:r w:rsidRPr="006E7AAE">
        <w:rPr>
          <w:rFonts w:cs="TimesNewRomanPSMT"/>
        </w:rPr>
        <w:t>1</w:t>
      </w:r>
      <w:r w:rsidR="006E7AAE">
        <w:rPr>
          <w:rFonts w:cs="TimesNewRomanPSMT"/>
        </w:rPr>
        <w:t xml:space="preserve"> </w:t>
      </w:r>
      <w:r w:rsidRPr="006E7AAE">
        <w:rPr>
          <w:rFonts w:cs="TimesNewRomanPSMT"/>
        </w:rPr>
        <w:t>- Ψηφιακό οργανόγραμμα - Σύνταξη / τροποποίησ</w:t>
      </w:r>
      <w:r w:rsidR="005D0D7A">
        <w:rPr>
          <w:rFonts w:cs="TimesNewRomanPSMT"/>
        </w:rPr>
        <w:t>η περιγραμμάτων θέσεων εργασίας</w:t>
      </w:r>
    </w:p>
    <w:p w14:paraId="43BB71C7" w14:textId="77777777" w:rsidR="00511936" w:rsidRPr="006E7AAE" w:rsidRDefault="00511936" w:rsidP="005B42D5">
      <w:pPr>
        <w:pStyle w:val="a6"/>
        <w:numPr>
          <w:ilvl w:val="0"/>
          <w:numId w:val="9"/>
        </w:numPr>
        <w:autoSpaceDE w:val="0"/>
        <w:autoSpaceDN w:val="0"/>
        <w:adjustRightInd w:val="0"/>
        <w:rPr>
          <w:rFonts w:cs="TimesNewRomanPSMT"/>
        </w:rPr>
      </w:pPr>
      <w:r w:rsidRPr="006E7AAE">
        <w:rPr>
          <w:rFonts w:cs="TimesNewRomanPSMT"/>
        </w:rPr>
        <w:t>Ν. 4727/2020, άρθρο 90 - Διαχείριση διαδικασιών - Εθνικό Μητρώο Διαδικασιών</w:t>
      </w:r>
    </w:p>
    <w:p w14:paraId="0908A80D" w14:textId="77777777" w:rsidR="00511936" w:rsidRPr="006E7AAE" w:rsidRDefault="00511936" w:rsidP="005B42D5">
      <w:pPr>
        <w:pStyle w:val="a6"/>
        <w:numPr>
          <w:ilvl w:val="0"/>
          <w:numId w:val="9"/>
        </w:numPr>
        <w:autoSpaceDE w:val="0"/>
        <w:autoSpaceDN w:val="0"/>
        <w:adjustRightInd w:val="0"/>
        <w:rPr>
          <w:rFonts w:cs="TimesNewRomanPSMT"/>
        </w:rPr>
      </w:pPr>
      <w:r w:rsidRPr="006E7AAE">
        <w:rPr>
          <w:rFonts w:cs="TimesNewRomanPSMT"/>
        </w:rPr>
        <w:t>Ν. 3230/2004, Ν. 3852/2010, Ν. 4940/2022 - Εφαρμογή συστήματο</w:t>
      </w:r>
      <w:r w:rsidR="005D0D7A">
        <w:rPr>
          <w:rFonts w:cs="TimesNewRomanPSMT"/>
        </w:rPr>
        <w:t xml:space="preserve">ς στοχοθεσίας / Παρακολούθηση </w:t>
      </w:r>
      <w:r w:rsidRPr="006E7AAE">
        <w:rPr>
          <w:rFonts w:cs="TimesNewRomanPSMT"/>
        </w:rPr>
        <w:t>δεικτών επιδόσεων</w:t>
      </w:r>
    </w:p>
    <w:p w14:paraId="2C23BC83" w14:textId="77777777" w:rsidR="00511936" w:rsidRPr="006E7AAE" w:rsidRDefault="006E7AAE" w:rsidP="005B42D5">
      <w:pPr>
        <w:pStyle w:val="a6"/>
        <w:numPr>
          <w:ilvl w:val="0"/>
          <w:numId w:val="9"/>
        </w:numPr>
        <w:autoSpaceDE w:val="0"/>
        <w:autoSpaceDN w:val="0"/>
        <w:adjustRightInd w:val="0"/>
        <w:rPr>
          <w:rFonts w:cs="TimesNewRomanPSMT"/>
        </w:rPr>
      </w:pPr>
      <w:r w:rsidRPr="006E7AAE">
        <w:rPr>
          <w:rFonts w:cs="TimesNewRomanPSMT"/>
        </w:rPr>
        <w:t xml:space="preserve">Ν. 4940/2022 ΜΕΡΟΣ Ε'- </w:t>
      </w:r>
      <w:r w:rsidR="00511936" w:rsidRPr="006E7AAE">
        <w:rPr>
          <w:rFonts w:cs="TimesNewRomanPSMT"/>
        </w:rPr>
        <w:t xml:space="preserve">Εφαρμογή </w:t>
      </w:r>
      <w:r w:rsidR="005D0D7A">
        <w:rPr>
          <w:rFonts w:cs="TimesNewRomanPSMT"/>
        </w:rPr>
        <w:t>του Κοινού Πλαισίου Αξιολόγησης</w:t>
      </w:r>
    </w:p>
    <w:p w14:paraId="7203B37F" w14:textId="77777777" w:rsidR="00511936" w:rsidRPr="006E7AAE" w:rsidRDefault="006E7AAE" w:rsidP="005B42D5">
      <w:pPr>
        <w:pStyle w:val="a6"/>
        <w:numPr>
          <w:ilvl w:val="0"/>
          <w:numId w:val="9"/>
        </w:numPr>
        <w:autoSpaceDE w:val="0"/>
        <w:autoSpaceDN w:val="0"/>
        <w:adjustRightInd w:val="0"/>
        <w:rPr>
          <w:rFonts w:cs="TimesNewRomanPSMT"/>
        </w:rPr>
      </w:pPr>
      <w:r w:rsidRPr="006E7AAE">
        <w:rPr>
          <w:rFonts w:cs="TimesNewRomanPSMT"/>
        </w:rPr>
        <w:lastRenderedPageBreak/>
        <w:t>Ν. 4795/2021</w:t>
      </w:r>
      <w:r w:rsidR="00A92BEA">
        <w:rPr>
          <w:rFonts w:cs="TimesNewRomanPSMT"/>
        </w:rPr>
        <w:t xml:space="preserve"> </w:t>
      </w:r>
      <w:r w:rsidRPr="006E7AAE">
        <w:rPr>
          <w:rFonts w:cs="TimesNewRomanPSMT"/>
        </w:rPr>
        <w:t xml:space="preserve">- </w:t>
      </w:r>
      <w:r w:rsidR="005D0D7A">
        <w:rPr>
          <w:rFonts w:cs="TimesNewRomanPSMT"/>
        </w:rPr>
        <w:t>Λειτουργίες εσωτερικού ελέγχου</w:t>
      </w:r>
    </w:p>
    <w:p w14:paraId="1309FB09" w14:textId="77777777" w:rsidR="004452E0" w:rsidRDefault="006E7AAE" w:rsidP="005B42D5">
      <w:pPr>
        <w:pStyle w:val="a6"/>
        <w:numPr>
          <w:ilvl w:val="0"/>
          <w:numId w:val="9"/>
        </w:numPr>
        <w:autoSpaceDE w:val="0"/>
        <w:autoSpaceDN w:val="0"/>
        <w:adjustRightInd w:val="0"/>
        <w:rPr>
          <w:rFonts w:cs="TimesNewRomanPSMT"/>
        </w:rPr>
      </w:pPr>
      <w:r w:rsidRPr="006E7AAE">
        <w:rPr>
          <w:rFonts w:cs="TimesNewRomanPSMT"/>
        </w:rPr>
        <w:t xml:space="preserve">Ν.3979/2011, Ν. 4727/2020 - </w:t>
      </w:r>
      <w:r w:rsidR="00511936" w:rsidRPr="006E7AAE">
        <w:rPr>
          <w:rFonts w:cs="TimesNewRomanPSMT"/>
        </w:rPr>
        <w:t>Λειτουργίες Ψηφιακής Διακυβέρνησης</w:t>
      </w:r>
    </w:p>
    <w:p w14:paraId="00F05154" w14:textId="77777777" w:rsidR="00A02D61" w:rsidRDefault="00A02D61" w:rsidP="005B42D5">
      <w:pPr>
        <w:pStyle w:val="a6"/>
        <w:numPr>
          <w:ilvl w:val="0"/>
          <w:numId w:val="9"/>
        </w:numPr>
        <w:autoSpaceDE w:val="0"/>
        <w:autoSpaceDN w:val="0"/>
        <w:adjustRightInd w:val="0"/>
        <w:rPr>
          <w:rFonts w:cs="TimesNewRomanPSMT"/>
        </w:rPr>
      </w:pPr>
      <w:r w:rsidRPr="00A02D61">
        <w:rPr>
          <w:rFonts w:cs="TimesNewRomanPSMT"/>
        </w:rPr>
        <w:t xml:space="preserve">Ν. 4270 2014 </w:t>
      </w:r>
      <w:r>
        <w:rPr>
          <w:rFonts w:cs="TimesNewRomanPSMT"/>
        </w:rPr>
        <w:t xml:space="preserve">- </w:t>
      </w:r>
      <w:r w:rsidRPr="00A02D61">
        <w:rPr>
          <w:rFonts w:cs="TimesNewRomanPSMT"/>
        </w:rPr>
        <w:t>Αρχές δημοσιονομικής διαχείρισης και εποπτείας (ενσωμάτωση της Οδηγίας 2011/85/ΕΕ) - δημόσι</w:t>
      </w:r>
      <w:r w:rsidR="005D0D7A">
        <w:rPr>
          <w:rFonts w:cs="TimesNewRomanPSMT"/>
        </w:rPr>
        <w:t>ο λογιστικό και άλλες διατάξεις</w:t>
      </w:r>
    </w:p>
    <w:p w14:paraId="1E6CBAD1" w14:textId="77777777" w:rsidR="00E3472F" w:rsidRDefault="002B7188" w:rsidP="005B42D5">
      <w:pPr>
        <w:pStyle w:val="a6"/>
        <w:numPr>
          <w:ilvl w:val="0"/>
          <w:numId w:val="9"/>
        </w:numPr>
        <w:autoSpaceDE w:val="0"/>
        <w:autoSpaceDN w:val="0"/>
        <w:adjustRightInd w:val="0"/>
        <w:rPr>
          <w:rFonts w:cs="TimesNewRomanPSMT"/>
        </w:rPr>
      </w:pPr>
      <w:r w:rsidRPr="002B7188">
        <w:rPr>
          <w:rFonts w:cs="TimesNewRomanPSMT"/>
        </w:rPr>
        <w:t>N.3861/10</w:t>
      </w:r>
      <w:r>
        <w:rPr>
          <w:rFonts w:cs="TimesNewRomanPSMT"/>
        </w:rPr>
        <w:t xml:space="preserve"> - </w:t>
      </w:r>
      <w:r w:rsidRPr="002B7188">
        <w:rPr>
          <w:rFonts w:cs="TimesNewRomanPSMT"/>
        </w:rPr>
        <w:t>Πρόγραμμα Διαύγεια</w:t>
      </w:r>
    </w:p>
    <w:p w14:paraId="4C47995A" w14:textId="77777777" w:rsidR="002B7188" w:rsidRPr="00B45382" w:rsidRDefault="00E3472F" w:rsidP="005B42D5">
      <w:pPr>
        <w:pStyle w:val="a6"/>
        <w:numPr>
          <w:ilvl w:val="0"/>
          <w:numId w:val="9"/>
        </w:numPr>
        <w:autoSpaceDE w:val="0"/>
        <w:autoSpaceDN w:val="0"/>
        <w:adjustRightInd w:val="0"/>
        <w:rPr>
          <w:rFonts w:cs="TimesNewRomanPSMT"/>
        </w:rPr>
      </w:pPr>
      <w:r w:rsidRPr="00B45382">
        <w:rPr>
          <w:rFonts w:cs="TimesNewRomanPSMT"/>
        </w:rPr>
        <w:t>ΒΔ 17-5/1959 Περί Οικονομικής Διοικήσεως και Λογιστικού των Δήμων και Κοινοτήτων</w:t>
      </w:r>
    </w:p>
    <w:p w14:paraId="71D2E43A" w14:textId="5BFC7EE4" w:rsidR="006603CD" w:rsidRDefault="00761E60" w:rsidP="005B42D5">
      <w:pPr>
        <w:rPr>
          <w:rFonts w:eastAsia="Times New Roman" w:cs="Times New Roman"/>
          <w:lang w:eastAsia="el-GR"/>
        </w:rPr>
      </w:pPr>
      <w:r>
        <w:t xml:space="preserve"> </w:t>
      </w:r>
      <w:r w:rsidR="006603CD">
        <w:t xml:space="preserve">Οι </w:t>
      </w:r>
      <w:r w:rsidR="006603CD" w:rsidRPr="00732981">
        <w:rPr>
          <w:i/>
          <w:iCs/>
        </w:rPr>
        <w:t>αρμοδιότητες</w:t>
      </w:r>
      <w:r w:rsidR="006603CD">
        <w:t xml:space="preserve"> </w:t>
      </w:r>
      <w:r w:rsidR="006603CD" w:rsidRPr="002B7188">
        <w:rPr>
          <w:i/>
        </w:rPr>
        <w:t xml:space="preserve">και </w:t>
      </w:r>
      <w:r w:rsidR="00AA0AA5">
        <w:rPr>
          <w:i/>
        </w:rPr>
        <w:t xml:space="preserve">οριζόντιες </w:t>
      </w:r>
      <w:r w:rsidR="006603CD" w:rsidRPr="002B7188">
        <w:rPr>
          <w:i/>
        </w:rPr>
        <w:t>λειτουργίες</w:t>
      </w:r>
      <w:r w:rsidR="006603CD">
        <w:t xml:space="preserve"> των Δήμων είναι διάσπαρτες σε πολλά νομοθετήματα και υπάρχει ανάγκη ομαδοποίησης τους. </w:t>
      </w:r>
      <w:r w:rsidR="006603CD" w:rsidRPr="00D754E1">
        <w:t xml:space="preserve">Στο Κεφάλαιο </w:t>
      </w:r>
      <w:r w:rsidR="00D754E1" w:rsidRPr="00D754E1">
        <w:t xml:space="preserve">3 </w:t>
      </w:r>
      <w:r w:rsidR="006603CD">
        <w:t>του Οδηγού επιχειρείται η αναγκαία ομαδοποίηση</w:t>
      </w:r>
      <w:r w:rsidR="006603CD">
        <w:rPr>
          <w:rFonts w:eastAsia="Times New Roman" w:cs="Times New Roman"/>
          <w:lang w:eastAsia="el-GR"/>
        </w:rPr>
        <w:t>.</w:t>
      </w:r>
    </w:p>
    <w:tbl>
      <w:tblPr>
        <w:tblStyle w:val="a7"/>
        <w:tblW w:w="0" w:type="auto"/>
        <w:jc w:val="center"/>
        <w:tblLook w:val="04A0" w:firstRow="1" w:lastRow="0" w:firstColumn="1" w:lastColumn="0" w:noHBand="0" w:noVBand="1"/>
      </w:tblPr>
      <w:tblGrid>
        <w:gridCol w:w="8296"/>
      </w:tblGrid>
      <w:tr w:rsidR="004452E0" w:rsidRPr="004452E0" w14:paraId="54B7DC50" w14:textId="77777777" w:rsidTr="00E02A2D">
        <w:trPr>
          <w:jc w:val="center"/>
        </w:trPr>
        <w:tc>
          <w:tcPr>
            <w:tcW w:w="8296" w:type="dxa"/>
            <w:shd w:val="clear" w:color="auto" w:fill="D9D9D9" w:themeFill="background1" w:themeFillShade="D9"/>
            <w:vAlign w:val="center"/>
          </w:tcPr>
          <w:p w14:paraId="428A7503" w14:textId="77777777" w:rsidR="004452E0" w:rsidRPr="004452E0" w:rsidRDefault="004452E0" w:rsidP="00CD7B3F">
            <w:pPr>
              <w:jc w:val="center"/>
              <w:rPr>
                <w:b/>
                <w:bCs/>
              </w:rPr>
            </w:pPr>
            <w:r w:rsidRPr="004452E0">
              <w:rPr>
                <w:b/>
                <w:bCs/>
              </w:rPr>
              <w:t>Συσχέτιση της έννοιας</w:t>
            </w:r>
            <w:r w:rsidR="00A02D61">
              <w:rPr>
                <w:b/>
                <w:bCs/>
              </w:rPr>
              <w:t xml:space="preserve"> «</w:t>
            </w:r>
            <w:r w:rsidRPr="004452E0">
              <w:rPr>
                <w:b/>
                <w:bCs/>
              </w:rPr>
              <w:t xml:space="preserve"> </w:t>
            </w:r>
            <w:r w:rsidR="00A02D61" w:rsidRPr="00A02D61">
              <w:rPr>
                <w:b/>
                <w:bCs/>
              </w:rPr>
              <w:t>Α</w:t>
            </w:r>
            <w:r w:rsidR="00A02D61" w:rsidRPr="00A02D61">
              <w:rPr>
                <w:b/>
                <w:iCs/>
              </w:rPr>
              <w:t>ρμοδιότητες</w:t>
            </w:r>
            <w:r w:rsidR="00A02D61" w:rsidRPr="00A02D61">
              <w:rPr>
                <w:b/>
              </w:rPr>
              <w:t xml:space="preserve"> και </w:t>
            </w:r>
            <w:r w:rsidR="00CD7B3F">
              <w:rPr>
                <w:b/>
              </w:rPr>
              <w:t xml:space="preserve">οριζόντιες </w:t>
            </w:r>
            <w:r w:rsidR="00A02D61" w:rsidRPr="00A02D61">
              <w:rPr>
                <w:b/>
              </w:rPr>
              <w:t>λειτουργίες</w:t>
            </w:r>
            <w:r w:rsidR="00A02D61">
              <w:rPr>
                <w:b/>
              </w:rPr>
              <w:t>»</w:t>
            </w:r>
            <w:r w:rsidR="00A02D61">
              <w:t xml:space="preserve"> </w:t>
            </w:r>
            <w:r w:rsidRPr="004452E0">
              <w:rPr>
                <w:b/>
                <w:bCs/>
              </w:rPr>
              <w:t>με άλλες έννοιες του μοντέλου</w:t>
            </w:r>
          </w:p>
        </w:tc>
      </w:tr>
      <w:tr w:rsidR="004452E0" w14:paraId="0C8F5DC0" w14:textId="77777777" w:rsidTr="00E02A2D">
        <w:trPr>
          <w:jc w:val="center"/>
        </w:trPr>
        <w:tc>
          <w:tcPr>
            <w:tcW w:w="8296" w:type="dxa"/>
            <w:vAlign w:val="center"/>
          </w:tcPr>
          <w:p w14:paraId="2C8BDC4E" w14:textId="77777777" w:rsidR="004452E0" w:rsidRDefault="004452E0" w:rsidP="00AA0AA5">
            <w:r>
              <w:t xml:space="preserve">Η </w:t>
            </w:r>
            <w:r w:rsidRPr="00A02149">
              <w:rPr>
                <w:i/>
                <w:iCs/>
              </w:rPr>
              <w:t>Νομοθεσία των Δήμων</w:t>
            </w:r>
            <w:r>
              <w:t xml:space="preserve"> καθορίζει τις </w:t>
            </w:r>
            <w:r w:rsidRPr="00A02149">
              <w:rPr>
                <w:i/>
                <w:iCs/>
              </w:rPr>
              <w:t xml:space="preserve">αρμοδιότητες και </w:t>
            </w:r>
            <w:r w:rsidR="00AA0AA5">
              <w:rPr>
                <w:i/>
                <w:iCs/>
              </w:rPr>
              <w:t xml:space="preserve">οριζόντιες </w:t>
            </w:r>
            <w:r w:rsidRPr="00A02149">
              <w:rPr>
                <w:i/>
                <w:iCs/>
              </w:rPr>
              <w:t>λειτουργίες τους</w:t>
            </w:r>
            <w:r>
              <w:t>.</w:t>
            </w:r>
            <w:r w:rsidRPr="00AC5A60">
              <w:t xml:space="preserve"> </w:t>
            </w:r>
          </w:p>
        </w:tc>
      </w:tr>
    </w:tbl>
    <w:p w14:paraId="730C582D" w14:textId="77777777" w:rsidR="00F61AF0" w:rsidRPr="00AC5A60" w:rsidRDefault="00F61AF0" w:rsidP="00435364">
      <w:pPr>
        <w:pStyle w:val="EP3"/>
      </w:pPr>
      <w:bookmarkStart w:id="21" w:name="_Toc149131916"/>
      <w:bookmarkStart w:id="22" w:name="_Toc149135411"/>
      <w:bookmarkStart w:id="23" w:name="_Toc153983744"/>
      <w:bookmarkStart w:id="24" w:name="_Hlk145167486"/>
      <w:r w:rsidRPr="00AC5A60">
        <w:t xml:space="preserve">Όργανα διοίκησης </w:t>
      </w:r>
      <w:r w:rsidR="00E24423" w:rsidRPr="00A3699E">
        <w:t>Δήμων</w:t>
      </w:r>
      <w:bookmarkEnd w:id="21"/>
      <w:bookmarkEnd w:id="22"/>
      <w:bookmarkEnd w:id="23"/>
    </w:p>
    <w:bookmarkEnd w:id="24"/>
    <w:p w14:paraId="3B9FB6DA" w14:textId="77777777" w:rsidR="00F61AF0" w:rsidRPr="00B45382" w:rsidRDefault="00E3472F" w:rsidP="005B42D5">
      <w:r w:rsidRPr="00B45382">
        <w:t>Στα όργανα διοίκησης του Δήμου περιλαμβάνονται:</w:t>
      </w:r>
    </w:p>
    <w:p w14:paraId="79369073" w14:textId="77777777" w:rsidR="00761E60" w:rsidRDefault="00F61AF0" w:rsidP="005B42D5">
      <w:pPr>
        <w:pStyle w:val="a6"/>
        <w:numPr>
          <w:ilvl w:val="0"/>
          <w:numId w:val="8"/>
        </w:numPr>
        <w:rPr>
          <w:bCs/>
        </w:rPr>
      </w:pPr>
      <w:r w:rsidRPr="00F61AF0">
        <w:rPr>
          <w:bCs/>
        </w:rPr>
        <w:t xml:space="preserve">Δημοτικό συμβούλιο, </w:t>
      </w:r>
    </w:p>
    <w:p w14:paraId="3D508204" w14:textId="77777777" w:rsidR="00F61AF0" w:rsidRPr="00F61AF0" w:rsidRDefault="00DD1324" w:rsidP="005B42D5">
      <w:pPr>
        <w:pStyle w:val="a6"/>
        <w:numPr>
          <w:ilvl w:val="0"/>
          <w:numId w:val="8"/>
        </w:numPr>
        <w:rPr>
          <w:bCs/>
        </w:rPr>
      </w:pPr>
      <w:r>
        <w:rPr>
          <w:bCs/>
        </w:rPr>
        <w:t>Δημοτική επιτροπή</w:t>
      </w:r>
    </w:p>
    <w:p w14:paraId="54989F34" w14:textId="77777777" w:rsidR="00F61AF0" w:rsidRPr="00F61AF0" w:rsidRDefault="00F61AF0" w:rsidP="005B42D5">
      <w:pPr>
        <w:pStyle w:val="a6"/>
        <w:numPr>
          <w:ilvl w:val="0"/>
          <w:numId w:val="8"/>
        </w:numPr>
        <w:rPr>
          <w:bCs/>
        </w:rPr>
      </w:pPr>
      <w:r w:rsidRPr="00F61AF0">
        <w:rPr>
          <w:bCs/>
        </w:rPr>
        <w:t>Δήμαρχο</w:t>
      </w:r>
      <w:r w:rsidR="00DD1324">
        <w:rPr>
          <w:bCs/>
        </w:rPr>
        <w:t>ς</w:t>
      </w:r>
      <w:r w:rsidRPr="00F61AF0">
        <w:rPr>
          <w:bCs/>
        </w:rPr>
        <w:t xml:space="preserve"> / </w:t>
      </w:r>
      <w:r w:rsidR="00AC76E8" w:rsidRPr="00F61AF0">
        <w:rPr>
          <w:bCs/>
        </w:rPr>
        <w:t>Αντιδ</w:t>
      </w:r>
      <w:r w:rsidR="005D0D7A">
        <w:rPr>
          <w:bCs/>
        </w:rPr>
        <w:t>ήμαρχο</w:t>
      </w:r>
      <w:r w:rsidR="00761E60">
        <w:rPr>
          <w:bCs/>
        </w:rPr>
        <w:t>ι</w:t>
      </w:r>
    </w:p>
    <w:p w14:paraId="7E20803A" w14:textId="77777777" w:rsidR="00F61AF0" w:rsidRPr="00F61AF0" w:rsidRDefault="00F61AF0" w:rsidP="005B42D5">
      <w:pPr>
        <w:pStyle w:val="a6"/>
        <w:numPr>
          <w:ilvl w:val="0"/>
          <w:numId w:val="8"/>
        </w:numPr>
        <w:rPr>
          <w:bCs/>
        </w:rPr>
      </w:pPr>
      <w:r w:rsidRPr="00F61AF0">
        <w:rPr>
          <w:bCs/>
        </w:rPr>
        <w:t>Γενικό</w:t>
      </w:r>
      <w:r w:rsidR="00DD1324">
        <w:rPr>
          <w:bCs/>
        </w:rPr>
        <w:t>ς</w:t>
      </w:r>
      <w:r w:rsidRPr="00F61AF0">
        <w:rPr>
          <w:bCs/>
        </w:rPr>
        <w:t xml:space="preserve"> Γραμματέα</w:t>
      </w:r>
      <w:r w:rsidR="00DD1324">
        <w:rPr>
          <w:bCs/>
        </w:rPr>
        <w:t>ς</w:t>
      </w:r>
    </w:p>
    <w:p w14:paraId="3FE43851" w14:textId="77777777" w:rsidR="00F61AF0" w:rsidRDefault="00F61AF0" w:rsidP="005B42D5">
      <w:pPr>
        <w:pStyle w:val="a6"/>
        <w:numPr>
          <w:ilvl w:val="0"/>
          <w:numId w:val="8"/>
        </w:numPr>
        <w:rPr>
          <w:bCs/>
        </w:rPr>
      </w:pPr>
      <w:r w:rsidRPr="00F61AF0">
        <w:rPr>
          <w:bCs/>
        </w:rPr>
        <w:t>Υπηρεσιακοί προϊστάμενοι</w:t>
      </w:r>
    </w:p>
    <w:p w14:paraId="31515005" w14:textId="77777777" w:rsidR="0012465B" w:rsidRDefault="0012465B" w:rsidP="005B42D5">
      <w:pPr>
        <w:rPr>
          <w:bCs/>
        </w:rPr>
      </w:pPr>
      <w:r>
        <w:rPr>
          <w:bCs/>
        </w:rPr>
        <w:t xml:space="preserve">Οι αρμοδιότητες των αιρετών οργάνων περιγράφονται ρητά στο </w:t>
      </w:r>
      <w:r w:rsidR="00D61356">
        <w:rPr>
          <w:bCs/>
        </w:rPr>
        <w:t>Ν.</w:t>
      </w:r>
      <w:r w:rsidR="00761E60">
        <w:rPr>
          <w:bCs/>
        </w:rPr>
        <w:t xml:space="preserve"> 3852/2010 όπως ισχύει</w:t>
      </w:r>
      <w:r>
        <w:rPr>
          <w:bCs/>
        </w:rPr>
        <w:t>.</w:t>
      </w:r>
    </w:p>
    <w:p w14:paraId="1777AC6E" w14:textId="77777777" w:rsidR="00AC76E8" w:rsidRDefault="00AC76E8" w:rsidP="005B42D5">
      <w:r>
        <w:rPr>
          <w:bCs/>
        </w:rPr>
        <w:t>Οι αρμοδιότητες του Γενικού Γραμματέα</w:t>
      </w:r>
      <w:r w:rsidR="00D61356" w:rsidRPr="00D61356">
        <w:rPr>
          <w:rFonts w:cstheme="minorHAnsi"/>
          <w:bCs/>
        </w:rPr>
        <w:t xml:space="preserve"> </w:t>
      </w:r>
      <w:r w:rsidR="00D61356">
        <w:rPr>
          <w:rFonts w:cstheme="minorHAnsi"/>
          <w:bCs/>
        </w:rPr>
        <w:t xml:space="preserve">περιγράφονται στο άρθρο 161 του Ν. </w:t>
      </w:r>
      <w:r w:rsidR="00D61356">
        <w:rPr>
          <w:rFonts w:eastAsia="Times New Roman" w:cstheme="minorHAnsi"/>
          <w:lang w:eastAsia="el-GR"/>
        </w:rPr>
        <w:t xml:space="preserve">3584 /2007 </w:t>
      </w:r>
      <w:r>
        <w:rPr>
          <w:bCs/>
        </w:rPr>
        <w:t xml:space="preserve"> </w:t>
      </w:r>
      <w:r w:rsidR="00761E60">
        <w:rPr>
          <w:bCs/>
        </w:rPr>
        <w:t xml:space="preserve"> </w:t>
      </w:r>
      <w:r>
        <w:rPr>
          <w:bCs/>
        </w:rPr>
        <w:t xml:space="preserve">και των υπηρεσιακών προϊσταμένων περιγράφονται στον </w:t>
      </w:r>
      <w:r>
        <w:t>Οργανισμό Εσωτερικής Υπηρεσίας (Ο.Ε.Υ.).</w:t>
      </w:r>
    </w:p>
    <w:tbl>
      <w:tblPr>
        <w:tblStyle w:val="a7"/>
        <w:tblW w:w="0" w:type="auto"/>
        <w:jc w:val="center"/>
        <w:tblLook w:val="04A0" w:firstRow="1" w:lastRow="0" w:firstColumn="1" w:lastColumn="0" w:noHBand="0" w:noVBand="1"/>
      </w:tblPr>
      <w:tblGrid>
        <w:gridCol w:w="8522"/>
      </w:tblGrid>
      <w:tr w:rsidR="004452E0" w:rsidRPr="004452E0" w14:paraId="678F17BC" w14:textId="77777777" w:rsidTr="00E02A2D">
        <w:trPr>
          <w:jc w:val="center"/>
        </w:trPr>
        <w:tc>
          <w:tcPr>
            <w:tcW w:w="8522" w:type="dxa"/>
            <w:shd w:val="clear" w:color="auto" w:fill="D9D9D9" w:themeFill="background1" w:themeFillShade="D9"/>
            <w:vAlign w:val="center"/>
          </w:tcPr>
          <w:p w14:paraId="651EBEEB" w14:textId="77777777" w:rsidR="004452E0" w:rsidRPr="004452E0" w:rsidRDefault="004452E0" w:rsidP="005B42D5">
            <w:pPr>
              <w:jc w:val="center"/>
              <w:rPr>
                <w:b/>
                <w:bCs/>
              </w:rPr>
            </w:pPr>
            <w:r w:rsidRPr="004452E0">
              <w:rPr>
                <w:b/>
                <w:bCs/>
              </w:rPr>
              <w:t xml:space="preserve">Συσχέτιση της έννοιας </w:t>
            </w:r>
            <w:r w:rsidR="00A02D61">
              <w:rPr>
                <w:b/>
                <w:bCs/>
              </w:rPr>
              <w:t xml:space="preserve">«Όργανα διοίκησης» </w:t>
            </w:r>
            <w:r w:rsidRPr="004452E0">
              <w:rPr>
                <w:b/>
                <w:bCs/>
              </w:rPr>
              <w:t>με άλλες έννοιες του μοντέλου</w:t>
            </w:r>
          </w:p>
        </w:tc>
      </w:tr>
      <w:tr w:rsidR="00073F54" w14:paraId="2C878982" w14:textId="77777777" w:rsidTr="00E02A2D">
        <w:trPr>
          <w:jc w:val="center"/>
        </w:trPr>
        <w:tc>
          <w:tcPr>
            <w:tcW w:w="8522" w:type="dxa"/>
            <w:vAlign w:val="center"/>
          </w:tcPr>
          <w:p w14:paraId="778E6361" w14:textId="77777777" w:rsidR="00073F54" w:rsidRDefault="00073F54" w:rsidP="005B42D5">
            <w:r>
              <w:t xml:space="preserve">Η </w:t>
            </w:r>
            <w:r w:rsidRPr="00A02149">
              <w:rPr>
                <w:i/>
                <w:iCs/>
              </w:rPr>
              <w:t>Νομοθεσία των Δήμων</w:t>
            </w:r>
            <w:r>
              <w:t xml:space="preserve"> ορίζει τα αιρετά </w:t>
            </w:r>
            <w:r w:rsidRPr="00670062">
              <w:rPr>
                <w:i/>
              </w:rPr>
              <w:t>όργανα διοίκησης</w:t>
            </w:r>
            <w:r>
              <w:t xml:space="preserve"> και τις αρμοδιότητές τους. </w:t>
            </w:r>
          </w:p>
        </w:tc>
      </w:tr>
      <w:tr w:rsidR="004452E0" w14:paraId="7EA2DF5D" w14:textId="77777777" w:rsidTr="00E02A2D">
        <w:trPr>
          <w:jc w:val="center"/>
        </w:trPr>
        <w:tc>
          <w:tcPr>
            <w:tcW w:w="8522" w:type="dxa"/>
            <w:vAlign w:val="center"/>
          </w:tcPr>
          <w:p w14:paraId="66B31112" w14:textId="77777777" w:rsidR="004452E0" w:rsidRDefault="004452E0" w:rsidP="005B42D5">
            <w:r>
              <w:t xml:space="preserve">Τα </w:t>
            </w:r>
            <w:r w:rsidRPr="00A02149">
              <w:rPr>
                <w:i/>
                <w:iCs/>
              </w:rPr>
              <w:t>όργανα διοίκησης</w:t>
            </w:r>
            <w:r>
              <w:t xml:space="preserve"> διοικούν τις </w:t>
            </w:r>
            <w:r w:rsidRPr="00A02149">
              <w:rPr>
                <w:i/>
                <w:iCs/>
              </w:rPr>
              <w:t>οργανικές μονάδες</w:t>
            </w:r>
            <w:r w:rsidR="00073F54">
              <w:t xml:space="preserve"> ενός Δήμου</w:t>
            </w:r>
            <w:r>
              <w:t>.</w:t>
            </w:r>
          </w:p>
        </w:tc>
      </w:tr>
    </w:tbl>
    <w:p w14:paraId="495FEE57" w14:textId="77777777" w:rsidR="00AC76E8" w:rsidRDefault="00A3699E" w:rsidP="00435364">
      <w:pPr>
        <w:pStyle w:val="EP3"/>
      </w:pPr>
      <w:bookmarkStart w:id="25" w:name="_Toc149131917"/>
      <w:bookmarkStart w:id="26" w:name="_Toc149135412"/>
      <w:bookmarkStart w:id="27" w:name="_Toc153983745"/>
      <w:bookmarkStart w:id="28" w:name="_Hlk145167511"/>
      <w:r w:rsidRPr="004038D1">
        <w:t>Οργανικές μονάδες</w:t>
      </w:r>
      <w:r w:rsidR="00AC76E8">
        <w:t xml:space="preserve"> του Οργανισμού Εσωτερικής Υπηρεσίας (Ο.Ε.Υ.)</w:t>
      </w:r>
      <w:bookmarkEnd w:id="25"/>
      <w:bookmarkEnd w:id="26"/>
      <w:bookmarkEnd w:id="27"/>
    </w:p>
    <w:bookmarkEnd w:id="28"/>
    <w:p w14:paraId="00476DAE" w14:textId="77777777" w:rsidR="00B43EFB" w:rsidRDefault="00A3699E" w:rsidP="005B42D5">
      <w:pPr>
        <w:rPr>
          <w:rFonts w:eastAsia="Times New Roman" w:cstheme="minorHAnsi"/>
          <w:lang w:eastAsia="el-GR"/>
        </w:rPr>
      </w:pPr>
      <w:r>
        <w:t xml:space="preserve">Είναι οι </w:t>
      </w:r>
      <w:r w:rsidR="00B43EFB">
        <w:t xml:space="preserve">διοικητικές </w:t>
      </w:r>
      <w:r>
        <w:t xml:space="preserve">ενότητες </w:t>
      </w:r>
      <w:r w:rsidR="000C741F">
        <w:t xml:space="preserve">ή </w:t>
      </w:r>
      <w:r w:rsidR="00B43EFB">
        <w:t xml:space="preserve">Υπηρεσίες </w:t>
      </w:r>
      <w:r>
        <w:t xml:space="preserve">που συνθέτουν τον υπηρεσιακό μηχανισμό </w:t>
      </w:r>
      <w:r w:rsidR="00B43EFB">
        <w:t xml:space="preserve">ενός </w:t>
      </w:r>
      <w:r>
        <w:t xml:space="preserve">Δήμου. </w:t>
      </w:r>
      <w:r w:rsidR="00B43EFB">
        <w:t xml:space="preserve">Αποτελούν συστατικά στοιχεία </w:t>
      </w:r>
      <w:r w:rsidR="00B43EFB" w:rsidRPr="00B43EFB">
        <w:rPr>
          <w:rFonts w:eastAsia="Times New Roman" w:cstheme="minorHAnsi"/>
          <w:lang w:eastAsia="el-GR"/>
        </w:rPr>
        <w:t>του οργανογράμματος που αποτυπώνεται στον Ο</w:t>
      </w:r>
      <w:r w:rsidR="00273616">
        <w:rPr>
          <w:rFonts w:eastAsia="Times New Roman" w:cstheme="minorHAnsi"/>
          <w:lang w:eastAsia="el-GR"/>
        </w:rPr>
        <w:t>.</w:t>
      </w:r>
      <w:r w:rsidR="00B43EFB" w:rsidRPr="00B43EFB">
        <w:rPr>
          <w:rFonts w:eastAsia="Times New Roman" w:cstheme="minorHAnsi"/>
          <w:lang w:eastAsia="el-GR"/>
        </w:rPr>
        <w:t>Ε</w:t>
      </w:r>
      <w:r w:rsidR="00273616">
        <w:rPr>
          <w:rFonts w:eastAsia="Times New Roman" w:cstheme="minorHAnsi"/>
          <w:lang w:eastAsia="el-GR"/>
        </w:rPr>
        <w:t>.</w:t>
      </w:r>
      <w:r w:rsidR="00B43EFB" w:rsidRPr="00B43EFB">
        <w:rPr>
          <w:rFonts w:eastAsia="Times New Roman" w:cstheme="minorHAnsi"/>
          <w:lang w:eastAsia="el-GR"/>
        </w:rPr>
        <w:t>Υ</w:t>
      </w:r>
      <w:r w:rsidR="00273616">
        <w:rPr>
          <w:rFonts w:eastAsia="Times New Roman" w:cstheme="minorHAnsi"/>
          <w:lang w:eastAsia="el-GR"/>
        </w:rPr>
        <w:t>.</w:t>
      </w:r>
      <w:r w:rsidR="00B43EFB" w:rsidRPr="00B43EFB">
        <w:rPr>
          <w:rFonts w:eastAsia="Times New Roman" w:cstheme="minorHAnsi"/>
          <w:lang w:eastAsia="el-GR"/>
        </w:rPr>
        <w:t xml:space="preserve"> του </w:t>
      </w:r>
      <w:r w:rsidR="00D42560">
        <w:rPr>
          <w:rFonts w:eastAsia="Times New Roman" w:cstheme="minorHAnsi"/>
          <w:lang w:eastAsia="el-GR"/>
        </w:rPr>
        <w:t xml:space="preserve">εκάστοτε </w:t>
      </w:r>
      <w:r w:rsidR="00B43EFB" w:rsidRPr="00B43EFB">
        <w:rPr>
          <w:rFonts w:eastAsia="Times New Roman" w:cstheme="minorHAnsi"/>
          <w:lang w:eastAsia="el-GR"/>
        </w:rPr>
        <w:t>Δήμου.</w:t>
      </w:r>
    </w:p>
    <w:p w14:paraId="4F47592B" w14:textId="77777777" w:rsidR="00025CF8" w:rsidRDefault="00025CF8" w:rsidP="005B42D5">
      <w:r>
        <w:t xml:space="preserve">Ο Ο.Ε.Υ. ενός Δήμου περιλαμβάνει τουλάχιστον </w:t>
      </w:r>
      <w:r w:rsidRPr="006E501D">
        <w:t>τα εξής κεφάλαια</w:t>
      </w:r>
      <w:r>
        <w:t xml:space="preserve"> :</w:t>
      </w:r>
    </w:p>
    <w:p w14:paraId="7F349FDC" w14:textId="77777777" w:rsidR="00025CF8" w:rsidRDefault="005D0D7A" w:rsidP="00772D15">
      <w:pPr>
        <w:pStyle w:val="a6"/>
        <w:numPr>
          <w:ilvl w:val="0"/>
          <w:numId w:val="45"/>
        </w:numPr>
        <w:ind w:left="714" w:hanging="357"/>
      </w:pPr>
      <w:r>
        <w:t>ΔΙΑΡΘΡΩΣΗ ΤΩΝ ΥΠΗΡΕΣΙΩΝ</w:t>
      </w:r>
      <w:r w:rsidR="00025CF8" w:rsidRPr="00E726EC">
        <w:t xml:space="preserve">: </w:t>
      </w:r>
      <w:r w:rsidR="00025CF8">
        <w:t>Περιγράφει τη διάρθρωση των υπηρεσιών σε Γενικές Διευθύνσεις, Διευθύνσεις, Τμήμ</w:t>
      </w:r>
      <w:r>
        <w:t>ατα και Γραφεία (οργανόγραμμα)</w:t>
      </w:r>
    </w:p>
    <w:p w14:paraId="20E5AFF6" w14:textId="77777777" w:rsidR="00025CF8" w:rsidRDefault="00025CF8" w:rsidP="00772D15">
      <w:pPr>
        <w:pStyle w:val="a6"/>
        <w:numPr>
          <w:ilvl w:val="0"/>
          <w:numId w:val="45"/>
        </w:numPr>
        <w:ind w:left="714" w:hanging="357"/>
      </w:pPr>
      <w:r w:rsidRPr="00E726EC">
        <w:t>ΑΡΜΟΔΙ</w:t>
      </w:r>
      <w:r w:rsidR="005D0D7A">
        <w:t>ΟΤΗΤΕΣ ΤΩΝ ΔΙΟΙΚΗΤΙΚΩΝ ΕΝΟΤΗΤΩΝ</w:t>
      </w:r>
      <w:r w:rsidRPr="00E726EC">
        <w:t xml:space="preserve">: </w:t>
      </w:r>
      <w:r>
        <w:t>Περιγράφει τις αρμοδιότητες των επί μέρους οργανικών μονάδων.</w:t>
      </w:r>
    </w:p>
    <w:p w14:paraId="269C3FB8" w14:textId="77777777" w:rsidR="00025CF8" w:rsidRDefault="005D0D7A" w:rsidP="00772D15">
      <w:pPr>
        <w:pStyle w:val="a6"/>
        <w:numPr>
          <w:ilvl w:val="0"/>
          <w:numId w:val="45"/>
        </w:numPr>
        <w:ind w:left="714" w:hanging="357"/>
      </w:pPr>
      <w:r>
        <w:t>ΟΡΓΑΝΙΚΕΣ ΘΕΣΕΙΣ</w:t>
      </w:r>
      <w:r w:rsidR="00025CF8" w:rsidRPr="00E726EC">
        <w:t xml:space="preserve">: </w:t>
      </w:r>
      <w:r w:rsidR="00025CF8">
        <w:t>Προσδιορίζει τις αναγκαίες οργανικές θέσεις του προσωπικού κατά κατ</w:t>
      </w:r>
      <w:r>
        <w:t>ηγορία (επίπεδο εκπαίδευσης</w:t>
      </w:r>
      <w:r w:rsidR="00025CF8">
        <w:t xml:space="preserve">) και κλάδο </w:t>
      </w:r>
      <w:r w:rsidR="00620449">
        <w:t>/</w:t>
      </w:r>
      <w:r w:rsidR="00025CF8">
        <w:t>ειδικότητα.</w:t>
      </w:r>
    </w:p>
    <w:p w14:paraId="53453708" w14:textId="77777777" w:rsidR="00620449" w:rsidRDefault="00620449" w:rsidP="00620449">
      <w:pPr>
        <w:pStyle w:val="a6"/>
        <w:numPr>
          <w:ilvl w:val="0"/>
          <w:numId w:val="45"/>
        </w:numPr>
        <w:ind w:left="714" w:hanging="357"/>
      </w:pPr>
      <w:r w:rsidRPr="00620449">
        <w:t>ΠΡΟΪΣΤΑΜΕΝΟΙ ΥΠΗΡΕΣΙΩΝ (Προσδιορίζει τους κλάδους προϊσταμένων για κάθε οργανική μονάδα)</w:t>
      </w:r>
    </w:p>
    <w:p w14:paraId="215D08CC" w14:textId="77777777" w:rsidR="00A3699E" w:rsidRDefault="00AC76E8" w:rsidP="005B42D5">
      <w:r>
        <w:lastRenderedPageBreak/>
        <w:t>Οι οργανικές μονάδες α</w:t>
      </w:r>
      <w:r w:rsidR="005412FA">
        <w:t xml:space="preserve">σκούν </w:t>
      </w:r>
      <w:r w:rsidR="00A3699E">
        <w:t xml:space="preserve">συγκεκριμένες </w:t>
      </w:r>
      <w:r w:rsidR="00126CBC" w:rsidRPr="00F61AF0">
        <w:rPr>
          <w:rFonts w:eastAsia="Times New Roman" w:cstheme="minorHAnsi"/>
          <w:lang w:eastAsia="el-GR"/>
        </w:rPr>
        <w:t>αρμοδιότητες</w:t>
      </w:r>
      <w:r w:rsidR="00A3699E">
        <w:t xml:space="preserve">, με σκοπό την εκτέλεση των αρμοδιοτήτων του </w:t>
      </w:r>
      <w:r w:rsidR="00B43EFB">
        <w:t>Δήμου</w:t>
      </w:r>
      <w:r w:rsidR="00A3699E">
        <w:t xml:space="preserve"> και την εκπλήρωση της αποστολής του. Ανάλογα με τη φύση της λειτουργίας τους οι υπηρεσίες διακρίνονται σε κύριες ή παραγωγικές (line) και υποστηρικτικές (staff). Μια ιδιαίτερη κατηγορία υπηρεσιών υποστήριξης είναι οι υπηρεσίες επιτελικής υποστήριξης που υποστηρίζουν τα όργανα διοίκησης.</w:t>
      </w:r>
    </w:p>
    <w:tbl>
      <w:tblPr>
        <w:tblStyle w:val="a7"/>
        <w:tblW w:w="0" w:type="auto"/>
        <w:jc w:val="center"/>
        <w:tblLook w:val="04A0" w:firstRow="1" w:lastRow="0" w:firstColumn="1" w:lastColumn="0" w:noHBand="0" w:noVBand="1"/>
      </w:tblPr>
      <w:tblGrid>
        <w:gridCol w:w="8522"/>
      </w:tblGrid>
      <w:tr w:rsidR="004452E0" w:rsidRPr="004452E0" w14:paraId="40F26F4F" w14:textId="77777777" w:rsidTr="00E02A2D">
        <w:trPr>
          <w:jc w:val="center"/>
        </w:trPr>
        <w:tc>
          <w:tcPr>
            <w:tcW w:w="8522" w:type="dxa"/>
            <w:shd w:val="clear" w:color="auto" w:fill="D9D9D9" w:themeFill="background1" w:themeFillShade="D9"/>
            <w:vAlign w:val="center"/>
          </w:tcPr>
          <w:p w14:paraId="09273A40" w14:textId="77777777" w:rsidR="004452E0" w:rsidRPr="004452E0" w:rsidRDefault="004452E0" w:rsidP="005B42D5">
            <w:pPr>
              <w:jc w:val="center"/>
              <w:rPr>
                <w:b/>
                <w:bCs/>
              </w:rPr>
            </w:pPr>
            <w:r w:rsidRPr="004452E0">
              <w:rPr>
                <w:b/>
                <w:bCs/>
              </w:rPr>
              <w:t xml:space="preserve">Συσχέτιση της έννοιας </w:t>
            </w:r>
            <w:r w:rsidR="00A02D61">
              <w:rPr>
                <w:b/>
                <w:bCs/>
              </w:rPr>
              <w:t>«Οργανικές μονάδες</w:t>
            </w:r>
            <w:r w:rsidR="00BF76A6">
              <w:rPr>
                <w:b/>
                <w:bCs/>
              </w:rPr>
              <w:t xml:space="preserve"> του Ο.Ε.Υ.</w:t>
            </w:r>
            <w:r w:rsidR="00A02D61">
              <w:rPr>
                <w:b/>
                <w:bCs/>
              </w:rPr>
              <w:t xml:space="preserve">» </w:t>
            </w:r>
            <w:r w:rsidRPr="004452E0">
              <w:rPr>
                <w:b/>
                <w:bCs/>
              </w:rPr>
              <w:t>με άλλες έννοιες του μοντέλου</w:t>
            </w:r>
          </w:p>
        </w:tc>
      </w:tr>
      <w:tr w:rsidR="001D51D2" w14:paraId="679141CC" w14:textId="77777777" w:rsidTr="00E02A2D">
        <w:trPr>
          <w:jc w:val="center"/>
        </w:trPr>
        <w:tc>
          <w:tcPr>
            <w:tcW w:w="8522" w:type="dxa"/>
            <w:vAlign w:val="center"/>
          </w:tcPr>
          <w:p w14:paraId="2FA4FD2C" w14:textId="77777777" w:rsidR="001D51D2" w:rsidRDefault="001D51D2" w:rsidP="00AA0AA5">
            <w:r>
              <w:t xml:space="preserve">Οι </w:t>
            </w:r>
            <w:r w:rsidRPr="00A02149">
              <w:rPr>
                <w:i/>
                <w:iCs/>
              </w:rPr>
              <w:t xml:space="preserve">αρμοδιότητες και </w:t>
            </w:r>
            <w:r w:rsidR="00AA0AA5">
              <w:rPr>
                <w:i/>
                <w:iCs/>
              </w:rPr>
              <w:t xml:space="preserve">οριζόντιες </w:t>
            </w:r>
            <w:r w:rsidRPr="00A02149">
              <w:rPr>
                <w:i/>
                <w:iCs/>
              </w:rPr>
              <w:t xml:space="preserve"> λειτουργίες</w:t>
            </w:r>
            <w:r>
              <w:t xml:space="preserve"> των Δήμων ανατίθενται στις οργανικές μονάδες του ΟΕΥ.</w:t>
            </w:r>
          </w:p>
        </w:tc>
      </w:tr>
      <w:tr w:rsidR="004452E0" w14:paraId="79917C0F" w14:textId="77777777" w:rsidTr="00E02A2D">
        <w:trPr>
          <w:jc w:val="center"/>
        </w:trPr>
        <w:tc>
          <w:tcPr>
            <w:tcW w:w="8522" w:type="dxa"/>
            <w:vAlign w:val="center"/>
          </w:tcPr>
          <w:p w14:paraId="4A960D85" w14:textId="77777777" w:rsidR="004452E0" w:rsidRDefault="004452E0" w:rsidP="005B42D5">
            <w:r>
              <w:t xml:space="preserve">Οι </w:t>
            </w:r>
            <w:r w:rsidRPr="00670062">
              <w:rPr>
                <w:i/>
              </w:rPr>
              <w:t>οργανικές μονάδες</w:t>
            </w:r>
            <w:r>
              <w:t xml:space="preserve"> διοικούνται από τα </w:t>
            </w:r>
            <w:r w:rsidRPr="00670062">
              <w:rPr>
                <w:i/>
              </w:rPr>
              <w:t>όργανα διοίκησης</w:t>
            </w:r>
            <w:r>
              <w:t>.</w:t>
            </w:r>
          </w:p>
        </w:tc>
      </w:tr>
    </w:tbl>
    <w:p w14:paraId="5D5135FF" w14:textId="77777777" w:rsidR="00E12219" w:rsidRDefault="0066716B" w:rsidP="008A227F">
      <w:pPr>
        <w:pStyle w:val="EP2"/>
      </w:pPr>
      <w:bookmarkStart w:id="29" w:name="_Toc143521428"/>
      <w:bookmarkStart w:id="30" w:name="_Toc149131178"/>
      <w:bookmarkStart w:id="31" w:name="_Toc149131918"/>
      <w:bookmarkStart w:id="32" w:name="_Toc149135413"/>
      <w:bookmarkStart w:id="33" w:name="_Toc153983746"/>
      <w:r w:rsidRPr="00F86209">
        <w:t xml:space="preserve">Οι </w:t>
      </w:r>
      <w:bookmarkEnd w:id="29"/>
      <w:r w:rsidR="003F012B">
        <w:t>λειτουργίες και οι διαδικασίες των δημοτικών υπηρεσιών</w:t>
      </w:r>
      <w:bookmarkEnd w:id="30"/>
      <w:bookmarkEnd w:id="31"/>
      <w:bookmarkEnd w:id="32"/>
      <w:bookmarkEnd w:id="33"/>
    </w:p>
    <w:p w14:paraId="0F915CDE" w14:textId="77777777" w:rsidR="003F012B" w:rsidRDefault="003F012B" w:rsidP="005B42D5">
      <w:pPr>
        <w:rPr>
          <w:shd w:val="clear" w:color="auto" w:fill="FFFFFF"/>
        </w:rPr>
      </w:pPr>
      <w:r>
        <w:rPr>
          <w:shd w:val="clear" w:color="auto" w:fill="FFFFFF"/>
        </w:rPr>
        <w:t>Στην παρούσα ενότητα ορίζονται οι έννοιες των λειτουργιών και των διαδικασιών.</w:t>
      </w:r>
    </w:p>
    <w:p w14:paraId="56A47355" w14:textId="77777777" w:rsidR="00EB1EA4" w:rsidRPr="003213A1" w:rsidRDefault="00EB1EA4" w:rsidP="00435364">
      <w:pPr>
        <w:pStyle w:val="EP3"/>
      </w:pPr>
      <w:bookmarkStart w:id="34" w:name="_Toc149131919"/>
      <w:bookmarkStart w:id="35" w:name="_Toc149135414"/>
      <w:bookmarkStart w:id="36" w:name="_Toc153983747"/>
      <w:r w:rsidRPr="003213A1">
        <w:t>Λειτουργίες</w:t>
      </w:r>
      <w:bookmarkEnd w:id="34"/>
      <w:bookmarkEnd w:id="35"/>
      <w:bookmarkEnd w:id="36"/>
      <w:r w:rsidRPr="003213A1">
        <w:t xml:space="preserve"> </w:t>
      </w:r>
    </w:p>
    <w:p w14:paraId="7DE9770A" w14:textId="77777777" w:rsidR="0072510B" w:rsidRDefault="00EB1EA4" w:rsidP="005B42D5">
      <w:pPr>
        <w:rPr>
          <w:rFonts w:eastAsia="Times New Roman" w:cstheme="minorHAnsi"/>
          <w:lang w:eastAsia="el-GR"/>
        </w:rPr>
      </w:pPr>
      <w:r w:rsidRPr="00350050">
        <w:rPr>
          <w:rFonts w:eastAsia="Times New Roman" w:cstheme="minorHAnsi"/>
          <w:lang w:eastAsia="el-GR"/>
        </w:rPr>
        <w:t xml:space="preserve">Κεντρική έννοια στο </w:t>
      </w:r>
      <w:r w:rsidR="008767F3">
        <w:rPr>
          <w:rFonts w:eastAsia="Times New Roman" w:cstheme="minorHAnsi"/>
          <w:lang w:eastAsia="el-GR"/>
        </w:rPr>
        <w:t xml:space="preserve">προτεινόμενο </w:t>
      </w:r>
      <w:r w:rsidR="00F76B31">
        <w:rPr>
          <w:rFonts w:eastAsia="Times New Roman" w:cstheme="minorHAnsi"/>
          <w:lang w:eastAsia="el-GR"/>
        </w:rPr>
        <w:t xml:space="preserve">επιχειρησιακό </w:t>
      </w:r>
      <w:r w:rsidRPr="00350050">
        <w:rPr>
          <w:rFonts w:eastAsia="Times New Roman" w:cstheme="minorHAnsi"/>
          <w:lang w:eastAsia="el-GR"/>
        </w:rPr>
        <w:t>μοντέλο είναι η έννοια της λειτουργίας</w:t>
      </w:r>
      <w:r w:rsidR="00350050" w:rsidRPr="00350050">
        <w:rPr>
          <w:rFonts w:eastAsia="Times New Roman" w:cstheme="minorHAnsi"/>
          <w:lang w:eastAsia="el-GR"/>
        </w:rPr>
        <w:t>.</w:t>
      </w:r>
      <w:r w:rsidRPr="00350050">
        <w:rPr>
          <w:rFonts w:eastAsia="Times New Roman" w:cstheme="minorHAnsi"/>
          <w:lang w:eastAsia="el-GR"/>
        </w:rPr>
        <w:t xml:space="preserve"> </w:t>
      </w:r>
    </w:p>
    <w:p w14:paraId="0088C1CF" w14:textId="77777777" w:rsidR="0072510B" w:rsidRDefault="0072510B" w:rsidP="005B42D5">
      <w:bookmarkStart w:id="37" w:name="_Hlk145226288"/>
      <w:r>
        <w:t xml:space="preserve">Μια </w:t>
      </w:r>
      <w:r w:rsidRPr="00A5521D">
        <w:rPr>
          <w:i/>
          <w:iCs/>
        </w:rPr>
        <w:t>λειτουργία</w:t>
      </w:r>
      <w:r>
        <w:t xml:space="preserve"> είναι αναπόσπαστη από το </w:t>
      </w:r>
      <w:r w:rsidRPr="00DA3BBA">
        <w:t>αντικείμενό</w:t>
      </w:r>
      <w:r>
        <w:t xml:space="preserve"> της. Συνήθως το αντικείμενο μιας λειτουργίας είναι μια οντότητα της περιοχής ή του εσωτερικού περιβάλλοντος, για την οποία ο Δήμος έχει μια ή περισσότερες αρμοδιότητες.</w:t>
      </w:r>
    </w:p>
    <w:p w14:paraId="197FC964" w14:textId="77777777" w:rsidR="0072510B" w:rsidRDefault="0072510B" w:rsidP="005B42D5">
      <w:r>
        <w:t>Για παράδειγμα,</w:t>
      </w:r>
    </w:p>
    <w:p w14:paraId="565DB4BB" w14:textId="77777777" w:rsidR="0072510B" w:rsidRPr="0074396D" w:rsidRDefault="0072510B" w:rsidP="005B42D5">
      <w:pPr>
        <w:pStyle w:val="a6"/>
        <w:numPr>
          <w:ilvl w:val="0"/>
          <w:numId w:val="19"/>
        </w:numPr>
      </w:pPr>
      <w:r>
        <w:t xml:space="preserve">συντήρηση </w:t>
      </w:r>
      <w:r w:rsidRPr="00977A49">
        <w:rPr>
          <w:u w:val="single"/>
        </w:rPr>
        <w:t>οδικού δικτύου</w:t>
      </w:r>
      <w:r w:rsidRPr="0074396D">
        <w:t xml:space="preserve"> </w:t>
      </w:r>
    </w:p>
    <w:p w14:paraId="63EB4023" w14:textId="77777777" w:rsidR="0072510B" w:rsidRPr="0074396D" w:rsidRDefault="0072510B" w:rsidP="005B42D5">
      <w:pPr>
        <w:pStyle w:val="a6"/>
        <w:numPr>
          <w:ilvl w:val="0"/>
          <w:numId w:val="19"/>
        </w:numPr>
      </w:pPr>
      <w:r w:rsidRPr="0074396D">
        <w:t xml:space="preserve">προστασία και διαχείριση </w:t>
      </w:r>
      <w:r w:rsidRPr="00977A49">
        <w:rPr>
          <w:u w:val="single"/>
        </w:rPr>
        <w:t>υδάτων</w:t>
      </w:r>
    </w:p>
    <w:p w14:paraId="53086AE9" w14:textId="77777777" w:rsidR="0072510B" w:rsidRDefault="0072510B" w:rsidP="005B42D5">
      <w:pPr>
        <w:pStyle w:val="a6"/>
        <w:numPr>
          <w:ilvl w:val="0"/>
          <w:numId w:val="19"/>
        </w:numPr>
      </w:pPr>
      <w:r w:rsidRPr="0074396D">
        <w:t xml:space="preserve">διαχείριση </w:t>
      </w:r>
      <w:r w:rsidRPr="003C3A1B">
        <w:rPr>
          <w:u w:val="single"/>
        </w:rPr>
        <w:t>ανθρώπινου δυναμικού</w:t>
      </w:r>
    </w:p>
    <w:p w14:paraId="04FA5194" w14:textId="77777777" w:rsidR="0072510B" w:rsidRDefault="0072510B" w:rsidP="005B42D5">
      <w:pPr>
        <w:pStyle w:val="a6"/>
        <w:numPr>
          <w:ilvl w:val="0"/>
          <w:numId w:val="19"/>
        </w:numPr>
      </w:pPr>
      <w:r w:rsidRPr="0074396D">
        <w:t>διαχείριση</w:t>
      </w:r>
      <w:r>
        <w:t xml:space="preserve"> </w:t>
      </w:r>
      <w:r w:rsidRPr="003C3A1B">
        <w:rPr>
          <w:u w:val="single"/>
        </w:rPr>
        <w:t>εσόδων</w:t>
      </w:r>
    </w:p>
    <w:p w14:paraId="12184195" w14:textId="77777777" w:rsidR="0072510B" w:rsidRPr="001D51D2" w:rsidRDefault="0072510B" w:rsidP="005B42D5">
      <w:r>
        <w:t xml:space="preserve">Σε άλλες περιπτώσεις το αντικείμενο μιας λειτουργίας </w:t>
      </w:r>
      <w:r w:rsidRPr="00977A49">
        <w:t xml:space="preserve">είναι </w:t>
      </w:r>
      <w:r>
        <w:t xml:space="preserve">ένα </w:t>
      </w:r>
      <w:r w:rsidRPr="001D51D2">
        <w:t xml:space="preserve">θεματικό αντικείμενο που προκύπτει από </w:t>
      </w:r>
      <w:r>
        <w:t xml:space="preserve">μια </w:t>
      </w:r>
      <w:r w:rsidRPr="00DA3BBA">
        <w:rPr>
          <w:i/>
          <w:iCs/>
        </w:rPr>
        <w:t>δημόσια πολιτική</w:t>
      </w:r>
      <w:r w:rsidRPr="001D51D2">
        <w:t xml:space="preserve"> που επιδιώκει την επίτευξη συγκεκριμένου δημόσιου </w:t>
      </w:r>
      <w:r w:rsidRPr="00DA3BBA">
        <w:rPr>
          <w:i/>
          <w:iCs/>
        </w:rPr>
        <w:t>σκοπού</w:t>
      </w:r>
      <w:r w:rsidRPr="001D51D2">
        <w:t xml:space="preserve">. </w:t>
      </w:r>
      <w:r w:rsidR="00A94C14">
        <w:t>Για παράδειγμα</w:t>
      </w:r>
      <w:r w:rsidRPr="00A240BF">
        <w:t xml:space="preserve">: </w:t>
      </w:r>
      <w:r w:rsidRPr="001D51D2">
        <w:t>πρόληψη δημιουργίας αποβλήτων, προώθηση κυκλικής οικονομίας, εξοικονόμηση ενέργειας.</w:t>
      </w:r>
    </w:p>
    <w:p w14:paraId="4798A80D" w14:textId="77777777" w:rsidR="00A72D2B" w:rsidRDefault="000C59B5" w:rsidP="005B42D5">
      <w:r>
        <w:t>Οι Δήμοι ως πολυθεματικοί / πολυτομεακοί οργανισμοί, υλοποιούν ποικίλες λειτουργίες με διαφορετικά αντικείμενα. Α</w:t>
      </w:r>
      <w:r w:rsidRPr="00732981">
        <w:t>νάλογα με το αντικείμενο της κάθε λειτουργίας</w:t>
      </w:r>
      <w:r w:rsidR="00F640D0">
        <w:t xml:space="preserve">, </w:t>
      </w:r>
      <w:r w:rsidR="00A72D2B" w:rsidRPr="00732981">
        <w:t xml:space="preserve">προκύπτει </w:t>
      </w:r>
      <w:r>
        <w:t>η</w:t>
      </w:r>
      <w:r w:rsidR="00A72D2B" w:rsidRPr="00732981">
        <w:t xml:space="preserve"> ανάγκη αξιοποίησης </w:t>
      </w:r>
      <w:r>
        <w:t xml:space="preserve">διαφορετικών </w:t>
      </w:r>
      <w:r w:rsidR="00A72D2B" w:rsidRPr="00BA674A">
        <w:rPr>
          <w:b/>
          <w:bCs/>
        </w:rPr>
        <w:t>ειδικοτήτων προσωπικού</w:t>
      </w:r>
      <w:r w:rsidR="00A72D2B">
        <w:rPr>
          <w:b/>
          <w:bCs/>
        </w:rPr>
        <w:t>,</w:t>
      </w:r>
      <w:r w:rsidR="00A72D2B" w:rsidRPr="00732981">
        <w:t xml:space="preserve"> </w:t>
      </w:r>
      <w:r w:rsidR="00A72D2B">
        <w:t>π</w:t>
      </w:r>
      <w:r w:rsidR="00A72D2B" w:rsidRPr="00732981">
        <w:t xml:space="preserve">χ </w:t>
      </w:r>
      <w:r w:rsidR="00A72D2B">
        <w:t>μηχανικοί για τη μελέτη και επίβλεψη τεχνικών έργων</w:t>
      </w:r>
      <w:r w:rsidR="00A72D2B" w:rsidRPr="00732981">
        <w:t>, οικονομολόγοι για τη διαχείριση εσόδων</w:t>
      </w:r>
      <w:r w:rsidR="00A72D2B">
        <w:t>, γεωπόνοι για την ανάπτυξη</w:t>
      </w:r>
      <w:r w:rsidR="00F640D0">
        <w:t xml:space="preserve"> και συντήρηση </w:t>
      </w:r>
      <w:r w:rsidR="00A72D2B">
        <w:t xml:space="preserve">χώρων πρασίνου. </w:t>
      </w:r>
    </w:p>
    <w:p w14:paraId="4673DA08" w14:textId="77777777" w:rsidR="00105E5A" w:rsidRDefault="00F640D0" w:rsidP="00105E5A">
      <w:r>
        <w:t>Τ</w:t>
      </w:r>
      <w:r w:rsidRPr="00066AA4">
        <w:t>ο επιστημονικό πεδίο της διοίκησης επιχειρησιακών λειτουργιών</w:t>
      </w:r>
      <w:r w:rsidR="00BF76A6">
        <w:rPr>
          <w:rStyle w:val="a8"/>
        </w:rPr>
        <w:footnoteReference w:id="3"/>
      </w:r>
      <w:r w:rsidRPr="00066AA4">
        <w:t xml:space="preserve"> (operations management)</w:t>
      </w:r>
      <w:r>
        <w:t xml:space="preserve">, θεωρεί μια λειτουργία ως </w:t>
      </w:r>
      <w:r w:rsidRPr="00CB0E8F">
        <w:rPr>
          <w:u w:val="single"/>
        </w:rPr>
        <w:t xml:space="preserve">σύνολο </w:t>
      </w:r>
      <w:r w:rsidRPr="00CB0E8F">
        <w:rPr>
          <w:i/>
          <w:iCs/>
          <w:u w:val="single"/>
        </w:rPr>
        <w:t>διαδικασιών</w:t>
      </w:r>
      <w:r>
        <w:t xml:space="preserve"> </w:t>
      </w:r>
      <w:r w:rsidRPr="00066AA4">
        <w:t xml:space="preserve">που μετατρέπουν </w:t>
      </w:r>
      <w:r w:rsidRPr="00937433">
        <w:rPr>
          <w:i/>
        </w:rPr>
        <w:t>Πόρους</w:t>
      </w:r>
      <w:r>
        <w:rPr>
          <w:i/>
        </w:rPr>
        <w:t xml:space="preserve"> </w:t>
      </w:r>
      <w:r>
        <w:t xml:space="preserve">(οικονομικοί πόροι, προσωπικό, εγκαταστάσεις, εξοπλισμός, πληροφορίες και γνώσεις) για τη παραγωγή </w:t>
      </w:r>
      <w:r w:rsidRPr="00F640D0">
        <w:rPr>
          <w:i/>
        </w:rPr>
        <w:t>Ε</w:t>
      </w:r>
      <w:r w:rsidRPr="000F5AEA">
        <w:rPr>
          <w:i/>
          <w:iCs/>
        </w:rPr>
        <w:t>κροών</w:t>
      </w:r>
      <w:r>
        <w:t xml:space="preserve"> (αγαθά και υπηρεσίες), </w:t>
      </w:r>
      <w:r w:rsidRPr="00066AA4">
        <w:t>όπως φαίνεται στο επόμενο Σχήμα.</w:t>
      </w:r>
      <w:r w:rsidR="00105E5A">
        <w:br w:type="page"/>
      </w:r>
    </w:p>
    <w:p w14:paraId="6580408B" w14:textId="77777777" w:rsidR="000E0637" w:rsidRDefault="000E0637" w:rsidP="00011FD3">
      <w:pPr>
        <w:pStyle w:val="ae"/>
        <w:keepNext/>
      </w:pPr>
      <w:bookmarkStart w:id="38" w:name="_Toc149640377"/>
      <w:r>
        <w:lastRenderedPageBreak/>
        <w:t xml:space="preserve">Σχήμα </w:t>
      </w:r>
      <w:fldSimple w:instr=" SEQ Σχήμα \* ARABIC ">
        <w:r w:rsidR="005B42D5">
          <w:rPr>
            <w:noProof/>
          </w:rPr>
          <w:t>1</w:t>
        </w:r>
      </w:fldSimple>
      <w:r>
        <w:t xml:space="preserve">: </w:t>
      </w:r>
      <w:r w:rsidRPr="000E0637">
        <w:t>Πόροι - Λειτουργία - Εκροές</w:t>
      </w:r>
      <w:bookmarkEnd w:id="38"/>
    </w:p>
    <w:p w14:paraId="0438F3F5" w14:textId="77777777" w:rsidR="00F640D0" w:rsidRDefault="000E0637" w:rsidP="000E0637">
      <w:pPr>
        <w:rPr>
          <w:lang w:eastAsia="el-GR"/>
        </w:rPr>
      </w:pPr>
      <w:r>
        <w:rPr>
          <w:noProof/>
          <w:lang w:eastAsia="el-GR"/>
        </w:rPr>
        <w:drawing>
          <wp:inline distT="0" distB="0" distL="0" distR="0" wp14:anchorId="7F519F4F" wp14:editId="79598ECF">
            <wp:extent cx="5943600" cy="1751330"/>
            <wp:effectExtent l="0" t="0" r="0" b="1270"/>
            <wp:docPr id="40" name="Διάγραμμα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bookmarkEnd w:id="37"/>
    <w:p w14:paraId="17F3C138" w14:textId="77777777" w:rsidR="00F640D0" w:rsidRDefault="009957BD" w:rsidP="005B42D5">
      <w:r>
        <w:t>Ο σκοπός των λειτουργιών ενός Δήμου</w:t>
      </w:r>
      <w:r w:rsidR="000B477A">
        <w:t xml:space="preserve">, ως δημόσιου φορέα, </w:t>
      </w:r>
      <w:r>
        <w:t xml:space="preserve">είναι η ικανοποίηση </w:t>
      </w:r>
      <w:r w:rsidRPr="002F4741">
        <w:rPr>
          <w:i/>
        </w:rPr>
        <w:t>Αναγκών</w:t>
      </w:r>
      <w:r>
        <w:t xml:space="preserve"> είτε μιας ομάδας του πληθυσμού, είτε του συνόλου των πολιτών. Επομένως</w:t>
      </w:r>
      <w:r w:rsidR="00A94C14" w:rsidRPr="00A94C14">
        <w:t>,</w:t>
      </w:r>
      <w:r>
        <w:t xml:space="preserve"> μπορούμε να προσδιορίσουμε για το Δήμο το ρόλο του </w:t>
      </w:r>
      <w:r w:rsidRPr="00D7025F">
        <w:t>“φορέα παραγωγής συλλογικών αγαθών</w:t>
      </w:r>
      <w:r>
        <w:t xml:space="preserve"> και υπηρεσιών</w:t>
      </w:r>
      <w:r w:rsidRPr="00D7025F">
        <w:t xml:space="preserve"> για την ικανοποίηση τοπικών </w:t>
      </w:r>
      <w:r w:rsidRPr="00AD3949">
        <w:rPr>
          <w:i/>
          <w:iCs/>
        </w:rPr>
        <w:t>αναγκών</w:t>
      </w:r>
      <w:r w:rsidRPr="00D7025F">
        <w:t>”</w:t>
      </w:r>
      <w:r>
        <w:t>.</w:t>
      </w:r>
    </w:p>
    <w:p w14:paraId="7D483232" w14:textId="77777777" w:rsidR="009957BD" w:rsidRDefault="009957BD" w:rsidP="005B42D5">
      <w:pPr>
        <w:rPr>
          <w:rFonts w:eastAsia="Times New Roman" w:cs="Times New Roman"/>
          <w:lang w:eastAsia="el-GR"/>
        </w:rPr>
      </w:pPr>
      <w:r>
        <w:rPr>
          <w:rFonts w:eastAsia="Times New Roman" w:cs="Times New Roman"/>
          <w:lang w:eastAsia="el-GR"/>
        </w:rPr>
        <w:t>Λαμβάνοντας υπόψη τα προηγούμενα μπορούμε να ορίσουμε τ</w:t>
      </w:r>
      <w:r w:rsidR="00A935C1">
        <w:rPr>
          <w:rFonts w:eastAsia="Times New Roman" w:cs="Times New Roman"/>
          <w:lang w:eastAsia="el-GR"/>
        </w:rPr>
        <w:t xml:space="preserve">η </w:t>
      </w:r>
      <w:r>
        <w:rPr>
          <w:rFonts w:eastAsia="Times New Roman" w:cs="Times New Roman"/>
          <w:lang w:eastAsia="el-GR"/>
        </w:rPr>
        <w:t>λειτουργί</w:t>
      </w:r>
      <w:r w:rsidR="00A935C1">
        <w:rPr>
          <w:rFonts w:eastAsia="Times New Roman" w:cs="Times New Roman"/>
          <w:lang w:eastAsia="el-GR"/>
        </w:rPr>
        <w:t>α</w:t>
      </w:r>
      <w:r w:rsidR="00A94C14">
        <w:rPr>
          <w:rFonts w:eastAsia="Times New Roman" w:cs="Times New Roman"/>
          <w:lang w:eastAsia="el-GR"/>
        </w:rPr>
        <w:t xml:space="preserve"> ως εξής</w:t>
      </w:r>
      <w:r>
        <w:rPr>
          <w:rFonts w:eastAsia="Times New Roman" w:cs="Times New Roman"/>
          <w:lang w:eastAsia="el-GR"/>
        </w:rPr>
        <w:t xml:space="preserve">: </w:t>
      </w:r>
    </w:p>
    <w:p w14:paraId="55BA927C" w14:textId="77777777" w:rsidR="009957BD" w:rsidRDefault="0019112C" w:rsidP="005B42D5">
      <w:pPr>
        <w:rPr>
          <w:i/>
        </w:rPr>
      </w:pPr>
      <w:r>
        <w:t xml:space="preserve">Μια δημοτική </w:t>
      </w:r>
      <w:r>
        <w:rPr>
          <w:b/>
        </w:rPr>
        <w:t>λειτουργία</w:t>
      </w:r>
      <w:r w:rsidR="00794E68">
        <w:rPr>
          <w:rStyle w:val="a8"/>
          <w:b/>
        </w:rPr>
        <w:footnoteReference w:id="4"/>
      </w:r>
      <w:r w:rsidR="00D7025F">
        <w:rPr>
          <w:b/>
        </w:rPr>
        <w:fldChar w:fldCharType="begin"/>
      </w:r>
      <w:r w:rsidR="00D7025F">
        <w:instrText>XE "</w:instrText>
      </w:r>
      <w:r w:rsidR="00D7025F">
        <w:rPr>
          <w:b/>
        </w:rPr>
        <w:instrText>λειτουργίες</w:instrText>
      </w:r>
      <w:r w:rsidR="00D7025F">
        <w:instrText>"</w:instrText>
      </w:r>
      <w:r w:rsidR="00D7025F">
        <w:rPr>
          <w:b/>
        </w:rPr>
        <w:fldChar w:fldCharType="end"/>
      </w:r>
      <w:r w:rsidR="00D7025F">
        <w:rPr>
          <w:b/>
        </w:rPr>
        <w:fldChar w:fldCharType="begin"/>
      </w:r>
      <w:r w:rsidR="00D7025F">
        <w:rPr>
          <w:b/>
        </w:rPr>
        <w:instrText>XE "λειτουργίες"</w:instrText>
      </w:r>
      <w:r w:rsidR="00D7025F">
        <w:rPr>
          <w:b/>
        </w:rPr>
        <w:fldChar w:fldCharType="end"/>
      </w:r>
      <w:r w:rsidR="00D7025F">
        <w:t xml:space="preserve"> </w:t>
      </w:r>
      <w:r w:rsidR="00BE2299" w:rsidRPr="00931DAA">
        <w:t>(</w:t>
      </w:r>
      <w:r w:rsidR="00BE2299" w:rsidRPr="00931DAA">
        <w:rPr>
          <w:lang w:val="en-US"/>
        </w:rPr>
        <w:t>Municipal</w:t>
      </w:r>
      <w:r w:rsidR="00BE2299" w:rsidRPr="00931DAA">
        <w:t xml:space="preserve"> </w:t>
      </w:r>
      <w:r w:rsidR="00BE2299">
        <w:rPr>
          <w:lang w:val="en-US"/>
        </w:rPr>
        <w:t>operation</w:t>
      </w:r>
      <w:r>
        <w:t xml:space="preserve">/ </w:t>
      </w:r>
      <w:r>
        <w:rPr>
          <w:lang w:val="en-US"/>
        </w:rPr>
        <w:t>municipal</w:t>
      </w:r>
      <w:r w:rsidRPr="0019112C">
        <w:t xml:space="preserve"> </w:t>
      </w:r>
      <w:r>
        <w:rPr>
          <w:lang w:val="en-US"/>
        </w:rPr>
        <w:t>function</w:t>
      </w:r>
      <w:r w:rsidR="00BE2299" w:rsidRPr="00931DAA">
        <w:t xml:space="preserve">) </w:t>
      </w:r>
      <w:r w:rsidR="007179CF">
        <w:t xml:space="preserve">είναι </w:t>
      </w:r>
      <w:r>
        <w:t xml:space="preserve">ένα </w:t>
      </w:r>
      <w:r w:rsidR="007179CF">
        <w:t>σύνολ</w:t>
      </w:r>
      <w:r>
        <w:t>ο</w:t>
      </w:r>
      <w:r w:rsidR="007179CF">
        <w:t xml:space="preserve"> διαδικασιών </w:t>
      </w:r>
      <w:r w:rsidR="007179CF" w:rsidRPr="001A5BDB">
        <w:t xml:space="preserve">που αφορούν σε ένα </w:t>
      </w:r>
      <w:r w:rsidR="007179CF" w:rsidRPr="007179CF">
        <w:rPr>
          <w:bCs/>
        </w:rPr>
        <w:t>αντικείμενο</w:t>
      </w:r>
      <w:r w:rsidR="007179CF">
        <w:t xml:space="preserve">, </w:t>
      </w:r>
      <w:r w:rsidR="00D7025F">
        <w:t xml:space="preserve">μέσω των οποίων αξιοποιούνται </w:t>
      </w:r>
      <w:r w:rsidR="00D7025F" w:rsidRPr="00F959B3">
        <w:rPr>
          <w:i/>
        </w:rPr>
        <w:t>πόροι</w:t>
      </w:r>
      <w:r w:rsidR="00D7025F">
        <w:t xml:space="preserve"> (οικονομικοί πόροι, προσωπικό, εγκαταστάσεις, εξοπλισμός, πληροφορίες και γνώσεις) για τη παραγωγή </w:t>
      </w:r>
      <w:r w:rsidR="000F5AEA" w:rsidRPr="000F5AEA">
        <w:rPr>
          <w:i/>
          <w:iCs/>
        </w:rPr>
        <w:t>εκροών</w:t>
      </w:r>
      <w:r w:rsidR="000F5AEA">
        <w:t xml:space="preserve"> </w:t>
      </w:r>
      <w:r w:rsidR="00D7025F">
        <w:t>(</w:t>
      </w:r>
      <w:r w:rsidR="007179CF">
        <w:t xml:space="preserve">δημόσια </w:t>
      </w:r>
      <w:r w:rsidR="00D7025F">
        <w:t>αγαθά και υπηρεσίες)</w:t>
      </w:r>
      <w:r w:rsidR="002F4741">
        <w:t>,</w:t>
      </w:r>
      <w:r w:rsidR="00D7025F">
        <w:t xml:space="preserve"> με </w:t>
      </w:r>
      <w:r w:rsidR="00691F78">
        <w:t xml:space="preserve">απώτερο </w:t>
      </w:r>
      <w:r w:rsidR="00D7025F">
        <w:t xml:space="preserve">σκοπό την ικανοποίηση </w:t>
      </w:r>
      <w:r w:rsidR="00C1484F">
        <w:t xml:space="preserve">τοπικών </w:t>
      </w:r>
      <w:r w:rsidR="002F4741" w:rsidRPr="002F4741">
        <w:rPr>
          <w:i/>
        </w:rPr>
        <w:t>Α</w:t>
      </w:r>
      <w:r w:rsidR="00D7025F" w:rsidRPr="002F4741">
        <w:rPr>
          <w:i/>
        </w:rPr>
        <w:t>ναγκών</w:t>
      </w:r>
      <w:r w:rsidR="009957BD">
        <w:rPr>
          <w:i/>
        </w:rPr>
        <w:t>.</w:t>
      </w:r>
    </w:p>
    <w:p w14:paraId="719295A8" w14:textId="77777777" w:rsidR="00D05A00" w:rsidRDefault="000C59B5" w:rsidP="005B42D5">
      <w:r>
        <w:rPr>
          <w:lang w:eastAsia="el-GR"/>
        </w:rPr>
        <w:t>Σύμφωνα με το νομικο – διοικητικό μοντέλο</w:t>
      </w:r>
      <w:r w:rsidR="00A94C14" w:rsidRPr="00A94C14">
        <w:rPr>
          <w:lang w:eastAsia="el-GR"/>
        </w:rPr>
        <w:t>,</w:t>
      </w:r>
      <w:r>
        <w:rPr>
          <w:lang w:eastAsia="el-GR"/>
        </w:rPr>
        <w:t xml:space="preserve"> μια λειτουργία είναι ένα σύνολο αρμοδιοτήτων, ενώ σύμφωνα με τον προηγούμενο ορισμό, μια </w:t>
      </w:r>
      <w:r w:rsidRPr="00C126BE">
        <w:rPr>
          <w:lang w:eastAsia="el-GR"/>
        </w:rPr>
        <w:t xml:space="preserve">λειτουργία </w:t>
      </w:r>
      <w:r>
        <w:rPr>
          <w:lang w:eastAsia="el-GR"/>
        </w:rPr>
        <w:t xml:space="preserve">είναι ένα </w:t>
      </w:r>
      <w:r w:rsidRPr="002455EF">
        <w:rPr>
          <w:u w:val="single"/>
          <w:lang w:eastAsia="el-GR"/>
        </w:rPr>
        <w:t>σύνολο διαδικασιών μετατροπής πόρων σε εκροές</w:t>
      </w:r>
      <w:r>
        <w:rPr>
          <w:lang w:eastAsia="el-GR"/>
        </w:rPr>
        <w:t xml:space="preserve">. </w:t>
      </w:r>
      <w:r w:rsidR="00D05A00">
        <w:t>Οι</w:t>
      </w:r>
      <w:r w:rsidR="00CB0E8F">
        <w:t xml:space="preserve"> διαφορ</w:t>
      </w:r>
      <w:r w:rsidR="00D05A00">
        <w:t>ές</w:t>
      </w:r>
      <w:r w:rsidR="00CB0E8F">
        <w:t xml:space="preserve"> αυτής της προσέγγισης </w:t>
      </w:r>
      <w:r w:rsidR="00A94C14">
        <w:t>είναι οι εξής</w:t>
      </w:r>
      <w:r w:rsidR="00D05A00">
        <w:t>:</w:t>
      </w:r>
    </w:p>
    <w:p w14:paraId="1F843C7A" w14:textId="77777777" w:rsidR="0088109D" w:rsidRDefault="00AF1F9F" w:rsidP="00772D15">
      <w:pPr>
        <w:pStyle w:val="a6"/>
        <w:numPr>
          <w:ilvl w:val="0"/>
          <w:numId w:val="46"/>
        </w:numPr>
      </w:pPr>
      <w:r>
        <w:t>α</w:t>
      </w:r>
      <w:r w:rsidR="00D05A00">
        <w:t>ναγνωρίζε</w:t>
      </w:r>
      <w:r w:rsidR="003950AD">
        <w:t xml:space="preserve">ται </w:t>
      </w:r>
      <w:r w:rsidR="00D05A00">
        <w:t xml:space="preserve">ότι μια λειτουργία καταναλώνει πόρους για να παράγει εκροές, επομένως σκοπός του </w:t>
      </w:r>
      <w:r w:rsidR="0088109D">
        <w:t xml:space="preserve">Δήμου </w:t>
      </w:r>
      <w:r w:rsidR="00D05A00">
        <w:t xml:space="preserve">θα πρέπει να </w:t>
      </w:r>
      <w:r w:rsidR="0088109D">
        <w:t xml:space="preserve">είναι η </w:t>
      </w:r>
      <w:r w:rsidR="0088109D" w:rsidRPr="0082363D">
        <w:rPr>
          <w:u w:val="single"/>
        </w:rPr>
        <w:t xml:space="preserve">αποδοτική διαχείριση των περιορισμένων </w:t>
      </w:r>
      <w:r w:rsidR="0088109D" w:rsidRPr="0082363D">
        <w:rPr>
          <w:i/>
          <w:iCs/>
          <w:u w:val="single"/>
        </w:rPr>
        <w:t>πόρων</w:t>
      </w:r>
      <w:r w:rsidR="0088109D" w:rsidRPr="0082363D">
        <w:rPr>
          <w:u w:val="single"/>
        </w:rPr>
        <w:t xml:space="preserve"> </w:t>
      </w:r>
      <w:r w:rsidR="007179CF" w:rsidRPr="0082363D">
        <w:rPr>
          <w:u w:val="single"/>
        </w:rPr>
        <w:t>(αποδοτικότητα)</w:t>
      </w:r>
      <w:r w:rsidR="007179CF">
        <w:t xml:space="preserve"> </w:t>
      </w:r>
      <w:r w:rsidR="0088109D" w:rsidRPr="00066AA4">
        <w:t xml:space="preserve">και </w:t>
      </w:r>
      <w:r w:rsidR="0088109D">
        <w:t xml:space="preserve">η δημιουργία </w:t>
      </w:r>
      <w:r w:rsidR="00695352">
        <w:t xml:space="preserve">χρήσιμων εκροών, </w:t>
      </w:r>
      <w:r w:rsidR="0088109D" w:rsidRPr="00A94C14">
        <w:rPr>
          <w:iCs/>
        </w:rPr>
        <w:t xml:space="preserve">που </w:t>
      </w:r>
      <w:r w:rsidR="0088109D" w:rsidRPr="0082363D">
        <w:rPr>
          <w:iCs/>
          <w:u w:val="single"/>
        </w:rPr>
        <w:t>ικανοποιούν</w:t>
      </w:r>
      <w:r w:rsidR="0088109D" w:rsidRPr="0082363D">
        <w:rPr>
          <w:i/>
          <w:u w:val="single"/>
        </w:rPr>
        <w:t xml:space="preserve"> </w:t>
      </w:r>
      <w:r w:rsidR="0088109D" w:rsidRPr="0082363D">
        <w:rPr>
          <w:i/>
          <w:iCs/>
          <w:u w:val="single"/>
        </w:rPr>
        <w:t>ανάγκες</w:t>
      </w:r>
      <w:r w:rsidR="0088109D" w:rsidRPr="0082363D">
        <w:rPr>
          <w:u w:val="single"/>
        </w:rPr>
        <w:t xml:space="preserve"> των </w:t>
      </w:r>
      <w:r w:rsidR="00D05A00" w:rsidRPr="0082363D">
        <w:rPr>
          <w:u w:val="single"/>
        </w:rPr>
        <w:t>πολιτών</w:t>
      </w:r>
      <w:r w:rsidR="00DC353B" w:rsidRPr="0082363D">
        <w:rPr>
          <w:u w:val="single"/>
        </w:rPr>
        <w:t xml:space="preserve"> </w:t>
      </w:r>
      <w:r w:rsidR="0088109D" w:rsidRPr="0082363D">
        <w:rPr>
          <w:i/>
          <w:iCs/>
          <w:u w:val="single"/>
        </w:rPr>
        <w:t>(</w:t>
      </w:r>
      <w:r w:rsidR="007179CF" w:rsidRPr="0082363D">
        <w:rPr>
          <w:iCs/>
          <w:u w:val="single"/>
        </w:rPr>
        <w:t>α</w:t>
      </w:r>
      <w:r w:rsidR="0088109D" w:rsidRPr="0082363D">
        <w:rPr>
          <w:u w:val="single"/>
        </w:rPr>
        <w:t>ποτελεσματικότητα</w:t>
      </w:r>
      <w:r w:rsidR="0088109D">
        <w:t>).</w:t>
      </w:r>
    </w:p>
    <w:p w14:paraId="2F10E445" w14:textId="77777777" w:rsidR="00A94C14" w:rsidRDefault="003950AD" w:rsidP="00772D15">
      <w:pPr>
        <w:pStyle w:val="a6"/>
        <w:numPr>
          <w:ilvl w:val="0"/>
          <w:numId w:val="46"/>
        </w:numPr>
      </w:pPr>
      <w:r>
        <w:t>η</w:t>
      </w:r>
      <w:r w:rsidR="00D05A00">
        <w:t xml:space="preserve"> μετατροπή των πόρων σε εκροές γίνεται μέσω ενός συνόλου διαδικασιών. </w:t>
      </w:r>
    </w:p>
    <w:p w14:paraId="3611FDA3" w14:textId="77777777" w:rsidR="00AC1D3E" w:rsidRDefault="00980BE4" w:rsidP="00772D15">
      <w:pPr>
        <w:pStyle w:val="a6"/>
        <w:numPr>
          <w:ilvl w:val="0"/>
          <w:numId w:val="46"/>
        </w:numPr>
      </w:pPr>
      <w:r>
        <w:t>ο</w:t>
      </w:r>
      <w:r w:rsidR="00AC1D3E">
        <w:t xml:space="preserve">ι διαδικασίες μετατροπής των </w:t>
      </w:r>
      <w:r w:rsidR="007179CF">
        <w:t>π</w:t>
      </w:r>
      <w:r w:rsidR="00AC1D3E">
        <w:t xml:space="preserve">όρων σε </w:t>
      </w:r>
      <w:r w:rsidR="007179CF">
        <w:t>ε</w:t>
      </w:r>
      <w:r w:rsidR="00AC1D3E">
        <w:t xml:space="preserve">κροές </w:t>
      </w:r>
      <w:r>
        <w:t>θα πρέπει να δημιουργούν</w:t>
      </w:r>
      <w:r w:rsidR="00AC1D3E">
        <w:t xml:space="preserve"> </w:t>
      </w:r>
      <w:r w:rsidRPr="00D754E1">
        <w:t>δ</w:t>
      </w:r>
      <w:r w:rsidRPr="00D754E1">
        <w:rPr>
          <w:rFonts w:cstheme="minorHAnsi"/>
          <w:color w:val="202122"/>
          <w:shd w:val="clear" w:color="auto" w:fill="FFFFFF"/>
        </w:rPr>
        <w:t>ημόσια αξία</w:t>
      </w:r>
      <w:r w:rsidR="00A94C14" w:rsidRPr="00A94C14">
        <w:rPr>
          <w:rFonts w:ascii="Arial" w:hAnsi="Arial" w:cs="Arial"/>
          <w:color w:val="202122"/>
          <w:sz w:val="21"/>
          <w:szCs w:val="21"/>
          <w:shd w:val="clear" w:color="auto" w:fill="FFFFFF"/>
        </w:rPr>
        <w:t xml:space="preserve"> </w:t>
      </w:r>
      <w:r w:rsidRPr="00A94C14">
        <w:rPr>
          <w:rFonts w:cstheme="minorHAnsi"/>
          <w:color w:val="202122"/>
          <w:shd w:val="clear" w:color="auto" w:fill="FFFFFF"/>
        </w:rPr>
        <w:t>(Public Value)</w:t>
      </w:r>
      <w:r w:rsidR="00AC1D3E" w:rsidRPr="00A94C14">
        <w:rPr>
          <w:rFonts w:cstheme="minorHAnsi"/>
        </w:rPr>
        <w:t xml:space="preserve">. </w:t>
      </w:r>
    </w:p>
    <w:p w14:paraId="6B3C367F" w14:textId="77777777" w:rsidR="009D22DC" w:rsidRPr="00A94C14" w:rsidRDefault="009D22DC" w:rsidP="005B42D5">
      <w:pPr>
        <w:rPr>
          <w:u w:val="single"/>
        </w:rPr>
      </w:pPr>
      <w:r w:rsidRPr="00A72D2B">
        <w:rPr>
          <w:u w:val="single"/>
        </w:rPr>
        <w:t>Παρ</w:t>
      </w:r>
      <w:r w:rsidR="00A94C14">
        <w:rPr>
          <w:u w:val="single"/>
        </w:rPr>
        <w:t>άδειγμα:</w:t>
      </w:r>
    </w:p>
    <w:p w14:paraId="00038FA4" w14:textId="77777777" w:rsidR="009D22DC" w:rsidRDefault="009D22DC" w:rsidP="005B42D5">
      <w:bookmarkStart w:id="39" w:name="_Hlk145255426"/>
      <w:r w:rsidRPr="00A72D2B">
        <w:t xml:space="preserve">Ο </w:t>
      </w:r>
      <w:r>
        <w:t>προϊστάμενος μιας δημοτικής βιβλιοθήκης επιθυμεί να εκσυγχρονίσει τον Κανονισμό λειτουργίας της Βιβλιοθήκης αποτυπώνοντας τις διαδικασίες λειτουργίας της.</w:t>
      </w:r>
    </w:p>
    <w:bookmarkEnd w:id="39"/>
    <w:p w14:paraId="23AA3077" w14:textId="77777777" w:rsidR="009D22DC" w:rsidRDefault="009D22DC" w:rsidP="005B42D5">
      <w:r>
        <w:t>Για το σκοπό αυτό</w:t>
      </w:r>
      <w:r w:rsidR="00A94C14">
        <w:t>,</w:t>
      </w:r>
      <w:r>
        <w:t xml:space="preserve"> αναγνωρίζει ότι τα δυο κύρια </w:t>
      </w:r>
      <w:r w:rsidRPr="009D22DC">
        <w:rPr>
          <w:b/>
        </w:rPr>
        <w:t>αντικείμενα</w:t>
      </w:r>
      <w:r w:rsidR="00A94C14">
        <w:t xml:space="preserve"> της μονάδας του είναι</w:t>
      </w:r>
      <w:r>
        <w:t xml:space="preserve"> α) η συλλογή των βιβλίων και του οπτικοακουστικού υλικού και β) οι χρήστες ή γενικότερα το κοινό της βιβλιοθήκης. </w:t>
      </w:r>
    </w:p>
    <w:p w14:paraId="53120D50" w14:textId="77777777" w:rsidR="009D22DC" w:rsidRDefault="009D22DC" w:rsidP="005B42D5">
      <w:r>
        <w:t>Με βάση αυτά τα δυο αντικείμενα</w:t>
      </w:r>
      <w:r w:rsidR="00A94C14">
        <w:t>,</w:t>
      </w:r>
      <w:r>
        <w:t xml:space="preserve"> προσδιορίζει τις δυο κύριες </w:t>
      </w:r>
      <w:r w:rsidRPr="00BF76A6">
        <w:rPr>
          <w:b/>
        </w:rPr>
        <w:t>λειτουργίες</w:t>
      </w:r>
      <w:r w:rsidR="00A94C14">
        <w:t xml:space="preserve"> της βιβλιοθήκης ως εξής</w:t>
      </w:r>
      <w:r>
        <w:t>:</w:t>
      </w:r>
    </w:p>
    <w:p w14:paraId="769593AF" w14:textId="77777777" w:rsidR="009D22DC" w:rsidRPr="003950AD" w:rsidRDefault="009D22DC" w:rsidP="005B42D5">
      <w:pPr>
        <w:pStyle w:val="a6"/>
        <w:numPr>
          <w:ilvl w:val="0"/>
          <w:numId w:val="19"/>
        </w:numPr>
      </w:pPr>
      <w:r w:rsidRPr="003950AD">
        <w:lastRenderedPageBreak/>
        <w:t xml:space="preserve">Διαχείριση της συλλογής </w:t>
      </w:r>
      <w:r>
        <w:t xml:space="preserve">του </w:t>
      </w:r>
      <w:r w:rsidRPr="003950AD">
        <w:t>υλικού της βιβλιοθήκης</w:t>
      </w:r>
    </w:p>
    <w:p w14:paraId="634F8C05" w14:textId="77777777" w:rsidR="009D22DC" w:rsidRPr="00B44A42" w:rsidRDefault="009D22DC" w:rsidP="005B42D5">
      <w:pPr>
        <w:pStyle w:val="a6"/>
        <w:numPr>
          <w:ilvl w:val="0"/>
          <w:numId w:val="19"/>
        </w:numPr>
      </w:pPr>
      <w:r w:rsidRPr="00B44A42">
        <w:t>Παροχή υπηρεσιών εξυπηρέτησης κοινού</w:t>
      </w:r>
    </w:p>
    <w:p w14:paraId="7DBB87EF" w14:textId="77777777" w:rsidR="00D05A00" w:rsidRDefault="00AF1F9F" w:rsidP="005B42D5">
      <w:pPr>
        <w:rPr>
          <w:rFonts w:cstheme="minorHAnsi"/>
          <w:bCs/>
        </w:rPr>
      </w:pPr>
      <w:r>
        <w:rPr>
          <w:rFonts w:cstheme="minorHAnsi"/>
          <w:bCs/>
        </w:rPr>
        <w:t xml:space="preserve">Για κάθε μια </w:t>
      </w:r>
      <w:r w:rsidR="00525165" w:rsidRPr="00120339">
        <w:rPr>
          <w:rFonts w:cstheme="minorHAnsi"/>
          <w:bCs/>
        </w:rPr>
        <w:t>λειτουργί</w:t>
      </w:r>
      <w:r>
        <w:rPr>
          <w:rFonts w:cstheme="minorHAnsi"/>
          <w:bCs/>
        </w:rPr>
        <w:t>α</w:t>
      </w:r>
      <w:r w:rsidR="00525165" w:rsidRPr="00120339">
        <w:rPr>
          <w:rFonts w:cstheme="minorHAnsi"/>
          <w:bCs/>
        </w:rPr>
        <w:t xml:space="preserve"> </w:t>
      </w:r>
      <w:r>
        <w:rPr>
          <w:rFonts w:cstheme="minorHAnsi"/>
          <w:bCs/>
        </w:rPr>
        <w:t xml:space="preserve">ο προϊστάμενος αποτύπωσε τις ακόλουθες </w:t>
      </w:r>
      <w:r w:rsidR="00525165" w:rsidRPr="00BF76A6">
        <w:rPr>
          <w:rFonts w:cstheme="minorHAnsi"/>
          <w:b/>
          <w:bCs/>
        </w:rPr>
        <w:t>διαδικασ</w:t>
      </w:r>
      <w:r w:rsidRPr="00BF76A6">
        <w:rPr>
          <w:rFonts w:cstheme="minorHAnsi"/>
          <w:b/>
          <w:bCs/>
        </w:rPr>
        <w:t>ίες</w:t>
      </w:r>
      <w:r w:rsidR="00525165">
        <w:rPr>
          <w:rFonts w:cstheme="minorHAnsi"/>
          <w:bCs/>
        </w:rPr>
        <w:t>:</w:t>
      </w:r>
    </w:p>
    <w:tbl>
      <w:tblPr>
        <w:tblStyle w:val="a7"/>
        <w:tblW w:w="0" w:type="auto"/>
        <w:tblLook w:val="04A0" w:firstRow="1" w:lastRow="0" w:firstColumn="1" w:lastColumn="0" w:noHBand="0" w:noVBand="1"/>
      </w:tblPr>
      <w:tblGrid>
        <w:gridCol w:w="2568"/>
        <w:gridCol w:w="5954"/>
      </w:tblGrid>
      <w:tr w:rsidR="00C1484F" w:rsidRPr="00C1484F" w14:paraId="3CFBF919" w14:textId="77777777" w:rsidTr="00E02A2D">
        <w:tc>
          <w:tcPr>
            <w:tcW w:w="2802" w:type="dxa"/>
            <w:shd w:val="clear" w:color="auto" w:fill="D9D9D9" w:themeFill="background1" w:themeFillShade="D9"/>
            <w:vAlign w:val="center"/>
          </w:tcPr>
          <w:p w14:paraId="1E5AE026" w14:textId="77777777" w:rsidR="00C1484F" w:rsidRPr="00C1484F" w:rsidRDefault="00C1484F" w:rsidP="005B42D5">
            <w:pPr>
              <w:jc w:val="center"/>
              <w:rPr>
                <w:rFonts w:cstheme="minorHAnsi"/>
                <w:b/>
                <w:bCs/>
              </w:rPr>
            </w:pPr>
            <w:r w:rsidRPr="00C1484F">
              <w:rPr>
                <w:rFonts w:cstheme="minorHAnsi"/>
                <w:b/>
                <w:bCs/>
              </w:rPr>
              <w:t>Λειτουργίες</w:t>
            </w:r>
          </w:p>
        </w:tc>
        <w:tc>
          <w:tcPr>
            <w:tcW w:w="6774" w:type="dxa"/>
            <w:shd w:val="clear" w:color="auto" w:fill="D9D9D9" w:themeFill="background1" w:themeFillShade="D9"/>
            <w:vAlign w:val="center"/>
          </w:tcPr>
          <w:p w14:paraId="1F55E341" w14:textId="77777777" w:rsidR="00C1484F" w:rsidRPr="00C1484F" w:rsidRDefault="00C1484F" w:rsidP="005B42D5">
            <w:pPr>
              <w:jc w:val="center"/>
              <w:rPr>
                <w:rFonts w:cstheme="minorHAnsi"/>
                <w:b/>
                <w:bCs/>
              </w:rPr>
            </w:pPr>
            <w:r>
              <w:rPr>
                <w:rFonts w:cstheme="minorHAnsi"/>
                <w:b/>
                <w:bCs/>
              </w:rPr>
              <w:t>Διαδικασίες</w:t>
            </w:r>
          </w:p>
        </w:tc>
      </w:tr>
      <w:tr w:rsidR="00C1484F" w14:paraId="5858C58D" w14:textId="77777777" w:rsidTr="00E02A2D">
        <w:tc>
          <w:tcPr>
            <w:tcW w:w="2802" w:type="dxa"/>
            <w:vAlign w:val="center"/>
          </w:tcPr>
          <w:p w14:paraId="29900EAC" w14:textId="77777777" w:rsidR="00C1484F" w:rsidRPr="00C1484F" w:rsidRDefault="00C1484F" w:rsidP="005B42D5">
            <w:pPr>
              <w:jc w:val="center"/>
            </w:pPr>
            <w:r w:rsidRPr="003950AD">
              <w:t xml:space="preserve">Διαχείριση της συλλογής </w:t>
            </w:r>
            <w:r>
              <w:t xml:space="preserve">του </w:t>
            </w:r>
            <w:r w:rsidRPr="003950AD">
              <w:t>υλικού της βιβλιοθήκης</w:t>
            </w:r>
          </w:p>
        </w:tc>
        <w:tc>
          <w:tcPr>
            <w:tcW w:w="6774" w:type="dxa"/>
            <w:vAlign w:val="center"/>
          </w:tcPr>
          <w:p w14:paraId="168FA71E" w14:textId="77777777" w:rsidR="00C1484F" w:rsidRPr="000F6B9F" w:rsidRDefault="00C1484F" w:rsidP="005B42D5">
            <w:pPr>
              <w:pStyle w:val="a6"/>
              <w:numPr>
                <w:ilvl w:val="0"/>
                <w:numId w:val="6"/>
              </w:numPr>
              <w:rPr>
                <w:rFonts w:cstheme="minorHAnsi"/>
              </w:rPr>
            </w:pPr>
            <w:r w:rsidRPr="000F6B9F">
              <w:rPr>
                <w:rFonts w:eastAsia="Times New Roman" w:cstheme="minorHAnsi"/>
              </w:rPr>
              <w:t xml:space="preserve">Εμπλουτισμός </w:t>
            </w:r>
            <w:r w:rsidRPr="000F6B9F">
              <w:rPr>
                <w:rFonts w:cstheme="minorHAnsi"/>
                <w:spacing w:val="-6"/>
              </w:rPr>
              <w:t xml:space="preserve">της </w:t>
            </w:r>
            <w:r w:rsidRPr="000F6B9F">
              <w:rPr>
                <w:rFonts w:cstheme="minorHAnsi"/>
              </w:rPr>
              <w:t xml:space="preserve">συλλογής της βιβλιοθήκης </w:t>
            </w:r>
            <w:r>
              <w:rPr>
                <w:rFonts w:cstheme="minorHAnsi"/>
              </w:rPr>
              <w:t xml:space="preserve">με νέο υλικό </w:t>
            </w:r>
            <w:r w:rsidRPr="000F6B9F">
              <w:rPr>
                <w:rFonts w:cstheme="minorHAnsi"/>
              </w:rPr>
              <w:t>(μέσω αγορών ή δωρεών από τρίτους)</w:t>
            </w:r>
          </w:p>
          <w:p w14:paraId="200ADA14" w14:textId="77777777" w:rsidR="00C1484F" w:rsidRPr="000F6B9F" w:rsidRDefault="00C1484F" w:rsidP="005B42D5">
            <w:pPr>
              <w:pStyle w:val="a6"/>
              <w:numPr>
                <w:ilvl w:val="0"/>
                <w:numId w:val="6"/>
              </w:numPr>
              <w:rPr>
                <w:rFonts w:cstheme="minorHAnsi"/>
              </w:rPr>
            </w:pPr>
            <w:r w:rsidRPr="000F6B9F">
              <w:rPr>
                <w:rFonts w:cstheme="minorHAnsi"/>
              </w:rPr>
              <w:t>Βιβλιοθηκονομική</w:t>
            </w:r>
            <w:r w:rsidRPr="000F6B9F">
              <w:rPr>
                <w:rFonts w:cstheme="minorHAnsi"/>
                <w:spacing w:val="-4"/>
              </w:rPr>
              <w:t xml:space="preserve"> </w:t>
            </w:r>
            <w:r w:rsidRPr="000F6B9F">
              <w:rPr>
                <w:rFonts w:cstheme="minorHAnsi"/>
              </w:rPr>
              <w:t>επεξεργασία</w:t>
            </w:r>
            <w:r w:rsidRPr="000F6B9F">
              <w:rPr>
                <w:rFonts w:cstheme="minorHAnsi"/>
                <w:spacing w:val="-4"/>
              </w:rPr>
              <w:t xml:space="preserve"> του </w:t>
            </w:r>
            <w:r w:rsidRPr="000F6B9F">
              <w:rPr>
                <w:rFonts w:cstheme="minorHAnsi"/>
              </w:rPr>
              <w:t>υλικού</w:t>
            </w:r>
          </w:p>
          <w:p w14:paraId="5B5D033C" w14:textId="77777777" w:rsidR="00C1484F" w:rsidRPr="000F6B9F" w:rsidRDefault="00C1484F" w:rsidP="005B42D5">
            <w:pPr>
              <w:pStyle w:val="a6"/>
              <w:numPr>
                <w:ilvl w:val="0"/>
                <w:numId w:val="6"/>
              </w:numPr>
              <w:rPr>
                <w:rFonts w:cstheme="minorHAnsi"/>
              </w:rPr>
            </w:pPr>
            <w:r w:rsidRPr="00B17198">
              <w:t>Βιβλιοδεσία &amp;</w:t>
            </w:r>
            <w:r w:rsidRPr="000F6B9F">
              <w:rPr>
                <w:sz w:val="24"/>
              </w:rPr>
              <w:t xml:space="preserve"> </w:t>
            </w:r>
            <w:r w:rsidRPr="000F6B9F">
              <w:rPr>
                <w:rFonts w:eastAsia="Times New Roman" w:cstheme="minorHAnsi"/>
              </w:rPr>
              <w:t xml:space="preserve">Συντήρηση </w:t>
            </w:r>
            <w:r w:rsidRPr="000F6B9F">
              <w:rPr>
                <w:rFonts w:cstheme="minorHAnsi"/>
                <w:spacing w:val="-4"/>
              </w:rPr>
              <w:t xml:space="preserve">του </w:t>
            </w:r>
            <w:r w:rsidRPr="000F6B9F">
              <w:rPr>
                <w:rFonts w:eastAsia="Times New Roman" w:cstheme="minorHAnsi"/>
              </w:rPr>
              <w:t>υλικού</w:t>
            </w:r>
          </w:p>
          <w:p w14:paraId="1A520A10" w14:textId="77777777" w:rsidR="00C1484F" w:rsidRPr="00C1484F" w:rsidRDefault="00C1484F" w:rsidP="005B42D5">
            <w:pPr>
              <w:pStyle w:val="a6"/>
              <w:numPr>
                <w:ilvl w:val="0"/>
                <w:numId w:val="6"/>
              </w:numPr>
              <w:rPr>
                <w:rFonts w:cstheme="minorHAnsi"/>
              </w:rPr>
            </w:pPr>
            <w:r w:rsidRPr="000F6B9F">
              <w:rPr>
                <w:rFonts w:cstheme="minorHAnsi"/>
              </w:rPr>
              <w:t>Απόσυρση</w:t>
            </w:r>
            <w:r w:rsidRPr="000F6B9F">
              <w:rPr>
                <w:rFonts w:cstheme="minorHAnsi"/>
                <w:spacing w:val="19"/>
              </w:rPr>
              <w:t xml:space="preserve"> </w:t>
            </w:r>
            <w:r>
              <w:rPr>
                <w:rFonts w:cstheme="minorHAnsi"/>
                <w:spacing w:val="19"/>
              </w:rPr>
              <w:t xml:space="preserve">του </w:t>
            </w:r>
            <w:r w:rsidRPr="000F6B9F">
              <w:rPr>
                <w:rFonts w:cstheme="minorHAnsi"/>
              </w:rPr>
              <w:t>υλικού (Δωρεές προς τρίτους, διάθεση υλικού στο κοινό, ανακύκλωση υλικού)</w:t>
            </w:r>
          </w:p>
        </w:tc>
      </w:tr>
      <w:tr w:rsidR="00C1484F" w14:paraId="2569CAD0" w14:textId="77777777" w:rsidTr="00E02A2D">
        <w:tc>
          <w:tcPr>
            <w:tcW w:w="2802" w:type="dxa"/>
            <w:vAlign w:val="center"/>
          </w:tcPr>
          <w:p w14:paraId="609FA5D6" w14:textId="77777777" w:rsidR="00C1484F" w:rsidRPr="00C1484F" w:rsidRDefault="00C1484F" w:rsidP="005B42D5">
            <w:pPr>
              <w:jc w:val="center"/>
              <w:rPr>
                <w:rFonts w:cstheme="minorHAnsi"/>
                <w:bCs/>
              </w:rPr>
            </w:pPr>
            <w:r>
              <w:rPr>
                <w:rFonts w:cstheme="minorHAnsi"/>
                <w:bCs/>
                <w:iCs/>
              </w:rPr>
              <w:t>Π</w:t>
            </w:r>
            <w:r w:rsidRPr="00C1484F">
              <w:rPr>
                <w:rFonts w:cstheme="minorHAnsi"/>
                <w:bCs/>
                <w:iCs/>
              </w:rPr>
              <w:t>αροχή υπηρεσιών</w:t>
            </w:r>
            <w:r w:rsidRPr="00C1484F">
              <w:rPr>
                <w:rFonts w:cstheme="minorHAnsi"/>
                <w:bCs/>
                <w:iCs/>
                <w:spacing w:val="2"/>
              </w:rPr>
              <w:t xml:space="preserve"> </w:t>
            </w:r>
            <w:r w:rsidRPr="00C1484F">
              <w:rPr>
                <w:rFonts w:cstheme="minorHAnsi"/>
                <w:bCs/>
                <w:iCs/>
              </w:rPr>
              <w:t>εξυπηρέτησης</w:t>
            </w:r>
            <w:r w:rsidRPr="00C1484F">
              <w:rPr>
                <w:rFonts w:cstheme="minorHAnsi"/>
                <w:bCs/>
                <w:iCs/>
                <w:spacing w:val="-6"/>
              </w:rPr>
              <w:t xml:space="preserve"> κοινού</w:t>
            </w:r>
          </w:p>
        </w:tc>
        <w:tc>
          <w:tcPr>
            <w:tcW w:w="6774" w:type="dxa"/>
            <w:vAlign w:val="center"/>
          </w:tcPr>
          <w:p w14:paraId="67A9E6FF" w14:textId="77777777" w:rsidR="00C1484F" w:rsidRPr="00BD555F" w:rsidRDefault="00C1484F" w:rsidP="005B42D5">
            <w:pPr>
              <w:pStyle w:val="a6"/>
              <w:numPr>
                <w:ilvl w:val="0"/>
                <w:numId w:val="6"/>
              </w:numPr>
              <w:rPr>
                <w:rFonts w:eastAsia="Times New Roman" w:cstheme="minorHAnsi"/>
              </w:rPr>
            </w:pPr>
            <w:r w:rsidRPr="00BD555F">
              <w:rPr>
                <w:rFonts w:eastAsia="Times New Roman" w:cstheme="minorHAnsi"/>
              </w:rPr>
              <w:t>Εγγραφή – Διαγραφή μέλους Βιβλιοθήκης</w:t>
            </w:r>
          </w:p>
          <w:p w14:paraId="7C0F9FD2" w14:textId="77777777" w:rsidR="00C1484F" w:rsidRPr="00BD555F" w:rsidRDefault="00B44A42" w:rsidP="005B42D5">
            <w:pPr>
              <w:pStyle w:val="a6"/>
              <w:numPr>
                <w:ilvl w:val="0"/>
                <w:numId w:val="6"/>
              </w:numPr>
              <w:rPr>
                <w:rFonts w:eastAsia="Times New Roman" w:cstheme="minorHAnsi"/>
              </w:rPr>
            </w:pPr>
            <w:r>
              <w:rPr>
                <w:rFonts w:eastAsia="Times New Roman" w:cstheme="minorHAnsi"/>
              </w:rPr>
              <w:t xml:space="preserve">Δανεισμός και επιστροφές </w:t>
            </w:r>
            <w:r w:rsidR="00C1484F" w:rsidRPr="00BD555F">
              <w:rPr>
                <w:rFonts w:eastAsia="Times New Roman" w:cstheme="minorHAnsi"/>
              </w:rPr>
              <w:t>υλικού</w:t>
            </w:r>
          </w:p>
          <w:p w14:paraId="7E733DA9" w14:textId="77777777" w:rsidR="00C1484F" w:rsidRPr="00BD555F" w:rsidRDefault="00C1484F" w:rsidP="005B42D5">
            <w:pPr>
              <w:pStyle w:val="a6"/>
              <w:numPr>
                <w:ilvl w:val="0"/>
                <w:numId w:val="6"/>
              </w:numPr>
              <w:rPr>
                <w:rFonts w:eastAsia="Times New Roman" w:cstheme="minorHAnsi"/>
              </w:rPr>
            </w:pPr>
            <w:r w:rsidRPr="00BD555F">
              <w:rPr>
                <w:rFonts w:eastAsia="Times New Roman" w:cstheme="minorHAnsi"/>
              </w:rPr>
              <w:t>Πληροφόρηση / Υποστήριξη επισκεπτών ή εξυπηρέτηση κοινού μέσω τηλεφώνου και email</w:t>
            </w:r>
          </w:p>
          <w:p w14:paraId="26117EB2" w14:textId="77777777" w:rsidR="00C1484F" w:rsidRPr="00BD555F" w:rsidRDefault="00C1484F" w:rsidP="005B42D5">
            <w:pPr>
              <w:pStyle w:val="a6"/>
              <w:numPr>
                <w:ilvl w:val="0"/>
                <w:numId w:val="6"/>
              </w:numPr>
              <w:rPr>
                <w:rFonts w:eastAsia="Times New Roman"/>
              </w:rPr>
            </w:pPr>
            <w:r w:rsidRPr="00BD555F">
              <w:rPr>
                <w:rFonts w:eastAsia="Times New Roman" w:cstheme="minorHAnsi"/>
              </w:rPr>
              <w:t xml:space="preserve">Υπηρεσίες αναγνωστηρίου </w:t>
            </w:r>
            <w:r>
              <w:rPr>
                <w:rFonts w:eastAsia="Times New Roman" w:cstheme="minorHAnsi"/>
              </w:rPr>
              <w:t>(</w:t>
            </w:r>
            <w:r w:rsidRPr="00BD555F">
              <w:rPr>
                <w:rFonts w:eastAsia="Times New Roman" w:cstheme="minorHAnsi"/>
              </w:rPr>
              <w:t>Φωτοτυπίες / Εκτυπώσεις / Σ</w:t>
            </w:r>
            <w:r w:rsidR="00574E20">
              <w:rPr>
                <w:rFonts w:eastAsia="Times New Roman" w:cstheme="minorHAnsi"/>
              </w:rPr>
              <w:t xml:space="preserve">άρωση εγγράφων </w:t>
            </w:r>
            <w:r w:rsidRPr="00BD555F">
              <w:rPr>
                <w:rFonts w:eastAsia="Times New Roman" w:cstheme="minorHAnsi"/>
              </w:rPr>
              <w:t xml:space="preserve">/ </w:t>
            </w:r>
            <w:r w:rsidRPr="00BD555F">
              <w:rPr>
                <w:rFonts w:eastAsia="Times New Roman"/>
              </w:rPr>
              <w:t xml:space="preserve">Χρήση Η/Υ – Διαδικτύου </w:t>
            </w:r>
            <w:r w:rsidRPr="00BD555F">
              <w:rPr>
                <w:rFonts w:eastAsia="Times New Roman" w:cstheme="minorHAnsi"/>
              </w:rPr>
              <w:t xml:space="preserve">από επισκέπτες </w:t>
            </w:r>
            <w:r>
              <w:rPr>
                <w:rFonts w:eastAsia="Times New Roman" w:cstheme="minorHAnsi"/>
              </w:rPr>
              <w:t>)</w:t>
            </w:r>
          </w:p>
          <w:p w14:paraId="083647B6" w14:textId="77777777" w:rsidR="00C1484F" w:rsidRPr="00C1484F" w:rsidRDefault="00C1484F" w:rsidP="005B42D5">
            <w:pPr>
              <w:pStyle w:val="a6"/>
              <w:numPr>
                <w:ilvl w:val="0"/>
                <w:numId w:val="6"/>
              </w:numPr>
              <w:rPr>
                <w:rFonts w:eastAsia="Times New Roman" w:cstheme="minorHAnsi"/>
              </w:rPr>
            </w:pPr>
            <w:r w:rsidRPr="00BD555F">
              <w:rPr>
                <w:rFonts w:eastAsia="Times New Roman" w:cstheme="minorHAnsi"/>
              </w:rPr>
              <w:t>Διοργάνωση εκδηλώσεων (σεμινάρια, ομιλίες, ομάδες ανάγνωσης κλπ)</w:t>
            </w:r>
          </w:p>
        </w:tc>
      </w:tr>
    </w:tbl>
    <w:p w14:paraId="66966228" w14:textId="77777777" w:rsidR="00C1484F" w:rsidRDefault="00C1484F" w:rsidP="005B42D5">
      <w:pPr>
        <w:rPr>
          <w:rFonts w:cstheme="minorHAnsi"/>
          <w:bCs/>
        </w:rPr>
      </w:pPr>
    </w:p>
    <w:tbl>
      <w:tblPr>
        <w:tblStyle w:val="a7"/>
        <w:tblW w:w="0" w:type="auto"/>
        <w:jc w:val="center"/>
        <w:tblLook w:val="04A0" w:firstRow="1" w:lastRow="0" w:firstColumn="1" w:lastColumn="0" w:noHBand="0" w:noVBand="1"/>
      </w:tblPr>
      <w:tblGrid>
        <w:gridCol w:w="8522"/>
      </w:tblGrid>
      <w:tr w:rsidR="00D96F4D" w:rsidRPr="004452E0" w14:paraId="6DDAD365" w14:textId="77777777" w:rsidTr="00E02A2D">
        <w:trPr>
          <w:jc w:val="center"/>
        </w:trPr>
        <w:tc>
          <w:tcPr>
            <w:tcW w:w="8522" w:type="dxa"/>
            <w:shd w:val="clear" w:color="auto" w:fill="D9D9D9" w:themeFill="background1" w:themeFillShade="D9"/>
            <w:vAlign w:val="center"/>
          </w:tcPr>
          <w:p w14:paraId="32407525" w14:textId="77777777" w:rsidR="00D96F4D" w:rsidRPr="004452E0" w:rsidRDefault="00D96F4D" w:rsidP="005B42D5">
            <w:pPr>
              <w:jc w:val="center"/>
              <w:rPr>
                <w:b/>
                <w:bCs/>
              </w:rPr>
            </w:pPr>
            <w:bookmarkStart w:id="40" w:name="_Hlk144243887"/>
            <w:r w:rsidRPr="004452E0">
              <w:rPr>
                <w:b/>
                <w:bCs/>
              </w:rPr>
              <w:t xml:space="preserve">Συσχέτιση της έννοιας </w:t>
            </w:r>
            <w:r w:rsidR="0003687F">
              <w:rPr>
                <w:b/>
                <w:bCs/>
              </w:rPr>
              <w:t xml:space="preserve">«Λειτουργία» </w:t>
            </w:r>
            <w:r w:rsidRPr="004452E0">
              <w:rPr>
                <w:b/>
                <w:bCs/>
              </w:rPr>
              <w:t>με άλλες έννοιες του μοντέλου</w:t>
            </w:r>
          </w:p>
        </w:tc>
      </w:tr>
      <w:tr w:rsidR="00614B27" w14:paraId="5D1E471B" w14:textId="77777777" w:rsidTr="00E02A2D">
        <w:trPr>
          <w:jc w:val="center"/>
        </w:trPr>
        <w:tc>
          <w:tcPr>
            <w:tcW w:w="8522" w:type="dxa"/>
            <w:vAlign w:val="center"/>
          </w:tcPr>
          <w:p w14:paraId="7EECCA6A" w14:textId="77777777" w:rsidR="00614B27" w:rsidRDefault="00614B27" w:rsidP="005B42D5">
            <w:r>
              <w:t xml:space="preserve">Μια </w:t>
            </w:r>
            <w:r w:rsidRPr="00D96F4D">
              <w:rPr>
                <w:i/>
                <w:iCs/>
              </w:rPr>
              <w:t>οργανική μονάδα</w:t>
            </w:r>
            <w:r>
              <w:t xml:space="preserve"> υλοποιεί μια ή περισσότερες </w:t>
            </w:r>
            <w:r w:rsidRPr="00D96F4D">
              <w:rPr>
                <w:i/>
                <w:iCs/>
              </w:rPr>
              <w:t>λειτουργίες</w:t>
            </w:r>
            <w:r w:rsidR="00731DBF">
              <w:rPr>
                <w:i/>
                <w:iCs/>
              </w:rPr>
              <w:t>,</w:t>
            </w:r>
            <w:r w:rsidR="00731DBF">
              <w:t xml:space="preserve"> υπό την εποπτεία των </w:t>
            </w:r>
            <w:r w:rsidR="00731DBF" w:rsidRPr="00931DAA">
              <w:rPr>
                <w:i/>
                <w:iCs/>
              </w:rPr>
              <w:t>οργάν</w:t>
            </w:r>
            <w:r w:rsidR="00731DBF">
              <w:rPr>
                <w:i/>
                <w:iCs/>
              </w:rPr>
              <w:t>ων</w:t>
            </w:r>
            <w:r w:rsidR="00731DBF" w:rsidRPr="00931DAA">
              <w:rPr>
                <w:i/>
                <w:iCs/>
              </w:rPr>
              <w:t xml:space="preserve"> διοίκησης</w:t>
            </w:r>
            <w:r w:rsidR="00731DBF">
              <w:rPr>
                <w:i/>
                <w:iCs/>
              </w:rPr>
              <w:t>.</w:t>
            </w:r>
          </w:p>
        </w:tc>
      </w:tr>
      <w:bookmarkEnd w:id="40"/>
      <w:tr w:rsidR="00D96F4D" w14:paraId="65ECFA24" w14:textId="77777777" w:rsidTr="00E02A2D">
        <w:trPr>
          <w:jc w:val="center"/>
        </w:trPr>
        <w:tc>
          <w:tcPr>
            <w:tcW w:w="8522" w:type="dxa"/>
            <w:vAlign w:val="center"/>
          </w:tcPr>
          <w:p w14:paraId="6D9AC7B9" w14:textId="77777777" w:rsidR="00D96F4D" w:rsidRDefault="00D96F4D" w:rsidP="005B42D5">
            <w:r>
              <w:t xml:space="preserve">Μια </w:t>
            </w:r>
            <w:r w:rsidRPr="00E71655">
              <w:rPr>
                <w:i/>
              </w:rPr>
              <w:t>λειτουργία</w:t>
            </w:r>
            <w:r>
              <w:t xml:space="preserve"> υλοποιείται μέσω μιας ή περισσότερων </w:t>
            </w:r>
            <w:r w:rsidRPr="00D96F4D">
              <w:rPr>
                <w:i/>
                <w:iCs/>
              </w:rPr>
              <w:t>διαδικασιών</w:t>
            </w:r>
            <w:r>
              <w:t>.</w:t>
            </w:r>
          </w:p>
        </w:tc>
      </w:tr>
      <w:tr w:rsidR="00D96F4D" w14:paraId="2CDC9D0A" w14:textId="77777777" w:rsidTr="00E02A2D">
        <w:trPr>
          <w:jc w:val="center"/>
        </w:trPr>
        <w:tc>
          <w:tcPr>
            <w:tcW w:w="8522" w:type="dxa"/>
            <w:vAlign w:val="center"/>
          </w:tcPr>
          <w:p w14:paraId="4F4533AF" w14:textId="77777777" w:rsidR="00D96F4D" w:rsidRDefault="00D96F4D" w:rsidP="005B42D5">
            <w:r>
              <w:t xml:space="preserve">Μια λειτουργία παράγει </w:t>
            </w:r>
            <w:r w:rsidR="007133CD">
              <w:t xml:space="preserve">μια ή περισσότερες </w:t>
            </w:r>
            <w:r w:rsidR="007133CD" w:rsidRPr="007133CD">
              <w:rPr>
                <w:i/>
                <w:iCs/>
              </w:rPr>
              <w:t>εκροές</w:t>
            </w:r>
            <w:r w:rsidR="007133CD">
              <w:t>.</w:t>
            </w:r>
          </w:p>
        </w:tc>
      </w:tr>
      <w:tr w:rsidR="00D96F4D" w14:paraId="47C08646" w14:textId="77777777" w:rsidTr="00E02A2D">
        <w:trPr>
          <w:jc w:val="center"/>
        </w:trPr>
        <w:tc>
          <w:tcPr>
            <w:tcW w:w="8522" w:type="dxa"/>
            <w:vAlign w:val="center"/>
          </w:tcPr>
          <w:p w14:paraId="268141A8" w14:textId="77777777" w:rsidR="00D96F4D" w:rsidRDefault="00D96F4D" w:rsidP="005B42D5">
            <w:r>
              <w:t xml:space="preserve">Οι </w:t>
            </w:r>
            <w:r w:rsidR="00D8622E">
              <w:t xml:space="preserve">σκοποί &amp; </w:t>
            </w:r>
            <w:r w:rsidRPr="00D96F4D">
              <w:rPr>
                <w:i/>
                <w:iCs/>
              </w:rPr>
              <w:t>στόχοι</w:t>
            </w:r>
            <w:r>
              <w:t xml:space="preserve"> που περιλαμβάνονται στα </w:t>
            </w:r>
            <w:r w:rsidRPr="00D96F4D">
              <w:rPr>
                <w:i/>
                <w:iCs/>
              </w:rPr>
              <w:t>σχέδια</w:t>
            </w:r>
            <w:r w:rsidR="00273616">
              <w:rPr>
                <w:i/>
                <w:iCs/>
              </w:rPr>
              <w:t xml:space="preserve"> ή</w:t>
            </w:r>
            <w:r w:rsidRPr="00D96F4D">
              <w:rPr>
                <w:i/>
                <w:iCs/>
              </w:rPr>
              <w:t xml:space="preserve"> </w:t>
            </w:r>
            <w:r w:rsidR="00273616">
              <w:rPr>
                <w:i/>
                <w:iCs/>
              </w:rPr>
              <w:t xml:space="preserve">προγράμματα </w:t>
            </w:r>
            <w:r w:rsidRPr="00D96F4D">
              <w:rPr>
                <w:i/>
                <w:iCs/>
              </w:rPr>
              <w:t>δράσης</w:t>
            </w:r>
            <w:r>
              <w:t xml:space="preserve"> μιας οργανικής μονάδας επιτυγχάνονται μέσω των </w:t>
            </w:r>
            <w:r w:rsidRPr="00614B27">
              <w:rPr>
                <w:i/>
                <w:iCs/>
              </w:rPr>
              <w:t>λειτουργιών</w:t>
            </w:r>
            <w:r w:rsidR="00614B27">
              <w:t xml:space="preserve"> που υλοποιεί</w:t>
            </w:r>
            <w:r>
              <w:t>.</w:t>
            </w:r>
          </w:p>
        </w:tc>
      </w:tr>
    </w:tbl>
    <w:p w14:paraId="3FEC06C5" w14:textId="77777777" w:rsidR="00EB1EA4" w:rsidRPr="009908E9" w:rsidRDefault="009350DF" w:rsidP="0057422F">
      <w:pPr>
        <w:pStyle w:val="EP4"/>
      </w:pPr>
      <w:bookmarkStart w:id="41" w:name="_Toc149131920"/>
      <w:bookmarkStart w:id="42" w:name="_Toc149135415"/>
      <w:bookmarkStart w:id="43" w:name="_Toc503317700"/>
      <w:bookmarkStart w:id="44" w:name="_Toc503527517"/>
      <w:bookmarkStart w:id="45" w:name="_Toc503527645"/>
      <w:bookmarkStart w:id="46" w:name="_Toc503582256"/>
      <w:bookmarkStart w:id="47" w:name="_Toc503587422"/>
      <w:bookmarkStart w:id="48" w:name="_Toc503590992"/>
      <w:bookmarkStart w:id="49" w:name="_Toc493236472"/>
      <w:bookmarkStart w:id="50" w:name="_Toc493322246"/>
      <w:bookmarkStart w:id="51" w:name="_Toc493326866"/>
      <w:bookmarkStart w:id="52" w:name="_Toc493399019"/>
      <w:bookmarkStart w:id="53" w:name="_Toc493473616"/>
      <w:bookmarkStart w:id="54" w:name="_Toc493473850"/>
      <w:bookmarkStart w:id="55" w:name="_Toc493475310"/>
      <w:bookmarkStart w:id="56" w:name="_Toc493564989"/>
      <w:bookmarkStart w:id="57" w:name="_Toc493574471"/>
      <w:bookmarkStart w:id="58" w:name="_Toc493575325"/>
      <w:bookmarkStart w:id="59" w:name="_Toc499140192"/>
      <w:bookmarkStart w:id="60" w:name="_Toc499971447"/>
      <w:r w:rsidRPr="009908E9">
        <w:t xml:space="preserve">Είδη </w:t>
      </w:r>
      <w:r w:rsidR="00350050" w:rsidRPr="009908E9">
        <w:t>λειτουργ</w:t>
      </w:r>
      <w:r w:rsidRPr="009908E9">
        <w:t>ιών</w:t>
      </w:r>
      <w:bookmarkEnd w:id="41"/>
      <w:bookmarkEnd w:id="42"/>
      <w:r w:rsidR="00350050" w:rsidRPr="009908E9">
        <w:t xml:space="preserve">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5CCC7726" w14:textId="77777777" w:rsidR="00DF5EF3" w:rsidRPr="00DF5EF3" w:rsidRDefault="004F65E0" w:rsidP="005B42D5">
      <w:pPr>
        <w:rPr>
          <w:u w:val="single"/>
        </w:rPr>
      </w:pPr>
      <w:r>
        <w:rPr>
          <w:u w:val="single"/>
        </w:rPr>
        <w:t>Κάθετες και</w:t>
      </w:r>
      <w:r w:rsidR="00DF5EF3" w:rsidRPr="00DF5EF3">
        <w:rPr>
          <w:u w:val="single"/>
        </w:rPr>
        <w:t xml:space="preserve"> Οριζόντιε</w:t>
      </w:r>
      <w:r w:rsidR="00B44A42">
        <w:rPr>
          <w:u w:val="single"/>
        </w:rPr>
        <w:t>ς λειτουργίες</w:t>
      </w:r>
    </w:p>
    <w:p w14:paraId="2B03E6DD" w14:textId="77777777" w:rsidR="00350050" w:rsidRPr="006F2CAA" w:rsidRDefault="00350050" w:rsidP="005B42D5">
      <w:r w:rsidRPr="006F2CAA">
        <w:t xml:space="preserve">Ακολουθώντας τη λογική του </w:t>
      </w:r>
      <w:r w:rsidR="00725D56">
        <w:t xml:space="preserve">επόμενου </w:t>
      </w:r>
      <w:r w:rsidRPr="006F2CAA">
        <w:t>Σχήματος</w:t>
      </w:r>
      <w:r w:rsidR="008D19C2">
        <w:t>,</w:t>
      </w:r>
      <w:r w:rsidRPr="006F2CAA">
        <w:t xml:space="preserve"> γίνεται η διάκριση μεταξύ κάθετων και οριζόντιων λειτουργιών. </w:t>
      </w:r>
    </w:p>
    <w:p w14:paraId="4FBC8201" w14:textId="77777777" w:rsidR="006F2CAA" w:rsidRPr="006F2CAA" w:rsidRDefault="00D56174" w:rsidP="005B42D5">
      <w:r>
        <w:t xml:space="preserve">Η </w:t>
      </w:r>
      <w:r w:rsidR="00F76B31">
        <w:t xml:space="preserve">όλη </w:t>
      </w:r>
      <w:r w:rsidR="006F2CAA" w:rsidRPr="006F2CAA">
        <w:t xml:space="preserve">λειτουργία </w:t>
      </w:r>
      <w:r>
        <w:t xml:space="preserve">ενός Δήμου </w:t>
      </w:r>
      <w:r w:rsidR="006F2CAA" w:rsidRPr="006F2CAA">
        <w:t>δεν εκτελείται στο κενό α</w:t>
      </w:r>
      <w:r w:rsidR="00B44A42">
        <w:t xml:space="preserve">λλά στο πλαίσιο του εξωτερικού </w:t>
      </w:r>
      <w:r w:rsidR="006F2CAA" w:rsidRPr="00D56174">
        <w:rPr>
          <w:bCs/>
        </w:rPr>
        <w:t>περιβάλλοντος</w:t>
      </w:r>
      <w:r w:rsidR="006F2CAA" w:rsidRPr="00D56174">
        <w:rPr>
          <w:bCs/>
        </w:rPr>
        <w:fldChar w:fldCharType="begin"/>
      </w:r>
      <w:r w:rsidR="006F2CAA" w:rsidRPr="00D56174">
        <w:rPr>
          <w:bCs/>
        </w:rPr>
        <w:instrText>XE "περιβάλλον"</w:instrText>
      </w:r>
      <w:r w:rsidR="006F2CAA" w:rsidRPr="00D56174">
        <w:rPr>
          <w:bCs/>
        </w:rPr>
        <w:fldChar w:fldCharType="end"/>
      </w:r>
      <w:r w:rsidR="006F2CAA" w:rsidRPr="00D56174">
        <w:rPr>
          <w:bCs/>
        </w:rPr>
        <w:t>,</w:t>
      </w:r>
      <w:r w:rsidR="006F2CAA" w:rsidRPr="00D56174">
        <w:t xml:space="preserve"> </w:t>
      </w:r>
      <w:r w:rsidR="006F2CAA" w:rsidRPr="006F2CAA">
        <w:t>το οποίο περιλαμ</w:t>
      </w:r>
      <w:r w:rsidR="00B44A42">
        <w:t>βάνει τουλάχιστον</w:t>
      </w:r>
      <w:r w:rsidR="006F2CAA" w:rsidRPr="006F2CAA">
        <w:t xml:space="preserve">: </w:t>
      </w:r>
    </w:p>
    <w:p w14:paraId="0DD4326A" w14:textId="77777777" w:rsidR="006F2CAA" w:rsidRPr="00B44A42" w:rsidRDefault="006F2CAA" w:rsidP="005B42D5">
      <w:pPr>
        <w:pStyle w:val="a6"/>
        <w:numPr>
          <w:ilvl w:val="0"/>
          <w:numId w:val="19"/>
        </w:numPr>
      </w:pPr>
      <w:r w:rsidRPr="00B44A42">
        <w:t xml:space="preserve">τους προορισμούς των </w:t>
      </w:r>
      <w:r w:rsidR="00D56174" w:rsidRPr="00B44A42">
        <w:t xml:space="preserve">εκροών </w:t>
      </w:r>
      <w:r w:rsidRPr="00B44A42">
        <w:t xml:space="preserve">της, δηλ. τους εξυπηρετούμενους </w:t>
      </w:r>
      <w:r w:rsidR="00D56174" w:rsidRPr="00B44A42">
        <w:t>πολίτες και επιχειρήσεις</w:t>
      </w:r>
      <w:r w:rsidRPr="00B44A42">
        <w:t xml:space="preserve">. </w:t>
      </w:r>
    </w:p>
    <w:p w14:paraId="209EBC04" w14:textId="77777777" w:rsidR="00557117" w:rsidRPr="00B44A42" w:rsidRDefault="006F2CAA" w:rsidP="008D19C2">
      <w:pPr>
        <w:pStyle w:val="a6"/>
        <w:numPr>
          <w:ilvl w:val="0"/>
          <w:numId w:val="19"/>
        </w:numPr>
      </w:pPr>
      <w:r w:rsidRPr="00B44A42">
        <w:t>τις πηγές των πόρων της, δηλ. τις πηγές χρηματοδότησης και τις αγορές άντλησης πόρων πχ αγορά εργασίας, αγορά χρήματος, προμηθευτές εξοπλισμού, αγορά γης κλπ</w:t>
      </w:r>
      <w:r w:rsidR="00B44A42">
        <w:t>.</w:t>
      </w:r>
      <w:r w:rsidR="008D19C2">
        <w:br w:type="page"/>
      </w:r>
    </w:p>
    <w:p w14:paraId="049F9F14" w14:textId="77777777" w:rsidR="00AC5F00" w:rsidRPr="00AC5F00" w:rsidRDefault="00AC5F00" w:rsidP="00AC5F00">
      <w:pPr>
        <w:pStyle w:val="ae"/>
        <w:keepNext/>
      </w:pPr>
      <w:bookmarkStart w:id="61" w:name="_Toc149640378"/>
      <w:r>
        <w:lastRenderedPageBreak/>
        <w:t xml:space="preserve">Σχήμα </w:t>
      </w:r>
      <w:fldSimple w:instr=" SEQ Σχήμα \* ARABIC ">
        <w:r w:rsidR="005B42D5">
          <w:rPr>
            <w:noProof/>
          </w:rPr>
          <w:t>2</w:t>
        </w:r>
      </w:fldSimple>
      <w:r>
        <w:t xml:space="preserve">: </w:t>
      </w:r>
      <w:r w:rsidRPr="00AC5F00">
        <w:t>Είδη λειτουργιών των ΟΤΑ</w:t>
      </w:r>
      <w:bookmarkEnd w:id="61"/>
    </w:p>
    <w:p w14:paraId="7AA66986" w14:textId="77777777" w:rsidR="00011FD3" w:rsidRDefault="00AC5F00" w:rsidP="00092414">
      <w:pPr>
        <w:rPr>
          <w:rFonts w:eastAsia="Times New Roman" w:cstheme="minorHAnsi"/>
          <w:bCs/>
          <w:lang w:eastAsia="el-GR"/>
        </w:rPr>
      </w:pPr>
      <w:r>
        <w:rPr>
          <w:noProof/>
          <w:lang w:eastAsia="el-GR"/>
        </w:rPr>
        <mc:AlternateContent>
          <mc:Choice Requires="wpg">
            <w:drawing>
              <wp:inline distT="0" distB="0" distL="0" distR="0" wp14:anchorId="7BC897CD" wp14:editId="5974965F">
                <wp:extent cx="5868000" cy="2391255"/>
                <wp:effectExtent l="0" t="0" r="19050" b="28575"/>
                <wp:docPr id="90" name="Ομάδα 7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868000" cy="2391255"/>
                          <a:chOff x="0" y="0"/>
                          <a:chExt cx="5978451" cy="2436016"/>
                        </a:xfrm>
                      </wpg:grpSpPr>
                      <wps:wsp>
                        <wps:cNvPr id="91" name="Ορθογώνιο 91"/>
                        <wps:cNvSpPr>
                          <a:spLocks noChangeArrowheads="1"/>
                        </wps:cNvSpPr>
                        <wps:spPr bwMode="auto">
                          <a:xfrm>
                            <a:off x="0" y="1189618"/>
                            <a:ext cx="867585" cy="714432"/>
                          </a:xfrm>
                          <a:prstGeom prst="rect">
                            <a:avLst/>
                          </a:prstGeom>
                          <a:solidFill>
                            <a:srgbClr val="4F81BD"/>
                          </a:solidFill>
                          <a:ln w="19050">
                            <a:solidFill>
                              <a:srgbClr val="4F81BD"/>
                            </a:solidFill>
                            <a:miter lim="800000"/>
                            <a:headEnd/>
                            <a:tailEnd/>
                          </a:ln>
                        </wps:spPr>
                        <wps:txbx>
                          <w:txbxContent>
                            <w:p w14:paraId="2DBE6AB6" w14:textId="77777777" w:rsidR="00A21EE3" w:rsidRPr="009772B4" w:rsidRDefault="00A21EE3" w:rsidP="00AC5F00">
                              <w:pPr>
                                <w:pStyle w:val="Web"/>
                                <w:spacing w:before="0" w:beforeAutospacing="0" w:after="0" w:afterAutospacing="0" w:line="276" w:lineRule="auto"/>
                                <w:jc w:val="center"/>
                                <w:rPr>
                                  <w:sz w:val="18"/>
                                  <w:szCs w:val="18"/>
                                </w:rPr>
                              </w:pPr>
                              <w:r>
                                <w:rPr>
                                  <w:rFonts w:ascii="Calibri" w:eastAsia="Calibri" w:hAnsi="Calibri"/>
                                  <w:b/>
                                  <w:bCs/>
                                  <w:color w:val="FFFFFF" w:themeColor="background1"/>
                                  <w:kern w:val="24"/>
                                  <w:sz w:val="18"/>
                                  <w:szCs w:val="18"/>
                                </w:rPr>
                                <w:t>ΠΗΓΕΣ ΑΠΟΚΤΗΣΗΣ</w:t>
                              </w:r>
                            </w:p>
                            <w:p w14:paraId="7D10966A" w14:textId="77777777" w:rsidR="00A21EE3" w:rsidRPr="009772B4" w:rsidRDefault="00A21EE3" w:rsidP="00AC5F00">
                              <w:pPr>
                                <w:pStyle w:val="Web"/>
                                <w:spacing w:before="0" w:beforeAutospacing="0" w:after="0" w:afterAutospacing="0" w:line="276" w:lineRule="auto"/>
                                <w:jc w:val="center"/>
                                <w:rPr>
                                  <w:sz w:val="18"/>
                                  <w:szCs w:val="18"/>
                                </w:rPr>
                              </w:pPr>
                              <w:r w:rsidRPr="009772B4">
                                <w:rPr>
                                  <w:rFonts w:ascii="Calibri" w:eastAsia="Calibri" w:hAnsi="Calibri"/>
                                  <w:b/>
                                  <w:bCs/>
                                  <w:color w:val="FFFFFF" w:themeColor="background1"/>
                                  <w:kern w:val="24"/>
                                  <w:sz w:val="18"/>
                                  <w:szCs w:val="18"/>
                                </w:rPr>
                                <w:t>ΠΟΡΩΝ</w:t>
                              </w:r>
                            </w:p>
                          </w:txbxContent>
                        </wps:txbx>
                        <wps:bodyPr rot="0" vert="horz" wrap="square" lIns="91440" tIns="45720" rIns="91440" bIns="45720" anchor="ctr" anchorCtr="0" upright="1">
                          <a:noAutofit/>
                        </wps:bodyPr>
                      </wps:wsp>
                      <wps:wsp>
                        <wps:cNvPr id="92" name="Έλλειψη 147"/>
                        <wps:cNvSpPr>
                          <a:spLocks noChangeArrowheads="1"/>
                        </wps:cNvSpPr>
                        <wps:spPr bwMode="auto">
                          <a:xfrm>
                            <a:off x="1122938" y="406555"/>
                            <a:ext cx="3566160" cy="2029461"/>
                          </a:xfrm>
                          <a:prstGeom prst="ellipse">
                            <a:avLst/>
                          </a:prstGeom>
                          <a:solidFill>
                            <a:srgbClr val="B2C1DB"/>
                          </a:solidFill>
                          <a:ln w="19050">
                            <a:solidFill>
                              <a:srgbClr val="000000"/>
                            </a:solidFill>
                            <a:round/>
                            <a:headEnd/>
                            <a:tailEnd/>
                          </a:ln>
                        </wps:spPr>
                        <wps:bodyPr rot="0" vert="horz" wrap="square" lIns="91440" tIns="45720" rIns="91440" bIns="45720" anchor="t" anchorCtr="0" upright="1">
                          <a:noAutofit/>
                        </wps:bodyPr>
                      </wps:wsp>
                      <wps:wsp>
                        <wps:cNvPr id="93" name="Έλλειψη 145"/>
                        <wps:cNvSpPr>
                          <a:spLocks noChangeArrowheads="1"/>
                        </wps:cNvSpPr>
                        <wps:spPr bwMode="auto">
                          <a:xfrm>
                            <a:off x="1810643" y="437743"/>
                            <a:ext cx="2190750" cy="900647"/>
                          </a:xfrm>
                          <a:prstGeom prst="ellipse">
                            <a:avLst/>
                          </a:prstGeom>
                          <a:solidFill>
                            <a:schemeClr val="bg2"/>
                          </a:solidFill>
                          <a:ln w="9525">
                            <a:solidFill>
                              <a:srgbClr val="000000"/>
                            </a:solidFill>
                            <a:round/>
                            <a:headEnd/>
                            <a:tailEnd/>
                          </a:ln>
                        </wps:spPr>
                        <wps:txbx>
                          <w:txbxContent>
                            <w:p w14:paraId="17E4E414" w14:textId="77777777" w:rsidR="00A21EE3" w:rsidRPr="009772B4" w:rsidRDefault="00A21EE3" w:rsidP="00AC5F00">
                              <w:pPr>
                                <w:pStyle w:val="Web"/>
                                <w:spacing w:before="0" w:beforeAutospacing="0" w:after="0" w:afterAutospacing="0" w:line="276" w:lineRule="auto"/>
                                <w:jc w:val="center"/>
                                <w:rPr>
                                  <w:sz w:val="18"/>
                                  <w:szCs w:val="18"/>
                                </w:rPr>
                              </w:pPr>
                              <w:r>
                                <w:rPr>
                                  <w:rFonts w:ascii="Calibri" w:eastAsia="Calibri" w:hAnsi="Calibri"/>
                                  <w:color w:val="000000" w:themeColor="text1"/>
                                  <w:kern w:val="24"/>
                                  <w:sz w:val="18"/>
                                  <w:szCs w:val="18"/>
                                </w:rPr>
                                <w:t xml:space="preserve">Διαμόρφωση Δημοτικής </w:t>
                              </w:r>
                              <w:r w:rsidRPr="009772B4">
                                <w:rPr>
                                  <w:rFonts w:ascii="Calibri" w:eastAsia="Calibri" w:hAnsi="Calibri"/>
                                  <w:color w:val="000000" w:themeColor="text1"/>
                                  <w:kern w:val="24"/>
                                  <w:sz w:val="18"/>
                                  <w:szCs w:val="18"/>
                                </w:rPr>
                                <w:t>Πολιτικής &amp; Λειτουργίες Διοίκησης</w:t>
                              </w:r>
                            </w:p>
                          </w:txbxContent>
                        </wps:txbx>
                        <wps:bodyPr rot="0" vert="horz" wrap="square" lIns="91440" tIns="45720" rIns="91440" bIns="45720" anchor="t" anchorCtr="0" upright="1">
                          <a:noAutofit/>
                        </wps:bodyPr>
                      </wps:wsp>
                      <wps:wsp>
                        <wps:cNvPr id="94" name="Έλλειψη 139"/>
                        <wps:cNvSpPr>
                          <a:spLocks noChangeArrowheads="1"/>
                        </wps:cNvSpPr>
                        <wps:spPr bwMode="auto">
                          <a:xfrm>
                            <a:off x="1558056" y="1269994"/>
                            <a:ext cx="1413157" cy="1056802"/>
                          </a:xfrm>
                          <a:prstGeom prst="ellipse">
                            <a:avLst/>
                          </a:prstGeom>
                          <a:solidFill>
                            <a:schemeClr val="bg2"/>
                          </a:solidFill>
                          <a:ln w="9525">
                            <a:solidFill>
                              <a:srgbClr val="000000"/>
                            </a:solidFill>
                            <a:round/>
                            <a:headEnd/>
                            <a:tailEnd/>
                          </a:ln>
                        </wps:spPr>
                        <wps:txbx>
                          <w:txbxContent>
                            <w:p w14:paraId="20709A43" w14:textId="77777777" w:rsidR="00A21EE3" w:rsidRPr="009772B4" w:rsidRDefault="00A21EE3" w:rsidP="00AC5F00">
                              <w:pPr>
                                <w:pStyle w:val="Web"/>
                                <w:spacing w:before="0" w:beforeAutospacing="0" w:after="0" w:afterAutospacing="0" w:line="276" w:lineRule="auto"/>
                                <w:jc w:val="center"/>
                                <w:rPr>
                                  <w:sz w:val="18"/>
                                  <w:szCs w:val="18"/>
                                </w:rPr>
                              </w:pPr>
                              <w:r w:rsidRPr="009772B4">
                                <w:rPr>
                                  <w:rFonts w:ascii="Calibri" w:eastAsia="Calibri" w:hAnsi="Calibri"/>
                                  <w:color w:val="000000" w:themeColor="text1"/>
                                  <w:kern w:val="24"/>
                                  <w:sz w:val="18"/>
                                  <w:szCs w:val="18"/>
                                </w:rPr>
                                <w:t>Οριζόντι</w:t>
                              </w:r>
                              <w:r>
                                <w:rPr>
                                  <w:rFonts w:ascii="Calibri" w:eastAsia="Calibri" w:hAnsi="Calibri"/>
                                  <w:color w:val="000000" w:themeColor="text1"/>
                                  <w:kern w:val="24"/>
                                  <w:sz w:val="18"/>
                                  <w:szCs w:val="18"/>
                                </w:rPr>
                                <w:t xml:space="preserve">ες Επιτελικές &amp; Υποστηρικτικές </w:t>
                              </w:r>
                              <w:r w:rsidRPr="009772B4">
                                <w:rPr>
                                  <w:rFonts w:ascii="Calibri" w:eastAsia="Calibri" w:hAnsi="Calibri"/>
                                  <w:color w:val="000000" w:themeColor="text1"/>
                                  <w:kern w:val="24"/>
                                  <w:sz w:val="18"/>
                                  <w:szCs w:val="18"/>
                                </w:rPr>
                                <w:t>λειτουργίες</w:t>
                              </w:r>
                            </w:p>
                          </w:txbxContent>
                        </wps:txbx>
                        <wps:bodyPr rot="0" vert="horz" wrap="square" lIns="91440" tIns="45720" rIns="91440" bIns="45720" anchor="t" anchorCtr="0" upright="1">
                          <a:noAutofit/>
                        </wps:bodyPr>
                      </wps:wsp>
                      <wps:wsp>
                        <wps:cNvPr id="95" name="Έλλειψη 138"/>
                        <wps:cNvSpPr>
                          <a:spLocks noChangeArrowheads="1"/>
                        </wps:cNvSpPr>
                        <wps:spPr bwMode="auto">
                          <a:xfrm>
                            <a:off x="2975755" y="1269994"/>
                            <a:ext cx="1226457" cy="913418"/>
                          </a:xfrm>
                          <a:prstGeom prst="ellipse">
                            <a:avLst/>
                          </a:prstGeom>
                          <a:solidFill>
                            <a:srgbClr val="EEECE1"/>
                          </a:solidFill>
                          <a:ln w="9525">
                            <a:solidFill>
                              <a:srgbClr val="000000"/>
                            </a:solidFill>
                            <a:round/>
                            <a:headEnd/>
                            <a:tailEnd/>
                          </a:ln>
                        </wps:spPr>
                        <wps:txbx>
                          <w:txbxContent>
                            <w:p w14:paraId="5515D9E3" w14:textId="77777777" w:rsidR="00A21EE3" w:rsidRPr="009772B4" w:rsidRDefault="00A21EE3" w:rsidP="00AC5F00">
                              <w:pPr>
                                <w:pStyle w:val="Web"/>
                                <w:spacing w:before="0" w:beforeAutospacing="0" w:after="0" w:afterAutospacing="0" w:line="276" w:lineRule="auto"/>
                                <w:jc w:val="center"/>
                                <w:rPr>
                                  <w:sz w:val="18"/>
                                  <w:szCs w:val="18"/>
                                </w:rPr>
                              </w:pPr>
                              <w:r w:rsidRPr="009772B4">
                                <w:rPr>
                                  <w:rFonts w:ascii="Calibri" w:eastAsia="Calibri" w:hAnsi="Calibri"/>
                                  <w:color w:val="000000" w:themeColor="text1"/>
                                  <w:kern w:val="24"/>
                                  <w:sz w:val="18"/>
                                  <w:szCs w:val="18"/>
                                </w:rPr>
                                <w:t>Κάθετες / Κύριες λειτουργίες</w:t>
                              </w:r>
                            </w:p>
                          </w:txbxContent>
                        </wps:txbx>
                        <wps:bodyPr rot="0" vert="horz" wrap="square" lIns="91440" tIns="45720" rIns="91440" bIns="45720" anchor="t" anchorCtr="0" upright="1">
                          <a:noAutofit/>
                        </wps:bodyPr>
                      </wps:wsp>
                      <wps:wsp>
                        <wps:cNvPr id="96" name="Πλαίσιο κειμένου 144"/>
                        <wps:cNvSpPr txBox="1">
                          <a:spLocks noChangeArrowheads="1"/>
                        </wps:cNvSpPr>
                        <wps:spPr bwMode="auto">
                          <a:xfrm>
                            <a:off x="1122932" y="944540"/>
                            <a:ext cx="928342" cy="548160"/>
                          </a:xfrm>
                          <a:prstGeom prst="rect">
                            <a:avLst/>
                          </a:prstGeom>
                          <a:noFill/>
                          <a:ln>
                            <a:noFill/>
                          </a:ln>
                        </wps:spPr>
                        <wps:txbx>
                          <w:txbxContent>
                            <w:p w14:paraId="473E7FB2" w14:textId="77777777" w:rsidR="00A21EE3" w:rsidRPr="009772B4" w:rsidRDefault="00A21EE3" w:rsidP="00AC5F00">
                              <w:pPr>
                                <w:pStyle w:val="Web"/>
                                <w:spacing w:before="0" w:beforeAutospacing="0" w:after="200" w:afterAutospacing="0" w:line="276" w:lineRule="auto"/>
                                <w:jc w:val="center"/>
                                <w:rPr>
                                  <w:sz w:val="16"/>
                                  <w:szCs w:val="16"/>
                                </w:rPr>
                              </w:pPr>
                              <w:r w:rsidRPr="009772B4">
                                <w:rPr>
                                  <w:rFonts w:ascii="Calibri" w:eastAsia="Calibri" w:hAnsi="Calibri"/>
                                  <w:color w:val="000000" w:themeColor="text1"/>
                                  <w:kern w:val="24"/>
                                  <w:sz w:val="16"/>
                                  <w:szCs w:val="16"/>
                                </w:rPr>
                                <w:t xml:space="preserve">ΕΣΩΤΕΡΙΚΕΣ ΑΝΑΓΚΕΣ ΤΟΥ ΟΤΑ </w:t>
                              </w:r>
                            </w:p>
                          </w:txbxContent>
                        </wps:txbx>
                        <wps:bodyPr rot="0" vert="horz" wrap="square" lIns="91440" tIns="45720" rIns="91440" bIns="45720" anchor="t" anchorCtr="0" upright="1">
                          <a:noAutofit/>
                        </wps:bodyPr>
                      </wps:wsp>
                      <wps:wsp>
                        <wps:cNvPr id="97" name="Ευθύγραμμο βέλος σύνδεσης 97"/>
                        <wps:cNvCnPr/>
                        <wps:spPr>
                          <a:xfrm flipH="1" flipV="1">
                            <a:off x="876468" y="1421949"/>
                            <a:ext cx="888540" cy="28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8" name="Ευθύγραμμο βέλος σύνδεσης 98"/>
                        <wps:cNvCnPr/>
                        <wps:spPr>
                          <a:xfrm>
                            <a:off x="876467" y="1654279"/>
                            <a:ext cx="699602" cy="496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9" name="Πλαίσιο κειμένου 134"/>
                        <wps:cNvSpPr txBox="1">
                          <a:spLocks noChangeArrowheads="1"/>
                        </wps:cNvSpPr>
                        <wps:spPr bwMode="auto">
                          <a:xfrm>
                            <a:off x="708759" y="1616318"/>
                            <a:ext cx="640080" cy="215900"/>
                          </a:xfrm>
                          <a:prstGeom prst="rect">
                            <a:avLst/>
                          </a:prstGeom>
                          <a:noFill/>
                          <a:ln>
                            <a:noFill/>
                          </a:ln>
                        </wps:spPr>
                        <wps:txbx>
                          <w:txbxContent>
                            <w:p w14:paraId="2CAA3AB9" w14:textId="77777777" w:rsidR="00A21EE3" w:rsidRPr="009772B4" w:rsidRDefault="00A21EE3" w:rsidP="00AC5F00">
                              <w:pPr>
                                <w:pStyle w:val="Web"/>
                                <w:spacing w:before="0" w:beforeAutospacing="0" w:after="200" w:afterAutospacing="0" w:line="276" w:lineRule="auto"/>
                                <w:jc w:val="center"/>
                                <w:rPr>
                                  <w:sz w:val="18"/>
                                  <w:szCs w:val="18"/>
                                </w:rPr>
                              </w:pPr>
                              <w:r w:rsidRPr="009772B4">
                                <w:rPr>
                                  <w:rFonts w:ascii="Calibri" w:eastAsia="Calibri" w:hAnsi="Calibri"/>
                                  <w:color w:val="000000" w:themeColor="text1"/>
                                  <w:kern w:val="24"/>
                                  <w:sz w:val="18"/>
                                  <w:szCs w:val="18"/>
                                </w:rPr>
                                <w:t>ΠΟΡΟΙ</w:t>
                              </w:r>
                            </w:p>
                          </w:txbxContent>
                        </wps:txbx>
                        <wps:bodyPr rot="0" vert="horz" wrap="square" lIns="91440" tIns="45720" rIns="91440" bIns="45720" anchor="t" anchorCtr="0" upright="1">
                          <a:noAutofit/>
                        </wps:bodyPr>
                      </wps:wsp>
                      <wps:wsp>
                        <wps:cNvPr id="100" name="Ορθογώνιο 100"/>
                        <wps:cNvSpPr>
                          <a:spLocks noChangeArrowheads="1"/>
                        </wps:cNvSpPr>
                        <wps:spPr bwMode="auto">
                          <a:xfrm>
                            <a:off x="4886251" y="784408"/>
                            <a:ext cx="1092200" cy="1149609"/>
                          </a:xfrm>
                          <a:prstGeom prst="rect">
                            <a:avLst/>
                          </a:prstGeom>
                          <a:solidFill>
                            <a:srgbClr val="4F81BD"/>
                          </a:solidFill>
                          <a:ln w="19050">
                            <a:solidFill>
                              <a:srgbClr val="4F81BD"/>
                            </a:solidFill>
                            <a:miter lim="800000"/>
                            <a:headEnd/>
                            <a:tailEnd/>
                          </a:ln>
                        </wps:spPr>
                        <wps:txbx>
                          <w:txbxContent>
                            <w:p w14:paraId="033A0D7C" w14:textId="77777777" w:rsidR="00A21EE3" w:rsidRPr="00AC5F00" w:rsidRDefault="00A21EE3" w:rsidP="00AC5F00">
                              <w:pPr>
                                <w:pStyle w:val="Web"/>
                                <w:spacing w:before="0" w:beforeAutospacing="0" w:after="0" w:afterAutospacing="0" w:line="276" w:lineRule="auto"/>
                                <w:jc w:val="center"/>
                                <w:rPr>
                                  <w:sz w:val="20"/>
                                  <w:szCs w:val="20"/>
                                </w:rPr>
                              </w:pPr>
                              <w:r w:rsidRPr="00AC5F00">
                                <w:rPr>
                                  <w:rFonts w:ascii="Calibri" w:eastAsia="Calibri" w:hAnsi="Calibri"/>
                                  <w:b/>
                                  <w:bCs/>
                                  <w:color w:val="FFFFFF" w:themeColor="background1"/>
                                  <w:kern w:val="24"/>
                                  <w:sz w:val="20"/>
                                  <w:szCs w:val="20"/>
                                </w:rPr>
                                <w:t>ΠΟΛΙΤΕΣ / ΕΠΙΧΕΙΡΗΣΕΙΣ</w:t>
                              </w:r>
                            </w:p>
                          </w:txbxContent>
                        </wps:txbx>
                        <wps:bodyPr rot="0" vert="horz" wrap="square" lIns="91440" tIns="45720" rIns="91440" bIns="45720" anchor="ctr" anchorCtr="0" upright="1">
                          <a:noAutofit/>
                        </wps:bodyPr>
                      </wps:wsp>
                      <wps:wsp>
                        <wps:cNvPr id="101" name="Ευθύγραμμο βέλος σύνδεσης 101"/>
                        <wps:cNvCnPr/>
                        <wps:spPr>
                          <a:xfrm>
                            <a:off x="4194925" y="1789764"/>
                            <a:ext cx="6804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2" name="Ευθύγραμμο βέλος σύνδεσης 102"/>
                        <wps:cNvCnPr/>
                        <wps:spPr>
                          <a:xfrm flipH="1" flipV="1">
                            <a:off x="3990061" y="944328"/>
                            <a:ext cx="884766" cy="2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3" name="Πλαίσιο κειμένου 144"/>
                        <wps:cNvSpPr txBox="1">
                          <a:spLocks noChangeArrowheads="1"/>
                        </wps:cNvSpPr>
                        <wps:spPr bwMode="auto">
                          <a:xfrm>
                            <a:off x="4343573" y="591476"/>
                            <a:ext cx="586829" cy="384181"/>
                          </a:xfrm>
                          <a:prstGeom prst="rect">
                            <a:avLst/>
                          </a:prstGeom>
                          <a:noFill/>
                          <a:ln>
                            <a:noFill/>
                          </a:ln>
                        </wps:spPr>
                        <wps:txbx>
                          <w:txbxContent>
                            <w:p w14:paraId="2FA09745" w14:textId="77777777" w:rsidR="00A21EE3" w:rsidRPr="009772B4" w:rsidRDefault="00A21EE3" w:rsidP="00AC5F00">
                              <w:pPr>
                                <w:pStyle w:val="Web"/>
                                <w:spacing w:before="0" w:beforeAutospacing="0" w:after="200" w:afterAutospacing="0" w:line="276" w:lineRule="auto"/>
                                <w:jc w:val="center"/>
                                <w:rPr>
                                  <w:sz w:val="16"/>
                                  <w:szCs w:val="16"/>
                                </w:rPr>
                              </w:pPr>
                              <w:r w:rsidRPr="009772B4">
                                <w:rPr>
                                  <w:rFonts w:ascii="Calibri" w:eastAsia="Calibri" w:hAnsi="Calibri"/>
                                  <w:color w:val="000000" w:themeColor="text1"/>
                                  <w:kern w:val="24"/>
                                  <w:sz w:val="16"/>
                                  <w:szCs w:val="16"/>
                                </w:rPr>
                                <w:t>ΤΟΠΙΚΕΣ ΑΝΑΓΚΕΣ</w:t>
                              </w:r>
                            </w:p>
                          </w:txbxContent>
                        </wps:txbx>
                        <wps:bodyPr rot="0" vert="horz" wrap="square" lIns="91440" tIns="45720" rIns="91440" bIns="45720" anchor="t" anchorCtr="0" upright="1">
                          <a:noAutofit/>
                        </wps:bodyPr>
                      </wps:wsp>
                      <wps:wsp>
                        <wps:cNvPr id="104" name="Πλαίσιο κειμένου 144"/>
                        <wps:cNvSpPr txBox="1">
                          <a:spLocks noChangeArrowheads="1"/>
                        </wps:cNvSpPr>
                        <wps:spPr bwMode="auto">
                          <a:xfrm>
                            <a:off x="4111145" y="1602759"/>
                            <a:ext cx="586829" cy="247885"/>
                          </a:xfrm>
                          <a:prstGeom prst="rect">
                            <a:avLst/>
                          </a:prstGeom>
                          <a:noFill/>
                          <a:ln>
                            <a:noFill/>
                          </a:ln>
                        </wps:spPr>
                        <wps:txbx>
                          <w:txbxContent>
                            <w:p w14:paraId="020E2C4B" w14:textId="77777777" w:rsidR="00A21EE3" w:rsidRPr="009772B4" w:rsidRDefault="00A21EE3" w:rsidP="00AC5F00">
                              <w:pPr>
                                <w:pStyle w:val="Web"/>
                                <w:spacing w:before="0" w:beforeAutospacing="0" w:after="200" w:afterAutospacing="0" w:line="276" w:lineRule="auto"/>
                                <w:jc w:val="center"/>
                                <w:rPr>
                                  <w:sz w:val="16"/>
                                  <w:szCs w:val="16"/>
                                </w:rPr>
                              </w:pPr>
                              <w:r w:rsidRPr="009772B4">
                                <w:rPr>
                                  <w:rFonts w:ascii="Calibri" w:eastAsia="Calibri" w:hAnsi="Calibri"/>
                                  <w:color w:val="000000" w:themeColor="text1"/>
                                  <w:kern w:val="24"/>
                                  <w:sz w:val="16"/>
                                  <w:szCs w:val="16"/>
                                </w:rPr>
                                <w:t>ΕΚΡΟΕΣ</w:t>
                              </w:r>
                            </w:p>
                          </w:txbxContent>
                        </wps:txbx>
                        <wps:bodyPr rot="0" vert="horz" wrap="square" lIns="91440" tIns="45720" rIns="91440" bIns="45720" anchor="t" anchorCtr="0" upright="1">
                          <a:noAutofit/>
                        </wps:bodyPr>
                      </wps:wsp>
                      <wps:wsp>
                        <wps:cNvPr id="105" name="Ορθογώνιο 105"/>
                        <wps:cNvSpPr>
                          <a:spLocks noChangeArrowheads="1"/>
                        </wps:cNvSpPr>
                        <wps:spPr bwMode="auto">
                          <a:xfrm>
                            <a:off x="2134925" y="0"/>
                            <a:ext cx="1494477" cy="370278"/>
                          </a:xfrm>
                          <a:prstGeom prst="rect">
                            <a:avLst/>
                          </a:prstGeom>
                          <a:solidFill>
                            <a:srgbClr val="4F81BD"/>
                          </a:solidFill>
                          <a:ln w="19050">
                            <a:solidFill>
                              <a:srgbClr val="4F81BD"/>
                            </a:solidFill>
                            <a:miter lim="800000"/>
                            <a:headEnd/>
                            <a:tailEnd/>
                          </a:ln>
                        </wps:spPr>
                        <wps:txbx>
                          <w:txbxContent>
                            <w:p w14:paraId="66E3B4B8" w14:textId="77777777" w:rsidR="00A21EE3" w:rsidRPr="00AC5F00" w:rsidRDefault="00A21EE3" w:rsidP="00AC5F00">
                              <w:pPr>
                                <w:pStyle w:val="Web"/>
                                <w:spacing w:before="0" w:beforeAutospacing="0" w:after="0" w:afterAutospacing="0" w:line="276" w:lineRule="auto"/>
                                <w:jc w:val="center"/>
                                <w:rPr>
                                  <w:sz w:val="22"/>
                                  <w:szCs w:val="22"/>
                                </w:rPr>
                              </w:pPr>
                              <w:r w:rsidRPr="00AC5F00">
                                <w:rPr>
                                  <w:rFonts w:ascii="Calibri" w:eastAsia="Calibri" w:hAnsi="Calibri"/>
                                  <w:b/>
                                  <w:bCs/>
                                  <w:color w:val="FFFFFF" w:themeColor="background1"/>
                                  <w:kern w:val="24"/>
                                  <w:sz w:val="22"/>
                                  <w:szCs w:val="22"/>
                                </w:rPr>
                                <w:t>ΟΡΓΑΝΙΣΜΟΣ Τ.Α.</w:t>
                              </w:r>
                            </w:p>
                          </w:txbxContent>
                        </wps:txbx>
                        <wps:bodyPr rot="0" vert="horz" wrap="square" lIns="91440" tIns="45720" rIns="91440" bIns="45720" anchor="ctr" anchorCtr="0" upright="1">
                          <a:noAutofit/>
                        </wps:bodyPr>
                      </wps:wsp>
                    </wpg:wgp>
                  </a:graphicData>
                </a:graphic>
              </wp:inline>
            </w:drawing>
          </mc:Choice>
          <mc:Fallback>
            <w:pict>
              <v:group id="Ομάδα 77" o:spid="_x0000_s1034" style="width:462.05pt;height:188.3pt;mso-position-horizontal-relative:char;mso-position-vertical-relative:line" coordsize="59784,2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VPpEAcAAFUrAAAOAAAAZHJzL2Uyb0RvYy54bWzsWl2P20QUfUfiP1h+p+uxx19Rs1X3owWp&#10;QEWBd6/jJBaOx4y9TZa3UlXqC7zxXH4ACBWo2tJW+w+cv8SZGX8l3W26225gIbtSZHt8x+M7Z849&#10;946vXptNEu1uxPOYpX2dXDF0LUpDNojTUV//6ssbH3m6lhdBOggSlkZ9/SjK9WvbH35wdZr1IpON&#10;WTKIuIZO0rw3zfr6uCiy3tZWHo6jSZBfYVmUonHI+CQocMpHWwMeTNH7JNkyDcPZmjI+yDgLozzH&#10;1T3VqG/L/ofDKCw+Hw7zqNCSvo6xFfKXy98D8bu1fTXojXiQjeOwGkZwjlFMgjjFQ5uu9oIi0A55&#10;/FpXkzjkLGfD4krIJltsOIzDSL4D3oYYS29zk7PDTL7LqDcdZY2b4NolP5272/Czu7e5Fg/6ug/3&#10;pMEEc1Q+Kl+Wv5R/lo811xUemmajHm68ybM72W2uXhOHt1j4Ta6lbHccpKPoep7B28CAsNhaNhHn&#10;o9Z+NuQT0Q8coM3kbBw1sxHNCi3ERdtzPMPAqEK0mZZPTNtW8xWOMamv2YXj/drSdz1qk8qSWo5B&#10;HDmqoKceLIfXDGeaAXt569783dx7ZxxkkZy1XHitdi+GU7t3fq98Vh6Xf8x/LF+Vz8tjzZdOE+OA&#10;Qe3jfNnBnLPpOAoGGF/t5I6BsM4xPdrB9FM2wDQGhwWTmDzR2YR4vkM85dDa5Z7j2p6t/OYSSi1z&#10;wW1BL+N5cTNiE00c9HWOGZePCO7eygsx7+0tYnpzlsSDG3GSyBM+OthNuHY3wFqkNzyys1f1vnBb&#10;kmpTvKBv2IbseqExf7s+JnEBVkniSV8XEAKI5DoXzttPB/K4COJEHWPMSSohqxwo8J73itnBDDeK&#10;wwM2OIJfOVPsAbbDwZjx73RtCubo6/m3hwGPdC35JMXc+HCcoBp5Qm3XxAnvthx0W4I0RFd9PSy4&#10;rqmT3UIR1GHG49FYLinhv5Rdx4wOY+nndlzVyAFgNdqLR7LZIPlh+QL/T8rn84flU43Qii06qAQG&#10;LgjGhJimbyG8gB2o4dg1OdRYtmzHIU5NH4bpU0etmpoEWqhWaI6SJM5ysXSD3pkBvWPukr2ddwO0&#10;hKrEKjC5gHsEggq3Z8HwWoBbXBbYWqfCVoYVsaLWwL7EI4ZDMRYBW8t1cSj5qIatCeZzQX0y6vlQ&#10;OGpRARA1jS9x8JlRK6RV1BDxwajm+AXAKRb2bdNeQcLvG7OCd6UeaULiBsVdGUFPQ7HlCyCtC8W2&#10;7Rm2I1FMTMf3fboIY0KJRWxXwZjgVs+ocfY/w7F87TZcX7CMuDRsDJVZyeElEYGQvj4cm75ru1AO&#10;go1PxrFpOtBwFR0TiyrJ/B7puKto9/f3d/drlfIv42MZpzY4rhm2TuvAgRWOf4YUflz+Nr8vU7ry&#10;L6GLkUj/ihzveP4A6lhSZIegtWK2w5DoEhViL1QnQ7MD4j6lNnKTBcHhm55F0SyybJt6QjKj/XSA&#10;r8r5UiYSPvkIkVaJvKW6gD5PSbRkwG/cswn43YAP7qkA9tP8Qfls/gPqBvcAtJf4P9bK3wGwFwDY&#10;99r8PtpeoWzzBBB8igt+Nx3bTW/zildFlUBMjAjE2hA5z8cCg/Lo6xqNVWHGcx3qqByLUEhTKkVG&#10;0KvVqud5AlCqRANl+2bo5AUPREa7y9IUlQPGFfJPybUUehZYUJYFW+1azE7kyiq114qjDGWQgsco&#10;TyVRNbQTEJgXR0kkHJKkX0RDYLFdk4taOQjDKC3qZ8q7hdkQeG8Mq6LFmwyr+4VpJEuUZzFuLOST&#10;WVo0xpM4ZVxRyeLTWzcN1f11sUO9d8vpYt2LszXWEoCt86K7qxNOQbfwURfJWEsi0Ds2Nd0lJEPD&#10;OpCoEsnUd1aI1Q2SZYjYILmt7/oNklcJAauJdFW9YT1CwDU818Yo5QogjrVc/HWoYXg1lxMbtYc3&#10;s/mFCYGmHLMRAh0hQMRWSMWVj17bQRCtVXhfQxGLep5jig0WYAlbLdRY2kcghm9id06xKSHgU0PS&#10;7flV5aIM6OZMl2InQQpcuQfVRtsLrgRcng0FYrR7Y2fVuMK2xf1qGUCFhkVRU7Kg6/nQt8K+VbQo&#10;VIEHFXJXEOBGBGxEQJXOV9UAIhTkOfWssF2J5BXpmuWLHQPFy8j1LXOJlz2Pug4qFnJHfSNx8f2H&#10;WPpLWeVilreRuI3EJUa7hbZK4/5DxS5qUct21e6ajY14V8bclt3FNyUmNLBYAJaHYm6dzJ+yKXFh&#10;GrcpzWw07oLGbbe3/q0II/ijlYBAxUCkVAsCogsxk7ookIn28yvfpnyqqqdvX09t6iMbiC1ArN15&#10;OimNapLPNaRRJvaTajEqtWZLVMiZKMXXd4qpXOBMTuf5YfRfSKDkSrtcCZT80hDfbkoGqL4zFR+H&#10;ds9x3P0advtvAAAA//8DAFBLAwQUAAYACAAAACEAk2i5K94AAAAFAQAADwAAAGRycy9kb3ducmV2&#10;LnhtbEyPQUvDQBCF70L/wzIFb3aTVqNNsymlqKci2AribZqdJqHZ2ZDdJum/d/Wil4HHe7z3TbYe&#10;TSN66lxtWUE8i0AQF1bXXCr4OLzcPYFwHlljY5kUXMnBOp/cZJhqO/A79XtfilDCLkUFlfdtKqUr&#10;KjLoZrYlDt7JdgZ9kF0pdYdDKDeNnEdRIg3WHBYqbGlbUXHeX4yC1wGHzSJ+7nfn0/b6dXh4+9zF&#10;pNTtdNysQHga/V8YfvADOuSB6WgvrJ1oFIRH/O8N3nJ+H4M4Klg8JgnIPJP/6fNvAAAA//8DAFBL&#10;AQItABQABgAIAAAAIQC2gziS/gAAAOEBAAATAAAAAAAAAAAAAAAAAAAAAABbQ29udGVudF9UeXBl&#10;c10ueG1sUEsBAi0AFAAGAAgAAAAhADj9If/WAAAAlAEAAAsAAAAAAAAAAAAAAAAALwEAAF9yZWxz&#10;Ly5yZWxzUEsBAi0AFAAGAAgAAAAhALZVU+kQBwAAVSsAAA4AAAAAAAAAAAAAAAAALgIAAGRycy9l&#10;Mm9Eb2MueG1sUEsBAi0AFAAGAAgAAAAhAJNouSveAAAABQEAAA8AAAAAAAAAAAAAAAAAagkAAGRy&#10;cy9kb3ducmV2LnhtbFBLBQYAAAAABAAEAPMAAAB1CgAAAAA=&#10;">
                <o:lock v:ext="edit" aspectratio="t"/>
                <v:rect id="Ορθογώνιο 91" o:spid="_x0000_s1035" style="position:absolute;top:11896;width:8675;height:7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1MxsMA&#10;AADbAAAADwAAAGRycy9kb3ducmV2LnhtbESPT2sCMRTE74V+h/AKvYhmtwdpV6MUUdBb/dP7Y/O6&#10;WTZ5WZOo67dvhEKPw8z8hpkvB2fFlUJsPSsoJwUI4trrlhsFp+Nm/A4iJmSN1jMpuFOE5eL5aY6V&#10;9jfe0/WQGpEhHCtUYFLqKyljbchhnPieOHs/PjhMWYZG6oC3DHdWvhXFVDpsOS8Y7GllqO4OF6fg&#10;KxT7s+lsPJ6G0W7UGfvdr0ulXl+GzxmIREP6D/+1t1rBRwmPL/k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1MxsMAAADbAAAADwAAAAAAAAAAAAAAAACYAgAAZHJzL2Rv&#10;d25yZXYueG1sUEsFBgAAAAAEAAQA9QAAAIgDAAAAAA==&#10;" fillcolor="#4f81bd" strokecolor="#4f81bd" strokeweight="1.5pt">
                  <v:textbox>
                    <w:txbxContent>
                      <w:p w14:paraId="2DBE6AB6" w14:textId="77777777" w:rsidR="00A21EE3" w:rsidRPr="009772B4" w:rsidRDefault="00A21EE3" w:rsidP="00AC5F00">
                        <w:pPr>
                          <w:pStyle w:val="Web"/>
                          <w:spacing w:before="0" w:beforeAutospacing="0" w:after="0" w:afterAutospacing="0" w:line="276" w:lineRule="auto"/>
                          <w:jc w:val="center"/>
                          <w:rPr>
                            <w:sz w:val="18"/>
                            <w:szCs w:val="18"/>
                          </w:rPr>
                        </w:pPr>
                        <w:r>
                          <w:rPr>
                            <w:rFonts w:ascii="Calibri" w:eastAsia="Calibri" w:hAnsi="Calibri"/>
                            <w:b/>
                            <w:bCs/>
                            <w:color w:val="FFFFFF" w:themeColor="background1"/>
                            <w:kern w:val="24"/>
                            <w:sz w:val="18"/>
                            <w:szCs w:val="18"/>
                          </w:rPr>
                          <w:t>ΠΗΓΕΣ ΑΠΟΚΤΗΣΗΣ</w:t>
                        </w:r>
                      </w:p>
                      <w:p w14:paraId="7D10966A" w14:textId="77777777" w:rsidR="00A21EE3" w:rsidRPr="009772B4" w:rsidRDefault="00A21EE3" w:rsidP="00AC5F00">
                        <w:pPr>
                          <w:pStyle w:val="Web"/>
                          <w:spacing w:before="0" w:beforeAutospacing="0" w:after="0" w:afterAutospacing="0" w:line="276" w:lineRule="auto"/>
                          <w:jc w:val="center"/>
                          <w:rPr>
                            <w:sz w:val="18"/>
                            <w:szCs w:val="18"/>
                          </w:rPr>
                        </w:pPr>
                        <w:r w:rsidRPr="009772B4">
                          <w:rPr>
                            <w:rFonts w:ascii="Calibri" w:eastAsia="Calibri" w:hAnsi="Calibri"/>
                            <w:b/>
                            <w:bCs/>
                            <w:color w:val="FFFFFF" w:themeColor="background1"/>
                            <w:kern w:val="24"/>
                            <w:sz w:val="18"/>
                            <w:szCs w:val="18"/>
                          </w:rPr>
                          <w:t>ΠΟΡΩΝ</w:t>
                        </w:r>
                      </w:p>
                    </w:txbxContent>
                  </v:textbox>
                </v:rect>
                <v:oval id="Έλλειψη 147" o:spid="_x0000_s1036" style="position:absolute;left:11229;top:4065;width:35661;height:20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pwgMIA&#10;AADbAAAADwAAAGRycy9kb3ducmV2LnhtbESPQYvCMBSE74L/ITzBm6YqyG41iggrCj2sunh+Ns+2&#10;2LyUJGvrvzfCwh6HmfmGWa47U4sHOV9ZVjAZJyCIc6srLhT8nL9GHyB8QNZYWyYFT/KwXvV7S0y1&#10;bflIj1MoRISwT1FBGUKTSunzkgz6sW2Io3ezzmCI0hVSO2wj3NRymiRzabDiuFBiQ9uS8vvp1yi4&#10;adwdD5Ttrtn9+zI7U9bWLldqOOg2CxCBuvAf/mvvtYLPKby/x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2nCAwgAAANsAAAAPAAAAAAAAAAAAAAAAAJgCAABkcnMvZG93&#10;bnJldi54bWxQSwUGAAAAAAQABAD1AAAAhwMAAAAA&#10;" fillcolor="#b2c1db" strokeweight="1.5pt"/>
                <v:oval id="Έλλειψη 145" o:spid="_x0000_s1037" style="position:absolute;left:18106;top:4377;width:21907;height:9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1cIA&#10;AADbAAAADwAAAGRycy9kb3ducmV2LnhtbESP0WoCMRRE3wv9h3ALvtVsFcRujSKC4osV137AZXO7&#10;WdzcbJO4rn59Iwg+DjNzhpktetuIjnyoHSv4GGYgiEuna64U/BzX71MQISJrbByTgisFWMxfX2aY&#10;a3fhA3VFrESCcMhRgYmxzaUMpSGLYeha4uT9Om8xJukrqT1eEtw2cpRlE2mx5rRgsKWVofJUnG2i&#10;6E3W7XdOmtt0hEX1LWv/1yk1eOuXXyAi9fEZfrS3WsHnGO5f0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j77VwgAAANsAAAAPAAAAAAAAAAAAAAAAAJgCAABkcnMvZG93&#10;bnJldi54bWxQSwUGAAAAAAQABAD1AAAAhwMAAAAA&#10;" fillcolor="#eeece1 [3214]">
                  <v:textbox>
                    <w:txbxContent>
                      <w:p w14:paraId="17E4E414" w14:textId="77777777" w:rsidR="00A21EE3" w:rsidRPr="009772B4" w:rsidRDefault="00A21EE3" w:rsidP="00AC5F00">
                        <w:pPr>
                          <w:pStyle w:val="Web"/>
                          <w:spacing w:before="0" w:beforeAutospacing="0" w:after="0" w:afterAutospacing="0" w:line="276" w:lineRule="auto"/>
                          <w:jc w:val="center"/>
                          <w:rPr>
                            <w:sz w:val="18"/>
                            <w:szCs w:val="18"/>
                          </w:rPr>
                        </w:pPr>
                        <w:r>
                          <w:rPr>
                            <w:rFonts w:ascii="Calibri" w:eastAsia="Calibri" w:hAnsi="Calibri"/>
                            <w:color w:val="000000" w:themeColor="text1"/>
                            <w:kern w:val="24"/>
                            <w:sz w:val="18"/>
                            <w:szCs w:val="18"/>
                          </w:rPr>
                          <w:t xml:space="preserve">Διαμόρφωση Δημοτικής </w:t>
                        </w:r>
                        <w:r w:rsidRPr="009772B4">
                          <w:rPr>
                            <w:rFonts w:ascii="Calibri" w:eastAsia="Calibri" w:hAnsi="Calibri"/>
                            <w:color w:val="000000" w:themeColor="text1"/>
                            <w:kern w:val="24"/>
                            <w:sz w:val="18"/>
                            <w:szCs w:val="18"/>
                          </w:rPr>
                          <w:t>Πολιτικής &amp; Λειτουργίες Διοίκησης</w:t>
                        </w:r>
                      </w:p>
                    </w:txbxContent>
                  </v:textbox>
                </v:oval>
                <v:oval id="Έλλειψη 139" o:spid="_x0000_s1038" style="position:absolute;left:15580;top:12699;width:14132;height:10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YmocIA&#10;AADbAAAADwAAAGRycy9kb3ducmV2LnhtbESP0WoCMRRE3wv9h3ALvtVsRcRujSKC4osV137AZXO7&#10;WdzcbJO4rn59Iwg+DjNzhpktetuIjnyoHSv4GGYgiEuna64U/BzX71MQISJrbByTgisFWMxfX2aY&#10;a3fhA3VFrESCcMhRgYmxzaUMpSGLYeha4uT9Om8xJukrqT1eEtw2cpRlE2mx5rRgsKWVofJUnG2i&#10;6E3W7XdOmtt0hEX1LWv/1yk1eOuXXyAi9fEZfrS3WsHnGO5f0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ZiahwgAAANsAAAAPAAAAAAAAAAAAAAAAAJgCAABkcnMvZG93&#10;bnJldi54bWxQSwUGAAAAAAQABAD1AAAAhwMAAAAA&#10;" fillcolor="#eeece1 [3214]">
                  <v:textbox>
                    <w:txbxContent>
                      <w:p w14:paraId="20709A43" w14:textId="77777777" w:rsidR="00A21EE3" w:rsidRPr="009772B4" w:rsidRDefault="00A21EE3" w:rsidP="00AC5F00">
                        <w:pPr>
                          <w:pStyle w:val="Web"/>
                          <w:spacing w:before="0" w:beforeAutospacing="0" w:after="0" w:afterAutospacing="0" w:line="276" w:lineRule="auto"/>
                          <w:jc w:val="center"/>
                          <w:rPr>
                            <w:sz w:val="18"/>
                            <w:szCs w:val="18"/>
                          </w:rPr>
                        </w:pPr>
                        <w:r w:rsidRPr="009772B4">
                          <w:rPr>
                            <w:rFonts w:ascii="Calibri" w:eastAsia="Calibri" w:hAnsi="Calibri"/>
                            <w:color w:val="000000" w:themeColor="text1"/>
                            <w:kern w:val="24"/>
                            <w:sz w:val="18"/>
                            <w:szCs w:val="18"/>
                          </w:rPr>
                          <w:t>Οριζόντι</w:t>
                        </w:r>
                        <w:r>
                          <w:rPr>
                            <w:rFonts w:ascii="Calibri" w:eastAsia="Calibri" w:hAnsi="Calibri"/>
                            <w:color w:val="000000" w:themeColor="text1"/>
                            <w:kern w:val="24"/>
                            <w:sz w:val="18"/>
                            <w:szCs w:val="18"/>
                          </w:rPr>
                          <w:t xml:space="preserve">ες Επιτελικές &amp; Υποστηρικτικές </w:t>
                        </w:r>
                        <w:r w:rsidRPr="009772B4">
                          <w:rPr>
                            <w:rFonts w:ascii="Calibri" w:eastAsia="Calibri" w:hAnsi="Calibri"/>
                            <w:color w:val="000000" w:themeColor="text1"/>
                            <w:kern w:val="24"/>
                            <w:sz w:val="18"/>
                            <w:szCs w:val="18"/>
                          </w:rPr>
                          <w:t>λειτουργίες</w:t>
                        </w:r>
                      </w:p>
                    </w:txbxContent>
                  </v:textbox>
                </v:oval>
                <v:oval id="Έλλειψη 138" o:spid="_x0000_s1039" style="position:absolute;left:29757;top:12699;width:12265;height:9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m128MA&#10;AADbAAAADwAAAGRycy9kb3ducmV2LnhtbESPS4vCQBCE7wv+h6EFb+tEQVmjExFxxYvgC8Fbk+k8&#10;MNMTMrNJ/PfOwsIei6r6ilqte1OJlhpXWlYwGUcgiFOrS84V3K7fn18gnEfWWFkmBS9ysE4GHyuM&#10;te34TO3F5yJA2MWooPC+jqV0aUEG3djWxMHLbGPQB9nkUjfYBbip5DSK5tJgyWGhwJq2BaXPy49R&#10;cCpv0aPOZrv7uSWW8256PPV7pUbDfrME4an3/+G/9kErWMzg90v4AT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m128MAAADbAAAADwAAAAAAAAAAAAAAAACYAgAAZHJzL2Rv&#10;d25yZXYueG1sUEsFBgAAAAAEAAQA9QAAAIgDAAAAAA==&#10;" fillcolor="#eeece1">
                  <v:textbox>
                    <w:txbxContent>
                      <w:p w14:paraId="5515D9E3" w14:textId="77777777" w:rsidR="00A21EE3" w:rsidRPr="009772B4" w:rsidRDefault="00A21EE3" w:rsidP="00AC5F00">
                        <w:pPr>
                          <w:pStyle w:val="Web"/>
                          <w:spacing w:before="0" w:beforeAutospacing="0" w:after="0" w:afterAutospacing="0" w:line="276" w:lineRule="auto"/>
                          <w:jc w:val="center"/>
                          <w:rPr>
                            <w:sz w:val="18"/>
                            <w:szCs w:val="18"/>
                          </w:rPr>
                        </w:pPr>
                        <w:r w:rsidRPr="009772B4">
                          <w:rPr>
                            <w:rFonts w:ascii="Calibri" w:eastAsia="Calibri" w:hAnsi="Calibri"/>
                            <w:color w:val="000000" w:themeColor="text1"/>
                            <w:kern w:val="24"/>
                            <w:sz w:val="18"/>
                            <w:szCs w:val="18"/>
                          </w:rPr>
                          <w:t>Κάθετες / Κύριες λειτουργίες</w:t>
                        </w:r>
                      </w:p>
                    </w:txbxContent>
                  </v:textbox>
                </v:oval>
                <v:shape id="Πλαίσιο κειμένου 144" o:spid="_x0000_s1040" type="#_x0000_t202" style="position:absolute;left:11229;top:9445;width:9283;height:5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14:paraId="473E7FB2" w14:textId="77777777" w:rsidR="00A21EE3" w:rsidRPr="009772B4" w:rsidRDefault="00A21EE3" w:rsidP="00AC5F00">
                        <w:pPr>
                          <w:pStyle w:val="Web"/>
                          <w:spacing w:before="0" w:beforeAutospacing="0" w:after="200" w:afterAutospacing="0" w:line="276" w:lineRule="auto"/>
                          <w:jc w:val="center"/>
                          <w:rPr>
                            <w:sz w:val="16"/>
                            <w:szCs w:val="16"/>
                          </w:rPr>
                        </w:pPr>
                        <w:r w:rsidRPr="009772B4">
                          <w:rPr>
                            <w:rFonts w:ascii="Calibri" w:eastAsia="Calibri" w:hAnsi="Calibri"/>
                            <w:color w:val="000000" w:themeColor="text1"/>
                            <w:kern w:val="24"/>
                            <w:sz w:val="16"/>
                            <w:szCs w:val="16"/>
                          </w:rPr>
                          <w:t xml:space="preserve">ΕΣΩΤΕΡΙΚΕΣ ΑΝΑΓΚΕΣ ΤΟΥ ΟΤΑ </w:t>
                        </w:r>
                      </w:p>
                    </w:txbxContent>
                  </v:textbox>
                </v:shape>
                <v:shapetype id="_x0000_t32" coordsize="21600,21600" o:spt="32" o:oned="t" path="m,l21600,21600e" filled="f">
                  <v:path arrowok="t" fillok="f" o:connecttype="none"/>
                  <o:lock v:ext="edit" shapetype="t"/>
                </v:shapetype>
                <v:shape id="Ευθύγραμμο βέλος σύνδεσης 97" o:spid="_x0000_s1041" type="#_x0000_t32" style="position:absolute;left:8764;top:14219;width:8886;height:2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1rQMYAAADbAAAADwAAAGRycy9kb3ducmV2LnhtbESP3WoCMRSE7wXfIRyhd5qtpdVujaKC&#10;UBQEfxB7d0iOu4ubk2UTdfXpm0LBy2FmvmFGk8aW4kq1LxwreO0lIIi1MwVnCva7RXcIwgdkg6Vj&#10;UnAnD5NxuzXC1Lgbb+i6DZmIEPYpKshDqFIpvc7Jou+5ijh6J1dbDFHWmTQ13iLclrKfJB/SYsFx&#10;IceK5jnp8/ZiFejjHBenh728v/0sZ4/DYKXXx5VSL51m+gUiUBOe4f/2t1HwOYC/L/EHyPE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da0DGAAAA2wAAAA8AAAAAAAAA&#10;AAAAAAAAoQIAAGRycy9kb3ducmV2LnhtbFBLBQYAAAAABAAEAPkAAACUAwAAAAA=&#10;" strokecolor="black [3213]">
                  <v:stroke endarrow="block"/>
                </v:shape>
                <v:shape id="Ευθύγραμμο βέλος σύνδεσης 98" o:spid="_x0000_s1042" type="#_x0000_t32" style="position:absolute;left:8764;top:16542;width:6996;height: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2Xy8IAAADbAAAADwAAAGRycy9kb3ducmV2LnhtbERPz2vCMBS+D/wfwhO8zXQ7yFaN4hyD&#10;4cnViXh7NM+m2rzUJLbdf78cBjt+fL8Xq8E2oiMfascKnqYZCOLS6ZorBd/7j8cXECEia2wck4If&#10;CrBajh4WmGvX8xd1RaxECuGQowITY5tLGUpDFsPUtcSJOztvMSboK6k99incNvI5y2bSYs2pwWBL&#10;G0PltbhbBU237W+H++Vm3nfdvtgcT+bNt0pNxsN6DiLSEP/Ff+5PreA1jU1f0g+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2Xy8IAAADbAAAADwAAAAAAAAAAAAAA&#10;AAChAgAAZHJzL2Rvd25yZXYueG1sUEsFBgAAAAAEAAQA+QAAAJADAAAAAA==&#10;" strokecolor="black [3213]">
                  <v:stroke endarrow="block"/>
                </v:shape>
                <v:shape id="Πλαίσιο κειμένου 134" o:spid="_x0000_s1043" type="#_x0000_t202" style="position:absolute;left:7087;top:16163;width:6401;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14:paraId="2CAA3AB9" w14:textId="77777777" w:rsidR="00A21EE3" w:rsidRPr="009772B4" w:rsidRDefault="00A21EE3" w:rsidP="00AC5F00">
                        <w:pPr>
                          <w:pStyle w:val="Web"/>
                          <w:spacing w:before="0" w:beforeAutospacing="0" w:after="200" w:afterAutospacing="0" w:line="276" w:lineRule="auto"/>
                          <w:jc w:val="center"/>
                          <w:rPr>
                            <w:sz w:val="18"/>
                            <w:szCs w:val="18"/>
                          </w:rPr>
                        </w:pPr>
                        <w:r w:rsidRPr="009772B4">
                          <w:rPr>
                            <w:rFonts w:ascii="Calibri" w:eastAsia="Calibri" w:hAnsi="Calibri"/>
                            <w:color w:val="000000" w:themeColor="text1"/>
                            <w:kern w:val="24"/>
                            <w:sz w:val="18"/>
                            <w:szCs w:val="18"/>
                          </w:rPr>
                          <w:t>ΠΟΡΟΙ</w:t>
                        </w:r>
                      </w:p>
                    </w:txbxContent>
                  </v:textbox>
                </v:shape>
                <v:rect id="Ορθογώνιο 100" o:spid="_x0000_s1044" style="position:absolute;left:48862;top:7844;width:10922;height:11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6Ki8MA&#10;AADcAAAADwAAAGRycy9kb3ducmV2LnhtbESPT0sDMRDF70K/Q5iCl2KTehBZmxaRCnqzf7wPm3Gz&#10;bDLZJrFdv71zELzN8N6895v1dopBXSiXPrGF1dKAIm6T67mzcDq+3j2CKhXZYUhMFn6owHYzu1lj&#10;49KV93Q51E5JCJcGLfhax0br0nqKWJZpJBbtK+WIVdbcaZfxKuEx6HtjHnTEnqXB40gvntrh8B0t&#10;fGSzP/shlONpWrwvBh8+x93K2tv59PwEqtJU/81/129O8I3gyzMygd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6Ki8MAAADcAAAADwAAAAAAAAAAAAAAAACYAgAAZHJzL2Rv&#10;d25yZXYueG1sUEsFBgAAAAAEAAQA9QAAAIgDAAAAAA==&#10;" fillcolor="#4f81bd" strokecolor="#4f81bd" strokeweight="1.5pt">
                  <v:textbox>
                    <w:txbxContent>
                      <w:p w14:paraId="033A0D7C" w14:textId="77777777" w:rsidR="00A21EE3" w:rsidRPr="00AC5F00" w:rsidRDefault="00A21EE3" w:rsidP="00AC5F00">
                        <w:pPr>
                          <w:pStyle w:val="Web"/>
                          <w:spacing w:before="0" w:beforeAutospacing="0" w:after="0" w:afterAutospacing="0" w:line="276" w:lineRule="auto"/>
                          <w:jc w:val="center"/>
                          <w:rPr>
                            <w:sz w:val="20"/>
                            <w:szCs w:val="20"/>
                          </w:rPr>
                        </w:pPr>
                        <w:r w:rsidRPr="00AC5F00">
                          <w:rPr>
                            <w:rFonts w:ascii="Calibri" w:eastAsia="Calibri" w:hAnsi="Calibri"/>
                            <w:b/>
                            <w:bCs/>
                            <w:color w:val="FFFFFF" w:themeColor="background1"/>
                            <w:kern w:val="24"/>
                            <w:sz w:val="20"/>
                            <w:szCs w:val="20"/>
                          </w:rPr>
                          <w:t>ΠΟΛΙΤΕΣ / ΕΠΙΧΕΙΡΗΣΕΙΣ</w:t>
                        </w:r>
                      </w:p>
                    </w:txbxContent>
                  </v:textbox>
                </v:rect>
                <v:shape id="Ευθύγραμμο βέλος σύνδεσης 101" o:spid="_x0000_s1045" type="#_x0000_t32" style="position:absolute;left:41949;top:17897;width:68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y5c8MAAADcAAAADwAAAGRycy9kb3ducmV2LnhtbERPTWsCMRC9C/6HMIXeNKuHIlujtIpQ&#10;eqqrpfQ2bKab1c1kTeLu9t83BcHbPN7nLNeDbURHPtSOFcymGQji0umaKwXHw26yABEissbGMSn4&#10;pQDr1Xi0xFy7nvfUFbESKYRDjgpMjG0uZSgNWQxT1xIn7sd5izFBX0ntsU/htpHzLHuSFmtODQZb&#10;2hgqz8XVKmi69/7yeT1dzPajOxSbr2/z6lulHh+Gl2cQkYZ4F9/cbzrNz2bw/0y6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suXPDAAAA3AAAAA8AAAAAAAAAAAAA&#10;AAAAoQIAAGRycy9kb3ducmV2LnhtbFBLBQYAAAAABAAEAPkAAACRAwAAAAA=&#10;" strokecolor="black [3213]">
                  <v:stroke endarrow="block"/>
                </v:shape>
                <v:shape id="Ευθύγραμμο βέλος σύνδεσης 102" o:spid="_x0000_s1046" type="#_x0000_t32" style="position:absolute;left:39900;top:9443;width:8848;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Jm7MMAAADcAAAADwAAAGRycy9kb3ducmV2LnhtbERPTWsCMRC9F/wPYYTealZFLVujqCAU&#10;BaFaRG9DMu4u3UyWTdTVX28Eobd5vM8ZTxtbigvVvnCsoNtJQBBrZwrOFPzulh+fIHxANlg6JgU3&#10;8jCdtN7GmBp35R+6bEMmYgj7FBXkIVSplF7nZNF3XEUcuZOrLYYI60yaGq8x3JaylyRDabHg2JBj&#10;RYuc9N/2bBXowwKXp7s9D/rH1fy+H6315rBW6r3dzL5ABGrCv/jl/jZxftKD5zPxAj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CZuzDAAAA3AAAAA8AAAAAAAAAAAAA&#10;AAAAoQIAAGRycy9kb3ducmV2LnhtbFBLBQYAAAAABAAEAPkAAACRAwAAAAA=&#10;" strokecolor="black [3213]">
                  <v:stroke endarrow="block"/>
                </v:shape>
                <v:shape id="Πλαίσιο κειμένου 144" o:spid="_x0000_s1047" type="#_x0000_t202" style="position:absolute;left:43435;top:5914;width:5869;height:3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14:paraId="2FA09745" w14:textId="77777777" w:rsidR="00A21EE3" w:rsidRPr="009772B4" w:rsidRDefault="00A21EE3" w:rsidP="00AC5F00">
                        <w:pPr>
                          <w:pStyle w:val="Web"/>
                          <w:spacing w:before="0" w:beforeAutospacing="0" w:after="200" w:afterAutospacing="0" w:line="276" w:lineRule="auto"/>
                          <w:jc w:val="center"/>
                          <w:rPr>
                            <w:sz w:val="16"/>
                            <w:szCs w:val="16"/>
                          </w:rPr>
                        </w:pPr>
                        <w:r w:rsidRPr="009772B4">
                          <w:rPr>
                            <w:rFonts w:ascii="Calibri" w:eastAsia="Calibri" w:hAnsi="Calibri"/>
                            <w:color w:val="000000" w:themeColor="text1"/>
                            <w:kern w:val="24"/>
                            <w:sz w:val="16"/>
                            <w:szCs w:val="16"/>
                          </w:rPr>
                          <w:t>ΤΟΠΙΚΕΣ ΑΝΑΓΚΕΣ</w:t>
                        </w:r>
                      </w:p>
                    </w:txbxContent>
                  </v:textbox>
                </v:shape>
                <v:shape id="Πλαίσιο κειμένου 144" o:spid="_x0000_s1048" type="#_x0000_t202" style="position:absolute;left:41111;top:16027;width:5868;height:2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14:paraId="020E2C4B" w14:textId="77777777" w:rsidR="00A21EE3" w:rsidRPr="009772B4" w:rsidRDefault="00A21EE3" w:rsidP="00AC5F00">
                        <w:pPr>
                          <w:pStyle w:val="Web"/>
                          <w:spacing w:before="0" w:beforeAutospacing="0" w:after="200" w:afterAutospacing="0" w:line="276" w:lineRule="auto"/>
                          <w:jc w:val="center"/>
                          <w:rPr>
                            <w:sz w:val="16"/>
                            <w:szCs w:val="16"/>
                          </w:rPr>
                        </w:pPr>
                        <w:r w:rsidRPr="009772B4">
                          <w:rPr>
                            <w:rFonts w:ascii="Calibri" w:eastAsia="Calibri" w:hAnsi="Calibri"/>
                            <w:color w:val="000000" w:themeColor="text1"/>
                            <w:kern w:val="24"/>
                            <w:sz w:val="16"/>
                            <w:szCs w:val="16"/>
                          </w:rPr>
                          <w:t>ΕΚΡΟΕΣ</w:t>
                        </w:r>
                      </w:p>
                    </w:txbxContent>
                  </v:textbox>
                </v:shape>
                <v:rect id="Ορθογώνιο 105" o:spid="_x0000_s1049" style="position:absolute;left:21349;width:14945;height:3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pE8EA&#10;AADcAAAADwAAAGRycy9kb3ducmV2LnhtbERPS2sCMRC+C/0PYQpepCYKStkaRUoL7a0+eh8242bZ&#10;ZLJNUt3++0YQvM3H95zVZvBOnCmmNrCG2VSBIK6DabnRcDy8Pz2DSBnZoAtMGv4owWb9MFphZcKF&#10;d3Te50aUEE4VarA595WUqbbkMU1DT1y4U4gec4GxkSbipYR7J+dKLaXHlkuDxZ5eLdXd/tdr+Ipq&#10;92M7lw7HYfI56az77t9mWo8fh+0LiExDvotv7g9T5qsFXJ8pF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JKRPBAAAA3AAAAA8AAAAAAAAAAAAAAAAAmAIAAGRycy9kb3du&#10;cmV2LnhtbFBLBQYAAAAABAAEAPUAAACGAwAAAAA=&#10;" fillcolor="#4f81bd" strokecolor="#4f81bd" strokeweight="1.5pt">
                  <v:textbox>
                    <w:txbxContent>
                      <w:p w14:paraId="66E3B4B8" w14:textId="77777777" w:rsidR="00A21EE3" w:rsidRPr="00AC5F00" w:rsidRDefault="00A21EE3" w:rsidP="00AC5F00">
                        <w:pPr>
                          <w:pStyle w:val="Web"/>
                          <w:spacing w:before="0" w:beforeAutospacing="0" w:after="0" w:afterAutospacing="0" w:line="276" w:lineRule="auto"/>
                          <w:jc w:val="center"/>
                          <w:rPr>
                            <w:sz w:val="22"/>
                            <w:szCs w:val="22"/>
                          </w:rPr>
                        </w:pPr>
                        <w:r w:rsidRPr="00AC5F00">
                          <w:rPr>
                            <w:rFonts w:ascii="Calibri" w:eastAsia="Calibri" w:hAnsi="Calibri"/>
                            <w:b/>
                            <w:bCs/>
                            <w:color w:val="FFFFFF" w:themeColor="background1"/>
                            <w:kern w:val="24"/>
                            <w:sz w:val="22"/>
                            <w:szCs w:val="22"/>
                          </w:rPr>
                          <w:t>ΟΡΓΑΝΙΣΜΟΣ Τ.Α.</w:t>
                        </w:r>
                      </w:p>
                    </w:txbxContent>
                  </v:textbox>
                </v:rect>
                <w10:anchorlock/>
              </v:group>
            </w:pict>
          </mc:Fallback>
        </mc:AlternateContent>
      </w:r>
    </w:p>
    <w:p w14:paraId="5D2B40C6" w14:textId="77777777" w:rsidR="00EB1EA4" w:rsidRPr="002B1A8F" w:rsidRDefault="00EB1EA4" w:rsidP="005B42D5">
      <w:pPr>
        <w:rPr>
          <w:rFonts w:eastAsia="Times New Roman" w:cstheme="minorHAnsi"/>
          <w:bCs/>
          <w:lang w:eastAsia="el-GR"/>
        </w:rPr>
      </w:pPr>
      <w:r w:rsidRPr="002B1A8F">
        <w:rPr>
          <w:rFonts w:eastAsia="Times New Roman" w:cstheme="minorHAnsi"/>
          <w:b/>
          <w:bCs/>
          <w:lang w:eastAsia="el-GR"/>
        </w:rPr>
        <w:t>Κάθετες</w:t>
      </w:r>
      <w:r w:rsidRPr="002B1A8F">
        <w:rPr>
          <w:rFonts w:eastAsia="Times New Roman" w:cstheme="minorHAnsi"/>
          <w:bCs/>
          <w:lang w:eastAsia="el-GR"/>
        </w:rPr>
        <w:t xml:space="preserve">, είναι οι κύριες λειτουργίες μέσω των οποίων ασκούνται οι </w:t>
      </w:r>
      <w:r w:rsidRPr="00443733">
        <w:rPr>
          <w:rFonts w:eastAsia="Times New Roman" w:cstheme="minorHAnsi"/>
          <w:bCs/>
          <w:i/>
          <w:lang w:eastAsia="el-GR"/>
        </w:rPr>
        <w:t>αρμοδιότητες</w:t>
      </w:r>
      <w:r w:rsidRPr="002B1A8F">
        <w:rPr>
          <w:rFonts w:eastAsia="Times New Roman" w:cstheme="minorHAnsi"/>
          <w:bCs/>
          <w:lang w:eastAsia="el-GR"/>
        </w:rPr>
        <w:t xml:space="preserve"> του Δήμου σε ένα τομέα </w:t>
      </w:r>
      <w:r w:rsidRPr="00443733">
        <w:rPr>
          <w:rFonts w:eastAsia="Times New Roman" w:cstheme="minorHAnsi"/>
          <w:bCs/>
          <w:i/>
          <w:lang w:eastAsia="el-GR"/>
        </w:rPr>
        <w:t>δημόσιας πολιτικής</w:t>
      </w:r>
      <w:r w:rsidRPr="002B1A8F">
        <w:rPr>
          <w:rFonts w:eastAsia="Times New Roman" w:cstheme="minorHAnsi"/>
          <w:bCs/>
          <w:lang w:eastAsia="el-GR"/>
        </w:rPr>
        <w:t xml:space="preserve">. Οι κάθετες λειτουργίες παράγουν </w:t>
      </w:r>
      <w:r w:rsidR="003272CB" w:rsidRPr="002B1A8F">
        <w:rPr>
          <w:rFonts w:eastAsia="Times New Roman" w:cstheme="minorHAnsi"/>
          <w:bCs/>
          <w:lang w:eastAsia="el-GR"/>
        </w:rPr>
        <w:t>εκροές (</w:t>
      </w:r>
      <w:r w:rsidRPr="002B1A8F">
        <w:rPr>
          <w:rFonts w:eastAsia="Times New Roman" w:cstheme="minorHAnsi"/>
          <w:bCs/>
          <w:lang w:eastAsia="el-GR"/>
        </w:rPr>
        <w:t>υπηρεσίες και δημόσια αγαθά</w:t>
      </w:r>
      <w:r w:rsidR="003272CB" w:rsidRPr="002B1A8F">
        <w:rPr>
          <w:rFonts w:eastAsia="Times New Roman" w:cstheme="minorHAnsi"/>
          <w:bCs/>
          <w:lang w:eastAsia="el-GR"/>
        </w:rPr>
        <w:t>)</w:t>
      </w:r>
      <w:r w:rsidRPr="002B1A8F">
        <w:rPr>
          <w:rFonts w:eastAsia="Times New Roman" w:cstheme="minorHAnsi"/>
          <w:bCs/>
          <w:lang w:eastAsia="el-GR"/>
        </w:rPr>
        <w:t xml:space="preserve"> για την ικανοποίηση αναγκών των αποδεκτών </w:t>
      </w:r>
      <w:r w:rsidR="0082688A" w:rsidRPr="002B1A8F">
        <w:rPr>
          <w:rFonts w:eastAsia="Times New Roman" w:cstheme="minorHAnsi"/>
          <w:bCs/>
          <w:lang w:eastAsia="el-GR"/>
        </w:rPr>
        <w:t>(Πολίτες /</w:t>
      </w:r>
      <w:r w:rsidR="00DA32FF">
        <w:rPr>
          <w:rFonts w:eastAsia="Times New Roman" w:cstheme="minorHAnsi"/>
          <w:bCs/>
          <w:lang w:eastAsia="el-GR"/>
        </w:rPr>
        <w:t xml:space="preserve"> </w:t>
      </w:r>
      <w:r w:rsidR="0082688A" w:rsidRPr="002B1A8F">
        <w:rPr>
          <w:rFonts w:eastAsia="Times New Roman" w:cstheme="minorHAnsi"/>
          <w:bCs/>
          <w:lang w:eastAsia="el-GR"/>
        </w:rPr>
        <w:t xml:space="preserve">Επιχειρήσεις), </w:t>
      </w:r>
      <w:r w:rsidRPr="002B1A8F">
        <w:rPr>
          <w:rFonts w:eastAsia="Times New Roman" w:cstheme="minorHAnsi"/>
          <w:bCs/>
          <w:lang w:eastAsia="el-GR"/>
        </w:rPr>
        <w:t>με απώτερο σκοπό την επίτευξη μιας δημόσιας πολιτικής στην περιοχή του Δήμου (π.χ. κοινωνική πολιτική, προστασί</w:t>
      </w:r>
      <w:r w:rsidR="00DA32FF">
        <w:rPr>
          <w:rFonts w:eastAsia="Times New Roman" w:cstheme="minorHAnsi"/>
          <w:bCs/>
          <w:lang w:eastAsia="el-GR"/>
        </w:rPr>
        <w:t>α περιβάλλοντος, απασχόληση κλπ</w:t>
      </w:r>
      <w:r w:rsidRPr="002B1A8F">
        <w:rPr>
          <w:rFonts w:eastAsia="Times New Roman" w:cstheme="minorHAnsi"/>
          <w:bCs/>
          <w:lang w:eastAsia="el-GR"/>
        </w:rPr>
        <w:t>).</w:t>
      </w:r>
    </w:p>
    <w:p w14:paraId="5F60D8F3" w14:textId="77777777" w:rsidR="00EB1EA4" w:rsidRDefault="00EB1EA4" w:rsidP="005B42D5">
      <w:pPr>
        <w:rPr>
          <w:rFonts w:eastAsia="Times New Roman" w:cstheme="minorHAnsi"/>
          <w:lang w:eastAsia="el-GR"/>
        </w:rPr>
      </w:pPr>
      <w:r w:rsidRPr="00EA38D2">
        <w:rPr>
          <w:rFonts w:eastAsia="Times New Roman" w:cstheme="minorHAnsi"/>
          <w:b/>
          <w:bCs/>
          <w:lang w:eastAsia="el-GR"/>
        </w:rPr>
        <w:t>Οριζόντιες</w:t>
      </w:r>
      <w:r w:rsidRPr="00EA38D2">
        <w:rPr>
          <w:rFonts w:eastAsia="Times New Roman" w:cstheme="minorHAnsi"/>
          <w:lang w:eastAsia="el-GR"/>
        </w:rPr>
        <w:t xml:space="preserve">, είναι οι </w:t>
      </w:r>
      <w:r w:rsidR="00CD7B3F">
        <w:rPr>
          <w:rFonts w:eastAsia="Times New Roman" w:cstheme="minorHAnsi"/>
          <w:lang w:eastAsia="el-GR"/>
        </w:rPr>
        <w:t>ε</w:t>
      </w:r>
      <w:r w:rsidRPr="00EA38D2">
        <w:rPr>
          <w:rFonts w:eastAsia="Times New Roman" w:cstheme="minorHAnsi"/>
          <w:lang w:eastAsia="el-GR"/>
        </w:rPr>
        <w:t xml:space="preserve">πιτελικές και </w:t>
      </w:r>
      <w:r w:rsidR="00CD7B3F">
        <w:rPr>
          <w:rFonts w:eastAsia="Times New Roman" w:cstheme="minorHAnsi"/>
          <w:lang w:eastAsia="el-GR"/>
        </w:rPr>
        <w:t>υ</w:t>
      </w:r>
      <w:r w:rsidRPr="00EA38D2">
        <w:rPr>
          <w:rFonts w:eastAsia="Times New Roman" w:cstheme="minorHAnsi"/>
          <w:lang w:eastAsia="el-GR"/>
        </w:rPr>
        <w:t>ποστηρικτικές λειτουργίες που υποστηρίζουν τις οργανικές μονάδες και τα όργανα διοίκησης του Δήμου</w:t>
      </w:r>
      <w:r>
        <w:rPr>
          <w:rFonts w:eastAsia="Times New Roman" w:cstheme="minorHAnsi"/>
          <w:lang w:eastAsia="el-GR"/>
        </w:rPr>
        <w:t>. Παρέχονται από οργανικές μονάδες όπως πχ</w:t>
      </w:r>
      <w:r w:rsidRPr="00EA38D2">
        <w:rPr>
          <w:rFonts w:eastAsia="Times New Roman" w:cstheme="minorHAnsi"/>
          <w:lang w:eastAsia="el-GR"/>
        </w:rPr>
        <w:t xml:space="preserve"> Οικονομική υπηρεσία, Νομική υπηρεσία, Υπηρεσία πληροφορικής, Υπηρεσία προγραμματισμού. Ο ρόλος τους συνίσταται στην εξασφάλιση πόρων (πχ έσοδα, υλικά, εξοπλισμός, προσωπικό, πληροφορίες, γνώσεις) και στην παροχή υπηρεσιών υποστήριξης (πχ διαχείριση θεμάτων προσωπικού, οικονομική διαχείριση, προμήθειες υλικών και εξοπλισμού, διοικητική υποστήριξη, νομική υποστήριξη, τεκμηρίωση πληροφοριών κλπ).</w:t>
      </w:r>
    </w:p>
    <w:p w14:paraId="216FC722" w14:textId="77777777" w:rsidR="00EC068A" w:rsidRDefault="00DF5EF3" w:rsidP="005B42D5">
      <w:pPr>
        <w:rPr>
          <w:u w:val="single"/>
        </w:rPr>
      </w:pPr>
      <w:r w:rsidRPr="00DF5EF3">
        <w:rPr>
          <w:u w:val="single"/>
        </w:rPr>
        <w:t>Εξωστρεφ</w:t>
      </w:r>
      <w:r w:rsidR="00DA32FF">
        <w:rPr>
          <w:u w:val="single"/>
        </w:rPr>
        <w:t>είς και εσωστρεφείς λειτουργίες</w:t>
      </w:r>
    </w:p>
    <w:p w14:paraId="5837298F" w14:textId="77777777" w:rsidR="00F76B31" w:rsidRPr="00EC068A" w:rsidRDefault="00F76B31" w:rsidP="005B42D5">
      <w:pPr>
        <w:widowControl w:val="0"/>
        <w:rPr>
          <w:rFonts w:eastAsia="Times New Roman" w:cstheme="minorHAnsi"/>
          <w:lang w:eastAsia="el-GR"/>
        </w:rPr>
      </w:pPr>
      <w:r w:rsidRPr="00EC068A">
        <w:rPr>
          <w:rFonts w:eastAsia="Times New Roman" w:cstheme="minorHAnsi"/>
          <w:lang w:eastAsia="el-GR"/>
        </w:rPr>
        <w:t xml:space="preserve">Οι </w:t>
      </w:r>
      <w:r w:rsidR="00D14BA6" w:rsidRPr="00EC068A">
        <w:rPr>
          <w:rFonts w:eastAsia="Times New Roman" w:cstheme="minorHAnsi"/>
          <w:lang w:eastAsia="el-GR"/>
        </w:rPr>
        <w:t xml:space="preserve">κάθετες </w:t>
      </w:r>
      <w:r w:rsidRPr="00EC068A">
        <w:rPr>
          <w:rFonts w:eastAsia="Times New Roman" w:cstheme="minorHAnsi"/>
          <w:lang w:eastAsia="el-GR"/>
        </w:rPr>
        <w:t xml:space="preserve">λειτουργίες που απευθύνονται σε πολίτες και επιχειρήσεις είναι εξωστρεφείς και οι </w:t>
      </w:r>
      <w:r w:rsidR="00D14BA6" w:rsidRPr="00EC068A">
        <w:rPr>
          <w:rFonts w:eastAsia="Times New Roman" w:cstheme="minorHAnsi"/>
          <w:lang w:eastAsia="el-GR"/>
        </w:rPr>
        <w:t xml:space="preserve">οριζόντιες </w:t>
      </w:r>
      <w:r w:rsidRPr="00EC068A">
        <w:rPr>
          <w:rFonts w:eastAsia="Times New Roman" w:cstheme="minorHAnsi"/>
          <w:lang w:eastAsia="el-GR"/>
        </w:rPr>
        <w:t>λειτουργίες που απευθύνονται σε εσωτερικούς αποδέκτες (</w:t>
      </w:r>
      <w:r w:rsidRPr="00273616">
        <w:rPr>
          <w:rFonts w:eastAsia="Times New Roman" w:cstheme="minorHAnsi"/>
          <w:i/>
          <w:lang w:eastAsia="el-GR"/>
        </w:rPr>
        <w:t>όργανα διοίκησης και οργανικές μονάδες</w:t>
      </w:r>
      <w:r w:rsidRPr="00EC068A">
        <w:rPr>
          <w:rFonts w:eastAsia="Times New Roman" w:cstheme="minorHAnsi"/>
          <w:lang w:eastAsia="el-GR"/>
        </w:rPr>
        <w:t xml:space="preserve"> του Δήμου) είναι εσωστρεφείς.</w:t>
      </w:r>
    </w:p>
    <w:p w14:paraId="5742345B" w14:textId="77777777" w:rsidR="00F76B31" w:rsidRDefault="00C64610" w:rsidP="005B42D5">
      <w:r>
        <w:t>Για παράδειγμα</w:t>
      </w:r>
      <w:r w:rsidR="00F76B31">
        <w:t>:</w:t>
      </w:r>
    </w:p>
    <w:p w14:paraId="21DF65FF" w14:textId="77777777" w:rsidR="00F76B31" w:rsidRPr="00931DAA" w:rsidRDefault="00F76B31" w:rsidP="005B42D5">
      <w:pPr>
        <w:pStyle w:val="a6"/>
        <w:numPr>
          <w:ilvl w:val="0"/>
          <w:numId w:val="19"/>
        </w:numPr>
      </w:pPr>
      <w:r w:rsidRPr="00931DAA">
        <w:t>εξωστρεφείς λειτουργίες: χορήγηση αδειών</w:t>
      </w:r>
      <w:r w:rsidR="002F4741">
        <w:t xml:space="preserve"> υπαίθριου εμπορίου</w:t>
      </w:r>
      <w:r w:rsidRPr="00931DAA">
        <w:t xml:space="preserve">, κατασκευή και συντήρηση έργων, λειτουργία υπηρεσίας ύδρευσης, λειτουργία δημοτικής Βιβλιοθήκης, λειτουργία Παιδικού σταθμού, κλπ </w:t>
      </w:r>
    </w:p>
    <w:p w14:paraId="1258A06F" w14:textId="77777777" w:rsidR="00F76B31" w:rsidRPr="00931DAA" w:rsidRDefault="00F76B31" w:rsidP="005B42D5">
      <w:pPr>
        <w:pStyle w:val="a6"/>
        <w:numPr>
          <w:ilvl w:val="0"/>
          <w:numId w:val="19"/>
        </w:numPr>
      </w:pPr>
      <w:r w:rsidRPr="00931DAA">
        <w:t xml:space="preserve">εσωστρεφείς λειτουργίες: χορήγηση άδειών προσωπικού, κατάρτιση </w:t>
      </w:r>
      <w:r w:rsidR="00845E23">
        <w:t>προϋπολογισμού</w:t>
      </w:r>
      <w:r w:rsidR="002F4741">
        <w:t>,</w:t>
      </w:r>
      <w:r w:rsidR="00C64610">
        <w:t xml:space="preserve"> </w:t>
      </w:r>
      <w:r w:rsidRPr="00931DAA">
        <w:t>κλπ</w:t>
      </w:r>
    </w:p>
    <w:p w14:paraId="6D0F9006" w14:textId="77777777" w:rsidR="00283FEC" w:rsidRDefault="00283FEC" w:rsidP="005B42D5">
      <w:pPr>
        <w:rPr>
          <w:u w:val="single"/>
        </w:rPr>
      </w:pPr>
      <w:r w:rsidRPr="00997E3E">
        <w:rPr>
          <w:bCs/>
          <w:u w:val="single"/>
        </w:rPr>
        <w:t xml:space="preserve">Συνεχείς </w:t>
      </w:r>
      <w:r w:rsidR="00AD66E8">
        <w:rPr>
          <w:bCs/>
          <w:u w:val="single"/>
        </w:rPr>
        <w:t>λ</w:t>
      </w:r>
      <w:r w:rsidRPr="00997E3E">
        <w:rPr>
          <w:u w:val="single"/>
        </w:rPr>
        <w:t xml:space="preserve">ειτουργίες </w:t>
      </w:r>
      <w:r w:rsidR="00B76634">
        <w:rPr>
          <w:u w:val="single"/>
        </w:rPr>
        <w:t xml:space="preserve">παροχής υπηρεσιών </w:t>
      </w:r>
      <w:r w:rsidRPr="00997E3E">
        <w:rPr>
          <w:u w:val="single"/>
        </w:rPr>
        <w:t xml:space="preserve">και </w:t>
      </w:r>
      <w:r w:rsidR="003C4904">
        <w:rPr>
          <w:u w:val="single"/>
        </w:rPr>
        <w:t xml:space="preserve">λειτουργίες παραγωγής </w:t>
      </w:r>
      <w:r w:rsidRPr="00997E3E">
        <w:rPr>
          <w:u w:val="single"/>
        </w:rPr>
        <w:t>Έργ</w:t>
      </w:r>
      <w:r w:rsidR="003C4904">
        <w:rPr>
          <w:u w:val="single"/>
        </w:rPr>
        <w:t>ων</w:t>
      </w:r>
    </w:p>
    <w:p w14:paraId="09151DE2" w14:textId="77777777" w:rsidR="00AD66E8" w:rsidRDefault="003C4904" w:rsidP="005B42D5">
      <w:pPr>
        <w:rPr>
          <w:u w:val="single"/>
        </w:rPr>
      </w:pPr>
      <w:r>
        <w:rPr>
          <w:rFonts w:cstheme="minorHAnsi"/>
          <w:bCs/>
        </w:rPr>
        <w:t xml:space="preserve">Μια </w:t>
      </w:r>
      <w:r w:rsidR="00AD66E8" w:rsidRPr="0011560E">
        <w:rPr>
          <w:rFonts w:cstheme="minorHAnsi"/>
          <w:bCs/>
        </w:rPr>
        <w:t xml:space="preserve">λειτουργία μπορεί να είναι είτε μια υπηρεσία που παρέχει ο ΟΤΑ σε συνεχή </w:t>
      </w:r>
      <w:r>
        <w:rPr>
          <w:rFonts w:cstheme="minorHAnsi"/>
          <w:bCs/>
        </w:rPr>
        <w:t xml:space="preserve">/ καθημερινή </w:t>
      </w:r>
      <w:r w:rsidR="00AD66E8" w:rsidRPr="0011560E">
        <w:rPr>
          <w:rFonts w:cstheme="minorHAnsi"/>
          <w:bCs/>
        </w:rPr>
        <w:t xml:space="preserve">βάση είτε </w:t>
      </w:r>
      <w:r>
        <w:rPr>
          <w:rFonts w:cstheme="minorHAnsi"/>
          <w:bCs/>
        </w:rPr>
        <w:t xml:space="preserve">να αφορά στην παραγωγή </w:t>
      </w:r>
      <w:r w:rsidR="00AD66E8" w:rsidRPr="0011560E">
        <w:rPr>
          <w:rFonts w:cstheme="minorHAnsi"/>
          <w:bCs/>
        </w:rPr>
        <w:t>έργ</w:t>
      </w:r>
      <w:r>
        <w:rPr>
          <w:rFonts w:cstheme="minorHAnsi"/>
          <w:bCs/>
        </w:rPr>
        <w:t>ων</w:t>
      </w:r>
      <w:r w:rsidR="00AD66E8" w:rsidRPr="0011560E">
        <w:rPr>
          <w:rFonts w:cstheme="minorHAnsi"/>
          <w:bCs/>
        </w:rPr>
        <w:t xml:space="preserve"> ή </w:t>
      </w:r>
      <w:r w:rsidR="00A811E2">
        <w:rPr>
          <w:rFonts w:cstheme="minorHAnsi"/>
          <w:bCs/>
        </w:rPr>
        <w:t xml:space="preserve">δράσεων </w:t>
      </w:r>
      <w:r w:rsidR="00A95F6B">
        <w:rPr>
          <w:rFonts w:cstheme="minorHAnsi"/>
          <w:bCs/>
        </w:rPr>
        <w:t xml:space="preserve">και </w:t>
      </w:r>
      <w:r w:rsidR="00AD66E8" w:rsidRPr="0011560E">
        <w:rPr>
          <w:rFonts w:cstheme="minorHAnsi"/>
          <w:bCs/>
        </w:rPr>
        <w:t>πρωτοβουλ</w:t>
      </w:r>
      <w:r>
        <w:rPr>
          <w:rFonts w:cstheme="minorHAnsi"/>
          <w:bCs/>
        </w:rPr>
        <w:t>ιών</w:t>
      </w:r>
      <w:r w:rsidR="00AD66E8" w:rsidRPr="0011560E">
        <w:rPr>
          <w:rFonts w:cstheme="minorHAnsi"/>
          <w:bCs/>
        </w:rPr>
        <w:t xml:space="preserve"> που έχ</w:t>
      </w:r>
      <w:r>
        <w:rPr>
          <w:rFonts w:cstheme="minorHAnsi"/>
          <w:bCs/>
        </w:rPr>
        <w:t xml:space="preserve">ουν </w:t>
      </w:r>
      <w:r w:rsidR="00AD66E8" w:rsidRPr="0011560E">
        <w:rPr>
          <w:rFonts w:cstheme="minorHAnsi"/>
          <w:bCs/>
        </w:rPr>
        <w:t xml:space="preserve">αρχή και πέρας και μπορεί να μην </w:t>
      </w:r>
      <w:r w:rsidRPr="0011560E">
        <w:rPr>
          <w:rFonts w:cstheme="minorHAnsi"/>
          <w:bCs/>
        </w:rPr>
        <w:t>επαναληφθ</w:t>
      </w:r>
      <w:r>
        <w:rPr>
          <w:rFonts w:cstheme="minorHAnsi"/>
          <w:bCs/>
        </w:rPr>
        <w:t xml:space="preserve">ούν </w:t>
      </w:r>
      <w:r w:rsidR="00AD66E8" w:rsidRPr="0011560E">
        <w:rPr>
          <w:rFonts w:cstheme="minorHAnsi"/>
          <w:bCs/>
        </w:rPr>
        <w:t>ποτέ ξανά.</w:t>
      </w:r>
    </w:p>
    <w:p w14:paraId="0A282991" w14:textId="77777777" w:rsidR="00283FEC" w:rsidRDefault="003C4904" w:rsidP="005B42D5">
      <w:pPr>
        <w:rPr>
          <w:b/>
        </w:rPr>
      </w:pPr>
      <w:r w:rsidRPr="003C4904">
        <w:t>Ένα έργο</w:t>
      </w:r>
      <w:r>
        <w:rPr>
          <w:i/>
          <w:iCs/>
        </w:rPr>
        <w:t xml:space="preserve"> </w:t>
      </w:r>
      <w:r>
        <w:rPr>
          <w:bCs/>
        </w:rPr>
        <w:t xml:space="preserve">(project) είναι μια </w:t>
      </w:r>
      <w:r w:rsidR="00621E05" w:rsidRPr="003C4904">
        <w:rPr>
          <w:bCs/>
        </w:rPr>
        <w:t>δ</w:t>
      </w:r>
      <w:r w:rsidR="00621E05" w:rsidRPr="003C4904">
        <w:t>ρ</w:t>
      </w:r>
      <w:r w:rsidR="00621E05">
        <w:t>άσ</w:t>
      </w:r>
      <w:r w:rsidR="00621E05" w:rsidRPr="003C4904">
        <w:t>η</w:t>
      </w:r>
      <w:r w:rsidR="00283FEC">
        <w:t xml:space="preserve"> που εκτελείται εφάπαξ, με ολοκληρωμένο και λειτουργικά αυτοτελές αντικείμενο,</w:t>
      </w:r>
      <w:r w:rsidR="00283FEC">
        <w:rPr>
          <w:b/>
        </w:rPr>
        <w:t xml:space="preserve"> </w:t>
      </w:r>
      <w:r w:rsidR="00283FEC">
        <w:t>με καθορισμένη χρονική έναρξη και πέρας υλοποίησης, με υπεύθυνο υλοποίησης και με προϋπολογισμό δαπανών, στον οποίο δεσμεύονται συγκεκριμένοι πόροι για την υλοποίησ</w:t>
      </w:r>
      <w:r>
        <w:t>ή</w:t>
      </w:r>
      <w:r w:rsidR="00283FEC">
        <w:t xml:space="preserve"> του. </w:t>
      </w:r>
    </w:p>
    <w:p w14:paraId="41CF5793" w14:textId="77777777" w:rsidR="00283FEC" w:rsidRDefault="00283FEC" w:rsidP="005B42D5">
      <w:r>
        <w:lastRenderedPageBreak/>
        <w:t xml:space="preserve">Τα έργα, ενδεικτικά, είναι δυνατό να περιλαμβάνουν τεχνικά έργα, </w:t>
      </w:r>
      <w:r w:rsidR="003C4904">
        <w:t xml:space="preserve">αναπτυξιακές </w:t>
      </w:r>
      <w:r>
        <w:t xml:space="preserve">μελέτες, έρευνες, ενέργειες κατάρτισης, ενέργειες δημοσιότητας, πολιτιστικά ή αθλητικά γεγονότα, </w:t>
      </w:r>
      <w:r w:rsidR="003C4904">
        <w:t xml:space="preserve">σύνταξη </w:t>
      </w:r>
      <w:r>
        <w:t>κανονιστικ</w:t>
      </w:r>
      <w:r w:rsidR="003C4904">
        <w:t>ών</w:t>
      </w:r>
      <w:r>
        <w:t xml:space="preserve"> </w:t>
      </w:r>
      <w:r w:rsidR="00962B1B">
        <w:t>αποφάσεων</w:t>
      </w:r>
      <w:r w:rsidR="003C4904">
        <w:t xml:space="preserve"> κλπ</w:t>
      </w:r>
      <w:r>
        <w:t>.</w:t>
      </w:r>
    </w:p>
    <w:p w14:paraId="4A5F6936" w14:textId="77777777" w:rsidR="000F053A" w:rsidRPr="00FD6B3B" w:rsidRDefault="000F053A" w:rsidP="00435364">
      <w:pPr>
        <w:pStyle w:val="EP3"/>
      </w:pPr>
      <w:bookmarkStart w:id="62" w:name="_Toc149131921"/>
      <w:bookmarkStart w:id="63" w:name="_Toc149135416"/>
      <w:bookmarkStart w:id="64" w:name="_Toc153983748"/>
      <w:r w:rsidRPr="00FD6B3B">
        <w:t>Διαδικασίες</w:t>
      </w:r>
      <w:bookmarkEnd w:id="62"/>
      <w:bookmarkEnd w:id="63"/>
      <w:bookmarkEnd w:id="64"/>
      <w:r w:rsidR="00113771" w:rsidRPr="00FD6B3B">
        <w:t xml:space="preserve"> </w:t>
      </w:r>
    </w:p>
    <w:p w14:paraId="4954090B" w14:textId="77777777" w:rsidR="00443733" w:rsidRPr="005416AD" w:rsidRDefault="00443733" w:rsidP="005B42D5">
      <w:r>
        <w:t>Όπως αναφέρθηκε στην προηγούμενη παράγραφο, μ</w:t>
      </w:r>
      <w:r w:rsidRPr="005416AD">
        <w:t xml:space="preserve">ια </w:t>
      </w:r>
      <w:r w:rsidRPr="005416AD">
        <w:rPr>
          <w:i/>
        </w:rPr>
        <w:t>λειτουργία</w:t>
      </w:r>
      <w:r w:rsidRPr="005416AD">
        <w:t xml:space="preserve"> υλοποιείται μέσω μιας ή περισσότερων διαδικασιών </w:t>
      </w:r>
      <w:r w:rsidRPr="005416AD">
        <w:rPr>
          <w:rFonts w:ascii="Calibri" w:eastAsia="Calibri" w:hAnsi="Calibri" w:cs="Times New Roman"/>
          <w:lang w:eastAsia="el-GR"/>
        </w:rPr>
        <w:t>(Process</w:t>
      </w:r>
      <w:r w:rsidRPr="005416AD">
        <w:rPr>
          <w:rFonts w:ascii="Calibri" w:eastAsia="Calibri" w:hAnsi="Calibri" w:cs="Times New Roman"/>
          <w:lang w:val="en-US" w:eastAsia="el-GR"/>
        </w:rPr>
        <w:t>es</w:t>
      </w:r>
      <w:r w:rsidRPr="005416AD">
        <w:rPr>
          <w:rFonts w:ascii="Calibri" w:eastAsia="Calibri" w:hAnsi="Calibri" w:cs="Times New Roman"/>
          <w:lang w:eastAsia="el-GR"/>
        </w:rPr>
        <w:t>)</w:t>
      </w:r>
      <w:r w:rsidRPr="005416AD">
        <w:t>.</w:t>
      </w:r>
    </w:p>
    <w:p w14:paraId="37EBCF53" w14:textId="77777777" w:rsidR="000F053A" w:rsidRDefault="00BF087C" w:rsidP="005B42D5">
      <w:pPr>
        <w:rPr>
          <w:bCs/>
        </w:rPr>
      </w:pPr>
      <w:r>
        <w:rPr>
          <w:bCs/>
        </w:rPr>
        <w:t xml:space="preserve">Σύμφωνα με τους </w:t>
      </w:r>
      <w:r>
        <w:rPr>
          <w:bCs/>
          <w:lang w:val="en-US"/>
        </w:rPr>
        <w:t>Hammer</w:t>
      </w:r>
      <w:r w:rsidRPr="00BF087C">
        <w:rPr>
          <w:bCs/>
        </w:rPr>
        <w:t xml:space="preserve"> </w:t>
      </w:r>
      <w:r>
        <w:rPr>
          <w:bCs/>
          <w:lang w:val="en-US"/>
        </w:rPr>
        <w:t>and</w:t>
      </w:r>
      <w:r w:rsidRPr="00BF087C">
        <w:rPr>
          <w:bCs/>
        </w:rPr>
        <w:t xml:space="preserve"> </w:t>
      </w:r>
      <w:r>
        <w:rPr>
          <w:bCs/>
          <w:lang w:val="en-US"/>
        </w:rPr>
        <w:t>Champy</w:t>
      </w:r>
      <w:r>
        <w:rPr>
          <w:rStyle w:val="a8"/>
          <w:bCs/>
        </w:rPr>
        <w:footnoteReference w:id="5"/>
      </w:r>
      <w:r>
        <w:rPr>
          <w:bCs/>
        </w:rPr>
        <w:t>, μ</w:t>
      </w:r>
      <w:r w:rsidR="000F053A" w:rsidRPr="009350DF">
        <w:rPr>
          <w:bCs/>
        </w:rPr>
        <w:t xml:space="preserve">ε τον όρο επιχειρησιακή διαδικασία νοείται μια </w:t>
      </w:r>
      <w:r w:rsidR="00EF3FCB" w:rsidRPr="009350DF">
        <w:t>προκαθορισμένη αλληλουχία ενεργειών (ανθρώπινων ή μηχανικών)</w:t>
      </w:r>
      <w:r w:rsidR="000F053A" w:rsidRPr="009350DF">
        <w:rPr>
          <w:bCs/>
        </w:rPr>
        <w:t>, οι οποίες λαμβάνουν μία «εισροή» (πχ αίτηση του πολίτη με δικαιολογητικά) και τη μετατρέπουν προκειμένου να δημιουργηθεί μία «</w:t>
      </w:r>
      <w:r w:rsidR="000F053A" w:rsidRPr="009350DF">
        <w:rPr>
          <w:bCs/>
          <w:i/>
          <w:iCs/>
        </w:rPr>
        <w:t>εκροή</w:t>
      </w:r>
      <w:r w:rsidR="000F053A" w:rsidRPr="009350DF">
        <w:rPr>
          <w:bCs/>
        </w:rPr>
        <w:t xml:space="preserve">» (πχ άδεια ή πιστοποιητικό). Ο μετασχηματισμός που συμβαίνει στη διαδικασία θα πρέπει να </w:t>
      </w:r>
      <w:r w:rsidR="000F053A" w:rsidRPr="00E05052">
        <w:rPr>
          <w:b/>
          <w:bCs/>
        </w:rPr>
        <w:t>προσθέτει αξία</w:t>
      </w:r>
      <w:r w:rsidR="000F053A" w:rsidRPr="009350DF">
        <w:rPr>
          <w:bCs/>
        </w:rPr>
        <w:t xml:space="preserve"> στην εισροή και να δημιουργεί μία </w:t>
      </w:r>
      <w:r w:rsidR="000F053A" w:rsidRPr="009350DF">
        <w:rPr>
          <w:bCs/>
          <w:i/>
          <w:iCs/>
        </w:rPr>
        <w:t>εκροή</w:t>
      </w:r>
      <w:r w:rsidR="000F053A" w:rsidRPr="009350DF">
        <w:rPr>
          <w:bCs/>
        </w:rPr>
        <w:t xml:space="preserve"> χρήσιμη για τον </w:t>
      </w:r>
      <w:r w:rsidR="000F053A" w:rsidRPr="009350DF">
        <w:rPr>
          <w:bCs/>
          <w:i/>
          <w:iCs/>
        </w:rPr>
        <w:t>αποδέκτη</w:t>
      </w:r>
      <w:r w:rsidR="000F053A" w:rsidRPr="009350DF">
        <w:rPr>
          <w:bCs/>
        </w:rPr>
        <w:t xml:space="preserve">. </w:t>
      </w:r>
    </w:p>
    <w:p w14:paraId="6C7D854E" w14:textId="77777777" w:rsidR="00E8096C" w:rsidRDefault="00E8096C" w:rsidP="005B42D5">
      <w:pPr>
        <w:rPr>
          <w:rFonts w:ascii="Calibri" w:eastAsia="Calibri" w:hAnsi="Calibri" w:cs="Times New Roman"/>
          <w:lang w:eastAsia="el-GR"/>
        </w:rPr>
      </w:pPr>
      <w:r w:rsidRPr="009350DF">
        <w:t xml:space="preserve">Μια διαδικασία </w:t>
      </w:r>
      <w:r w:rsidRPr="009350DF">
        <w:rPr>
          <w:rFonts w:ascii="Calibri" w:eastAsia="Calibri" w:hAnsi="Calibri" w:cs="Times New Roman"/>
          <w:lang w:eastAsia="el-GR"/>
        </w:rPr>
        <w:t xml:space="preserve">μπορεί να αποτυπωθεί με τη βοήθεια ενός </w:t>
      </w:r>
      <w:r w:rsidRPr="009350DF">
        <w:rPr>
          <w:rFonts w:ascii="Calibri" w:eastAsia="Calibri" w:hAnsi="Calibri" w:cs="Times New Roman"/>
          <w:bCs/>
          <w:lang w:eastAsia="el-GR"/>
        </w:rPr>
        <w:t>Διαγράμματος ροής</w:t>
      </w:r>
      <w:r w:rsidRPr="009350DF">
        <w:rPr>
          <w:rFonts w:ascii="Calibri" w:eastAsia="Calibri" w:hAnsi="Calibri" w:cs="Times New Roman"/>
          <w:lang w:eastAsia="el-GR"/>
        </w:rPr>
        <w:t xml:space="preserve"> (Process Flow Diagram).</w:t>
      </w:r>
    </w:p>
    <w:p w14:paraId="266FFF98" w14:textId="77777777" w:rsidR="00614B27" w:rsidRDefault="0011560E" w:rsidP="005B42D5">
      <w:pPr>
        <w:rPr>
          <w:bCs/>
        </w:rPr>
      </w:pPr>
      <w:r>
        <w:rPr>
          <w:bCs/>
        </w:rPr>
        <w:t>Τ</w:t>
      </w:r>
      <w:r w:rsidR="000F053A" w:rsidRPr="0052372C">
        <w:rPr>
          <w:bCs/>
        </w:rPr>
        <w:t>α συστατικά στοιχεία μιας διαδικασίας</w:t>
      </w:r>
      <w:r w:rsidR="000F053A">
        <w:rPr>
          <w:bCs/>
        </w:rPr>
        <w:t xml:space="preserve"> είναι </w:t>
      </w:r>
      <w:r w:rsidR="00E8096C">
        <w:rPr>
          <w:bCs/>
        </w:rPr>
        <w:t xml:space="preserve">τα βήματα ή </w:t>
      </w:r>
      <w:r w:rsidR="000F053A">
        <w:rPr>
          <w:bCs/>
        </w:rPr>
        <w:t>οι ενέργειες</w:t>
      </w:r>
      <w:r w:rsidR="00F76B31">
        <w:rPr>
          <w:bCs/>
        </w:rPr>
        <w:t xml:space="preserve"> </w:t>
      </w:r>
      <w:r w:rsidR="00E8096C">
        <w:rPr>
          <w:bCs/>
        </w:rPr>
        <w:t xml:space="preserve">ή οι εργασίες </w:t>
      </w:r>
      <w:r w:rsidR="00E8096C" w:rsidRPr="009350DF">
        <w:t>(</w:t>
      </w:r>
      <w:r w:rsidR="00E8096C">
        <w:rPr>
          <w:lang w:val="en-US"/>
        </w:rPr>
        <w:t>Steps</w:t>
      </w:r>
      <w:r w:rsidR="00E8096C" w:rsidRPr="00EF3FCB">
        <w:t xml:space="preserve"> / </w:t>
      </w:r>
      <w:r w:rsidR="00E8096C" w:rsidRPr="009350DF">
        <w:t>Activities / Tasks)</w:t>
      </w:r>
      <w:r w:rsidR="00F76B31">
        <w:rPr>
          <w:bCs/>
        </w:rPr>
        <w:t>,</w:t>
      </w:r>
      <w:r w:rsidR="000F053A">
        <w:rPr>
          <w:bCs/>
        </w:rPr>
        <w:t xml:space="preserve"> που εκτελούνται από </w:t>
      </w:r>
      <w:r w:rsidR="00C1484F">
        <w:rPr>
          <w:bCs/>
        </w:rPr>
        <w:t xml:space="preserve">τους </w:t>
      </w:r>
      <w:r w:rsidR="00C1484F">
        <w:t xml:space="preserve">εργαζόμενους που στελεχώνουν </w:t>
      </w:r>
      <w:r w:rsidR="00C1484F" w:rsidRPr="009350DF">
        <w:t xml:space="preserve">τις </w:t>
      </w:r>
      <w:r w:rsidR="00C1484F" w:rsidRPr="009350DF">
        <w:rPr>
          <w:i/>
          <w:iCs/>
        </w:rPr>
        <w:t>θέσεις εργασίας</w:t>
      </w:r>
      <w:r w:rsidR="009C610F">
        <w:rPr>
          <w:bCs/>
        </w:rPr>
        <w:t xml:space="preserve">, </w:t>
      </w:r>
      <w:r w:rsidR="009C610F">
        <w:t xml:space="preserve">τα </w:t>
      </w:r>
      <w:r w:rsidR="009C610F" w:rsidRPr="009C610F">
        <w:rPr>
          <w:i/>
          <w:iCs/>
        </w:rPr>
        <w:t>όργανα διοίκησης</w:t>
      </w:r>
      <w:r w:rsidR="009C610F">
        <w:t xml:space="preserve"> </w:t>
      </w:r>
      <w:r w:rsidR="000F053A">
        <w:rPr>
          <w:bCs/>
        </w:rPr>
        <w:t xml:space="preserve">ή </w:t>
      </w:r>
      <w:r w:rsidR="0021479B">
        <w:rPr>
          <w:bCs/>
        </w:rPr>
        <w:t xml:space="preserve">τα </w:t>
      </w:r>
      <w:r w:rsidR="000F053A" w:rsidRPr="009C610F">
        <w:rPr>
          <w:bCs/>
          <w:i/>
          <w:iCs/>
        </w:rPr>
        <w:t>πληροφοριακά συστήματα</w:t>
      </w:r>
      <w:r w:rsidR="00F76B31" w:rsidRPr="009C610F">
        <w:rPr>
          <w:bCs/>
          <w:i/>
          <w:iCs/>
        </w:rPr>
        <w:t xml:space="preserve"> </w:t>
      </w:r>
      <w:r w:rsidR="00F76B31">
        <w:rPr>
          <w:bCs/>
        </w:rPr>
        <w:t>του Δήμου.</w:t>
      </w:r>
      <w:r w:rsidR="00163944">
        <w:rPr>
          <w:bCs/>
        </w:rPr>
        <w:t xml:space="preserve"> </w:t>
      </w:r>
    </w:p>
    <w:p w14:paraId="31AD203E" w14:textId="77777777" w:rsidR="008D19C2" w:rsidRDefault="00392724" w:rsidP="008D19C2">
      <w:pPr>
        <w:rPr>
          <w:bCs/>
        </w:rPr>
      </w:pPr>
      <w:r>
        <w:rPr>
          <w:bCs/>
        </w:rPr>
        <w:t>Όπως φαίνεται στο επόμενο Σχήμα</w:t>
      </w:r>
      <w:r w:rsidR="00B764D4">
        <w:rPr>
          <w:bCs/>
        </w:rPr>
        <w:t>,</w:t>
      </w:r>
      <w:r>
        <w:rPr>
          <w:bCs/>
        </w:rPr>
        <w:t xml:space="preserve"> μια λειτουργία αναλύεται σε διαδικασίες και μια διαδικασία αναλύεται σε ενέργειες.</w:t>
      </w:r>
      <w:r w:rsidR="008D19C2">
        <w:rPr>
          <w:bCs/>
        </w:rPr>
        <w:br w:type="page"/>
      </w:r>
    </w:p>
    <w:p w14:paraId="59BAC2F0" w14:textId="77777777" w:rsidR="005060CD" w:rsidRDefault="005060CD" w:rsidP="005060CD">
      <w:pPr>
        <w:pStyle w:val="ae"/>
        <w:keepNext/>
      </w:pPr>
      <w:bookmarkStart w:id="65" w:name="_Toc149640379"/>
      <w:r>
        <w:lastRenderedPageBreak/>
        <w:t xml:space="preserve">Σχήμα </w:t>
      </w:r>
      <w:fldSimple w:instr=" SEQ Σχήμα \* ARABIC ">
        <w:r w:rsidR="005B42D5">
          <w:rPr>
            <w:noProof/>
          </w:rPr>
          <w:t>3</w:t>
        </w:r>
      </w:fldSimple>
      <w:r>
        <w:t xml:space="preserve">: </w:t>
      </w:r>
      <w:r w:rsidRPr="005060CD">
        <w:t>Λειτουργίες – Διαδικασίες - Ενέργειες</w:t>
      </w:r>
      <w:bookmarkEnd w:id="65"/>
    </w:p>
    <w:p w14:paraId="6CD557E9" w14:textId="77777777" w:rsidR="00392724" w:rsidRDefault="005060CD" w:rsidP="00392724">
      <w:pPr>
        <w:tabs>
          <w:tab w:val="left" w:pos="2165"/>
        </w:tabs>
        <w:jc w:val="center"/>
        <w:rPr>
          <w:rFonts w:cstheme="minorHAnsi"/>
          <w:b/>
          <w:bCs/>
        </w:rPr>
      </w:pPr>
      <w:r w:rsidRPr="005060CD">
        <w:rPr>
          <w:noProof/>
          <w:lang w:eastAsia="el-GR"/>
        </w:rPr>
        <mc:AlternateContent>
          <mc:Choice Requires="wpg">
            <w:drawing>
              <wp:inline distT="0" distB="0" distL="0" distR="0" wp14:anchorId="68B9A0F0" wp14:editId="345FFCA4">
                <wp:extent cx="3684895" cy="3684895"/>
                <wp:effectExtent l="76200" t="57150" r="68580" b="87630"/>
                <wp:docPr id="123" name="Ομάδα 4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684895" cy="3684895"/>
                          <a:chOff x="0" y="0"/>
                          <a:chExt cx="5418667" cy="5418667"/>
                        </a:xfrm>
                      </wpg:grpSpPr>
                      <wps:wsp>
                        <wps:cNvPr id="124" name="Ισοσκελές τρίγωνο 124"/>
                        <wps:cNvSpPr/>
                        <wps:spPr>
                          <a:xfrm>
                            <a:off x="0" y="0"/>
                            <a:ext cx="5418667" cy="5418667"/>
                          </a:xfrm>
                          <a:prstGeom prst="triangle">
                            <a:avLst/>
                          </a:prstGeom>
                          <a:solidFill>
                            <a:srgbClr val="4F81BD">
                              <a:alpha val="84000"/>
                            </a:srgbClr>
                          </a:solidFill>
                        </wps:spPr>
                        <wps:style>
                          <a:lnRef idx="3">
                            <a:schemeClr val="lt1">
                              <a:hueOff val="0"/>
                              <a:satOff val="0"/>
                              <a:lumOff val="0"/>
                              <a:alphaOff val="0"/>
                            </a:schemeClr>
                          </a:lnRef>
                          <a:fillRef idx="1">
                            <a:scrgbClr r="0" g="0" b="0"/>
                          </a:fillRef>
                          <a:effectRef idx="1">
                            <a:schemeClr val="accent1">
                              <a:alpha val="90000"/>
                              <a:hueOff val="0"/>
                              <a:satOff val="0"/>
                              <a:lumOff val="0"/>
                              <a:alphaOff val="0"/>
                            </a:schemeClr>
                          </a:effectRef>
                          <a:fontRef idx="minor">
                            <a:schemeClr val="lt1"/>
                          </a:fontRef>
                        </wps:style>
                        <wps:bodyPr/>
                      </wps:wsp>
                      <wps:wsp>
                        <wps:cNvPr id="125" name="Ελεύθερη σχεδίαση 125"/>
                        <wps:cNvSpPr/>
                        <wps:spPr>
                          <a:xfrm>
                            <a:off x="1533675" y="939498"/>
                            <a:ext cx="2351312" cy="1282700"/>
                          </a:xfrm>
                          <a:custGeom>
                            <a:avLst/>
                            <a:gdLst>
                              <a:gd name="connsiteX0" fmla="*/ 0 w 3522133"/>
                              <a:gd name="connsiteY0" fmla="*/ 213788 h 1282700"/>
                              <a:gd name="connsiteX1" fmla="*/ 213788 w 3522133"/>
                              <a:gd name="connsiteY1" fmla="*/ 0 h 1282700"/>
                              <a:gd name="connsiteX2" fmla="*/ 3308345 w 3522133"/>
                              <a:gd name="connsiteY2" fmla="*/ 0 h 1282700"/>
                              <a:gd name="connsiteX3" fmla="*/ 3522133 w 3522133"/>
                              <a:gd name="connsiteY3" fmla="*/ 213788 h 1282700"/>
                              <a:gd name="connsiteX4" fmla="*/ 3522133 w 3522133"/>
                              <a:gd name="connsiteY4" fmla="*/ 1068912 h 1282700"/>
                              <a:gd name="connsiteX5" fmla="*/ 3308345 w 3522133"/>
                              <a:gd name="connsiteY5" fmla="*/ 1282700 h 1282700"/>
                              <a:gd name="connsiteX6" fmla="*/ 213788 w 3522133"/>
                              <a:gd name="connsiteY6" fmla="*/ 1282700 h 1282700"/>
                              <a:gd name="connsiteX7" fmla="*/ 0 w 3522133"/>
                              <a:gd name="connsiteY7" fmla="*/ 1068912 h 1282700"/>
                              <a:gd name="connsiteX8" fmla="*/ 0 w 3522133"/>
                              <a:gd name="connsiteY8" fmla="*/ 213788 h 1282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522133" h="1282700">
                                <a:moveTo>
                                  <a:pt x="0" y="213788"/>
                                </a:moveTo>
                                <a:cubicBezTo>
                                  <a:pt x="0" y="95716"/>
                                  <a:pt x="95716" y="0"/>
                                  <a:pt x="213788" y="0"/>
                                </a:cubicBezTo>
                                <a:lnTo>
                                  <a:pt x="3308345" y="0"/>
                                </a:lnTo>
                                <a:cubicBezTo>
                                  <a:pt x="3426417" y="0"/>
                                  <a:pt x="3522133" y="95716"/>
                                  <a:pt x="3522133" y="213788"/>
                                </a:cubicBezTo>
                                <a:lnTo>
                                  <a:pt x="3522133" y="1068912"/>
                                </a:lnTo>
                                <a:cubicBezTo>
                                  <a:pt x="3522133" y="1186984"/>
                                  <a:pt x="3426417" y="1282700"/>
                                  <a:pt x="3308345" y="1282700"/>
                                </a:cubicBezTo>
                                <a:lnTo>
                                  <a:pt x="213788" y="1282700"/>
                                </a:lnTo>
                                <a:cubicBezTo>
                                  <a:pt x="95716" y="1282700"/>
                                  <a:pt x="0" y="1186984"/>
                                  <a:pt x="0" y="1068912"/>
                                </a:cubicBezTo>
                                <a:lnTo>
                                  <a:pt x="0" y="213788"/>
                                </a:lnTo>
                                <a:close/>
                              </a:path>
                            </a:pathLst>
                          </a:custGeom>
                          <a:solidFill>
                            <a:srgbClr val="B2C1DB"/>
                          </a:solidFill>
                        </wps:spPr>
                        <wps:style>
                          <a:lnRef idx="2">
                            <a:schemeClr val="accent1">
                              <a:alpha val="90000"/>
                              <a:hueOff val="0"/>
                              <a:satOff val="0"/>
                              <a:lumOff val="0"/>
                              <a:alphaOff val="0"/>
                            </a:schemeClr>
                          </a:lnRef>
                          <a:fillRef idx="1">
                            <a:scrgbClr r="0" g="0" b="0"/>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2A0355D1" w14:textId="77777777" w:rsidR="00A21EE3" w:rsidRPr="005060CD" w:rsidRDefault="00A21EE3" w:rsidP="005060CD">
                              <w:pPr>
                                <w:pStyle w:val="Web"/>
                                <w:spacing w:before="0" w:beforeAutospacing="0" w:after="0" w:afterAutospacing="0"/>
                                <w:jc w:val="center"/>
                                <w:rPr>
                                  <w:sz w:val="36"/>
                                  <w:szCs w:val="36"/>
                                </w:rPr>
                              </w:pPr>
                              <w:r w:rsidRPr="005060CD">
                                <w:rPr>
                                  <w:rFonts w:asciiTheme="minorHAnsi" w:hAnsi="Calibri" w:cstheme="minorBidi"/>
                                  <w:color w:val="000000" w:themeColor="dark1"/>
                                  <w:kern w:val="24"/>
                                  <w:sz w:val="36"/>
                                  <w:szCs w:val="36"/>
                                  <w14:textFill>
                                    <w14:solidFill>
                                      <w14:schemeClr w14:val="dk1">
                                        <w14:satOff w14:val="0"/>
                                        <w14:lumOff w14:val="0"/>
                                      </w14:schemeClr>
                                    </w14:solidFill>
                                  </w14:textFill>
                                </w:rPr>
                                <w:t>Λειτουργία</w:t>
                              </w:r>
                            </w:p>
                          </w:txbxContent>
                        </wps:txbx>
                        <wps:bodyPr spcFirstLastPara="0" vert="horz" wrap="square" lIns="138816" tIns="138816" rIns="138816" bIns="138816" numCol="1" spcCol="1270" anchor="ctr" anchorCtr="0">
                          <a:noAutofit/>
                        </wps:bodyPr>
                      </wps:wsp>
                      <wps:wsp>
                        <wps:cNvPr id="126" name="Ελεύθερη σχεδίαση 126"/>
                        <wps:cNvSpPr/>
                        <wps:spPr>
                          <a:xfrm>
                            <a:off x="948264" y="2534935"/>
                            <a:ext cx="3522133" cy="1282700"/>
                          </a:xfrm>
                          <a:custGeom>
                            <a:avLst/>
                            <a:gdLst>
                              <a:gd name="connsiteX0" fmla="*/ 0 w 3522133"/>
                              <a:gd name="connsiteY0" fmla="*/ 213788 h 1282700"/>
                              <a:gd name="connsiteX1" fmla="*/ 213788 w 3522133"/>
                              <a:gd name="connsiteY1" fmla="*/ 0 h 1282700"/>
                              <a:gd name="connsiteX2" fmla="*/ 3308345 w 3522133"/>
                              <a:gd name="connsiteY2" fmla="*/ 0 h 1282700"/>
                              <a:gd name="connsiteX3" fmla="*/ 3522133 w 3522133"/>
                              <a:gd name="connsiteY3" fmla="*/ 213788 h 1282700"/>
                              <a:gd name="connsiteX4" fmla="*/ 3522133 w 3522133"/>
                              <a:gd name="connsiteY4" fmla="*/ 1068912 h 1282700"/>
                              <a:gd name="connsiteX5" fmla="*/ 3308345 w 3522133"/>
                              <a:gd name="connsiteY5" fmla="*/ 1282700 h 1282700"/>
                              <a:gd name="connsiteX6" fmla="*/ 213788 w 3522133"/>
                              <a:gd name="connsiteY6" fmla="*/ 1282700 h 1282700"/>
                              <a:gd name="connsiteX7" fmla="*/ 0 w 3522133"/>
                              <a:gd name="connsiteY7" fmla="*/ 1068912 h 1282700"/>
                              <a:gd name="connsiteX8" fmla="*/ 0 w 3522133"/>
                              <a:gd name="connsiteY8" fmla="*/ 213788 h 1282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522133" h="1282700">
                                <a:moveTo>
                                  <a:pt x="0" y="213788"/>
                                </a:moveTo>
                                <a:cubicBezTo>
                                  <a:pt x="0" y="95716"/>
                                  <a:pt x="95716" y="0"/>
                                  <a:pt x="213788" y="0"/>
                                </a:cubicBezTo>
                                <a:lnTo>
                                  <a:pt x="3308345" y="0"/>
                                </a:lnTo>
                                <a:cubicBezTo>
                                  <a:pt x="3426417" y="0"/>
                                  <a:pt x="3522133" y="95716"/>
                                  <a:pt x="3522133" y="213788"/>
                                </a:cubicBezTo>
                                <a:lnTo>
                                  <a:pt x="3522133" y="1068912"/>
                                </a:lnTo>
                                <a:cubicBezTo>
                                  <a:pt x="3522133" y="1186984"/>
                                  <a:pt x="3426417" y="1282700"/>
                                  <a:pt x="3308345" y="1282700"/>
                                </a:cubicBezTo>
                                <a:lnTo>
                                  <a:pt x="213788" y="1282700"/>
                                </a:lnTo>
                                <a:cubicBezTo>
                                  <a:pt x="95716" y="1282700"/>
                                  <a:pt x="0" y="1186984"/>
                                  <a:pt x="0" y="1068912"/>
                                </a:cubicBezTo>
                                <a:lnTo>
                                  <a:pt x="0" y="213788"/>
                                </a:lnTo>
                                <a:close/>
                              </a:path>
                            </a:pathLst>
                          </a:custGeom>
                          <a:solidFill>
                            <a:srgbClr val="D7DEED">
                              <a:alpha val="89804"/>
                            </a:srgbClr>
                          </a:solidFill>
                        </wps:spPr>
                        <wps:style>
                          <a:lnRef idx="2">
                            <a:schemeClr val="accent1">
                              <a:alpha val="90000"/>
                              <a:hueOff val="0"/>
                              <a:satOff val="0"/>
                              <a:lumOff val="0"/>
                              <a:alphaOff val="-20000"/>
                            </a:schemeClr>
                          </a:lnRef>
                          <a:fillRef idx="1">
                            <a:scrgbClr r="0" g="0" b="0"/>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62F42F88" w14:textId="77777777" w:rsidR="00A21EE3" w:rsidRPr="005060CD" w:rsidRDefault="00A21EE3" w:rsidP="005060CD">
                              <w:pPr>
                                <w:pStyle w:val="Web"/>
                                <w:spacing w:before="0" w:beforeAutospacing="0" w:after="0" w:afterAutospacing="0"/>
                                <w:jc w:val="center"/>
                                <w:rPr>
                                  <w:sz w:val="36"/>
                                  <w:szCs w:val="36"/>
                                </w:rPr>
                              </w:pPr>
                              <w:r w:rsidRPr="005060CD">
                                <w:rPr>
                                  <w:rFonts w:asciiTheme="minorHAnsi" w:hAnsi="Calibri" w:cstheme="minorBidi"/>
                                  <w:color w:val="000000" w:themeColor="dark1"/>
                                  <w:kern w:val="24"/>
                                  <w:sz w:val="36"/>
                                  <w:szCs w:val="36"/>
                                  <w14:textFill>
                                    <w14:solidFill>
                                      <w14:schemeClr w14:val="dk1">
                                        <w14:satOff w14:val="0"/>
                                        <w14:lumOff w14:val="0"/>
                                      </w14:schemeClr>
                                    </w14:solidFill>
                                  </w14:textFill>
                                </w:rPr>
                                <w:t>Διαδικασίες</w:t>
                              </w:r>
                            </w:p>
                          </w:txbxContent>
                        </wps:txbx>
                        <wps:bodyPr spcFirstLastPara="0" vert="horz" wrap="square" lIns="138816" tIns="138816" rIns="138816" bIns="138816" numCol="1" spcCol="1270" anchor="ctr" anchorCtr="0">
                          <a:noAutofit/>
                        </wps:bodyPr>
                      </wps:wsp>
                      <wps:wsp>
                        <wps:cNvPr id="127" name="Ελεύθερη σχεδίαση 127"/>
                        <wps:cNvSpPr/>
                        <wps:spPr>
                          <a:xfrm>
                            <a:off x="198360" y="4130372"/>
                            <a:ext cx="5021943" cy="1282700"/>
                          </a:xfrm>
                          <a:custGeom>
                            <a:avLst/>
                            <a:gdLst>
                              <a:gd name="connsiteX0" fmla="*/ 0 w 3522133"/>
                              <a:gd name="connsiteY0" fmla="*/ 213788 h 1282700"/>
                              <a:gd name="connsiteX1" fmla="*/ 213788 w 3522133"/>
                              <a:gd name="connsiteY1" fmla="*/ 0 h 1282700"/>
                              <a:gd name="connsiteX2" fmla="*/ 3308345 w 3522133"/>
                              <a:gd name="connsiteY2" fmla="*/ 0 h 1282700"/>
                              <a:gd name="connsiteX3" fmla="*/ 3522133 w 3522133"/>
                              <a:gd name="connsiteY3" fmla="*/ 213788 h 1282700"/>
                              <a:gd name="connsiteX4" fmla="*/ 3522133 w 3522133"/>
                              <a:gd name="connsiteY4" fmla="*/ 1068912 h 1282700"/>
                              <a:gd name="connsiteX5" fmla="*/ 3308345 w 3522133"/>
                              <a:gd name="connsiteY5" fmla="*/ 1282700 h 1282700"/>
                              <a:gd name="connsiteX6" fmla="*/ 213788 w 3522133"/>
                              <a:gd name="connsiteY6" fmla="*/ 1282700 h 1282700"/>
                              <a:gd name="connsiteX7" fmla="*/ 0 w 3522133"/>
                              <a:gd name="connsiteY7" fmla="*/ 1068912 h 1282700"/>
                              <a:gd name="connsiteX8" fmla="*/ 0 w 3522133"/>
                              <a:gd name="connsiteY8" fmla="*/ 213788 h 1282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522133" h="1282700">
                                <a:moveTo>
                                  <a:pt x="0" y="213788"/>
                                </a:moveTo>
                                <a:cubicBezTo>
                                  <a:pt x="0" y="95716"/>
                                  <a:pt x="95716" y="0"/>
                                  <a:pt x="213788" y="0"/>
                                </a:cubicBezTo>
                                <a:lnTo>
                                  <a:pt x="3308345" y="0"/>
                                </a:lnTo>
                                <a:cubicBezTo>
                                  <a:pt x="3426417" y="0"/>
                                  <a:pt x="3522133" y="95716"/>
                                  <a:pt x="3522133" y="213788"/>
                                </a:cubicBezTo>
                                <a:lnTo>
                                  <a:pt x="3522133" y="1068912"/>
                                </a:lnTo>
                                <a:cubicBezTo>
                                  <a:pt x="3522133" y="1186984"/>
                                  <a:pt x="3426417" y="1282700"/>
                                  <a:pt x="3308345" y="1282700"/>
                                </a:cubicBezTo>
                                <a:lnTo>
                                  <a:pt x="213788" y="1282700"/>
                                </a:lnTo>
                                <a:cubicBezTo>
                                  <a:pt x="95716" y="1282700"/>
                                  <a:pt x="0" y="1186984"/>
                                  <a:pt x="0" y="1068912"/>
                                </a:cubicBezTo>
                                <a:lnTo>
                                  <a:pt x="0" y="213788"/>
                                </a:lnTo>
                                <a:close/>
                              </a:path>
                            </a:pathLst>
                          </a:custGeom>
                          <a:solidFill>
                            <a:srgbClr val="F7F8FB">
                              <a:alpha val="89804"/>
                            </a:srgbClr>
                          </a:solidFill>
                        </wps:spPr>
                        <wps:style>
                          <a:lnRef idx="2">
                            <a:schemeClr val="accent1">
                              <a:alpha val="90000"/>
                              <a:hueOff val="0"/>
                              <a:satOff val="0"/>
                              <a:lumOff val="0"/>
                              <a:alphaOff val="-40000"/>
                            </a:schemeClr>
                          </a:lnRef>
                          <a:fillRef idx="1">
                            <a:scrgbClr r="0" g="0" b="0"/>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72CEA516" w14:textId="77777777" w:rsidR="00A21EE3" w:rsidRPr="005060CD" w:rsidRDefault="00A21EE3" w:rsidP="005060CD">
                              <w:pPr>
                                <w:pStyle w:val="Web"/>
                                <w:spacing w:before="0" w:beforeAutospacing="0" w:after="168" w:afterAutospacing="0" w:line="216" w:lineRule="auto"/>
                                <w:jc w:val="center"/>
                                <w:rPr>
                                  <w:sz w:val="36"/>
                                  <w:szCs w:val="36"/>
                                </w:rPr>
                              </w:pPr>
                              <w:r w:rsidRPr="005060CD">
                                <w:rPr>
                                  <w:rFonts w:asciiTheme="minorHAnsi" w:hAnsi="Calibri" w:cstheme="minorBidi"/>
                                  <w:color w:val="000000" w:themeColor="dark1"/>
                                  <w:kern w:val="24"/>
                                  <w:sz w:val="36"/>
                                  <w:szCs w:val="36"/>
                                  <w14:textFill>
                                    <w14:solidFill>
                                      <w14:schemeClr w14:val="dk1">
                                        <w14:satOff w14:val="0"/>
                                        <w14:lumOff w14:val="0"/>
                                      </w14:schemeClr>
                                    </w14:solidFill>
                                  </w14:textFill>
                                </w:rPr>
                                <w:t>Βήματα / Ενέργειες</w:t>
                              </w:r>
                            </w:p>
                          </w:txbxContent>
                        </wps:txbx>
                        <wps:bodyPr spcFirstLastPara="0" vert="horz" wrap="square" lIns="138816" tIns="138816" rIns="138816" bIns="138816" numCol="1" spcCol="1270" anchor="ctr" anchorCtr="0">
                          <a:noAutofit/>
                        </wps:bodyPr>
                      </wps:wsp>
                    </wpg:wgp>
                  </a:graphicData>
                </a:graphic>
              </wp:inline>
            </w:drawing>
          </mc:Choice>
          <mc:Fallback>
            <w:pict>
              <v:group id="Ομάδα 47" o:spid="_x0000_s1050" style="width:290.15pt;height:290.15pt;mso-position-horizontal-relative:char;mso-position-vertical-relative:line" coordsize="54186,54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sTFEgcAABUvAAAOAAAAZHJzL2Uyb0RvYy54bWzsWs2O2zYQvhfoOxA6Fkhs/diWjXiD7G4c&#10;FFi0QZMCyZEry7YQSVRFeb2bW5oCRQ899tBTX6BFETRBiv4gbyC/UodDUqbWu7E2RZI20GG9IsXh&#10;/HBmOB+pGzdPk5ichDmPWDq27Otdi4RpwKZROh9bX96fXPMtwguaTmnM0nBsnYXcurn38Uc3Vtko&#10;dNiCxdMwJzBJykerbGwtiiIbdTo8WIQJ5ddZFqbwcsbyhBbQzOedaU5XMHsSd5xut99ZsXya5SwI&#10;OYfeQ/nS2sP5Z7MwKD6fzXhYkHhsgWwF/ub4eyx+O3s36Gie02wRBUoM+gZSJDRKgWk11SEtKFnm&#10;0dZUSRTkjLNZcT1gSYfNZlEQog6gjd09p82dnC0z1GU+Ws2zykxg2nN2euNpg89O7uYkmsLaOa5F&#10;UprAIpU/lX+VP5fPy2fEGwgTrbL5CEbeybN72d1c6gmPRyx4xEnKDhY0nYe3eAbmhokERec8iWjP&#10;N/SnszwR84AFyCkux1m1HOFpQQLodPu+5w97FgngnW7gggULWNUtumBxW1H2PNvv9weSUjeEVHQk&#10;GaN4lTirDJyPb+zL/5197y1oFuKycWG1yr5eZd8f10/LV/D3R/mi/LP8Zf01WX+zflL+Wv62/q78&#10;u3xFbMeTdscZhNFxFfiIK/s3sZ9WHO2nG6YV6CjLeXEnZAkRD2OryCNYyVgIT0f05IgXcrgeJro5&#10;i6PpJIpjbOTz44M4JycU4sub+Pb+oaSNswWVvb7X7WKcgfG5HI4LYcwDq6E1w6fiLA7F7HH6RTgD&#10;5xS+gNNiWggrhnFhY/diGQp/QCFUSHMqAr/WFS+T811UiFnvFFKK5CO4oJwohJBmBjpX8kjGPFD6&#10;y4wCcQk5RucVmEmRCOoQk9EWveIkBaVBEKZKJxRNdg/BgEqtt6ppJSJqy9KikjaJUpZftgLSRWZy&#10;PEY+LKZcQrGax2x6hu6LqwxhJtLJO4k3yBwqn/0AUfZi/X35O/w+KV+S9dP1txB6zyHinkEYvoR4&#10;610p3uye6/YHwAAy09AdekNfkMMqqwTkuD3btR2ZgGzHdwZVDOjIDZYy9ASZDjXYP6YQdKJrPlXC&#10;ByxNeVSED8C1ZkkMu9MnHdIlK+L2HMd2Xcl4a/hDcziMG/g+WYCelSgXsbANFopmJx+TprubBdik&#10;0sJ1u77r9XbrYhI14AEb2YaHtNJuHiZRU3tBRr86I5PI7vb9oe3sNhu42oZTU7OZRGrld3PqG5ya&#10;+oBJ05gRbM+VSg382Rze2GxQfV6Fhzn8Ih+AlF4FKF3I7ZGOgtNUBS08EdhAxTYgYjhjXBQpZgRD&#10;vtBNiFCZOoFKjN5BDHFmEssqC6kaEEMAmcTOlThDZJjEmHHAEs3EBm83ibGsaUwsE2xlMMzRjYnB&#10;KU3O/SvpDN5mEmMV3JgzuJFJjHuDJpb/lb/kUDALZBIjMiksAnVEjhXEsUzrGS2Em6EzwSNZQSWk&#10;0j5ZiJpdpnPxPmEn4X2GI4tNaSy9WKm+GRIsj6NgP3y8TTDsDWw0FbgvziM7hEKqBpHdauKqX+hV&#10;mzROzclVqkfDaL/XI+p0cnrXc/qeLVehxrdSHwTaktV8WdO8zkIzVqy0QWFGlViUvfS4OvUFVIA2&#10;hj66traaKb9eJawQFLVM4WgO4/UOIxo2rxO9TtDN+hk0WkwoEoTW2/KrF3J70pHzmvWV42s2r4SK&#10;GQ9lphPujEV15deo8aYQMkBBhRZkEbzvHNiH+0oSY1gD7OBcVLm+51r77aAKue1U+EVaTqOk/wei&#10;mD56B5juUrBSnB6fytMQTDob/EJ4FkwiAMlHlBd3aQ5lOLg8HHwBal6w/LFFVnCINLb4V0uahxaJ&#10;P03hFMF2fR+yKSlqrbzWOq610mVywGBHgN0eOMpHAA8WlBUB8IHqoYANQjYOCoSdIuWn7NayYLMI&#10;8fpGaoXG3iXoAm2bgy7caIS4cEyy+5Bj6PmwKWDGcnquN3SxHtiArir7i/MiI9lBjmlBV1UGt6Cr&#10;MXow8VNjs5lEyglb0AWFwaUHFS3owqL9HFZsQdfDFnTBPlYDPwYA0CCqjk10zb2NMvR4PaJOp8a3&#10;oEuEojaRNIph83pNoYddZMkPBHQdDg5v396+0Rn6XX2O8+Y3Ou8XlV2Dy+PqSL4CTG/xwqeFZnDN&#10;0eC6rQE0w6PPDchpodm5zwYuu3+G07Tm0Ezd+zeEZvbQd/vyDMiz3a47wBPmDTTrdR176EFN00Iz&#10;uQT6TPuBebXVGGOYRO19WGOztdDMxFoN7tzM4bIOqkNZOFlp78Pa+7BdV5ftfdgWqlA5q70P20aq&#10;dZRVR1cac7XQbDKY+JN9vNkyLnb8DwGaiQ8G9XFFC80afYf3X7k1w7L/Q4Jm+KEwfHuNJwPqO3Hx&#10;cbfZxlu2zdfse/8AAAD//wMAUEsDBBQABgAIAAAAIQBkCOb32gAAAAUBAAAPAAAAZHJzL2Rvd25y&#10;ZXYueG1sTI9BS8NAEIXvgv9hGcGb3cRSKTGbUop6KoKtIN6m2WkSmp0N2W2S/ntHEfQyvOEN732T&#10;rybXqoH60Hg2kM4SUMSltw1XBt73z3dLUCEiW2w9k4ELBVgV11c5ZtaP/EbDLlZKQjhkaKCOscu0&#10;DmVNDsPMd8TiHX3vMMraV9r2OEq4a/V9kjxohw1LQ40dbWoqT7uzM/Ay4riep0/D9nTcXD73i9eP&#10;bUrG3N5M60dQkab4dwzf+IIOhTAd/JltUK0BeST+TPEWy2QO6vArdJHr//TFFwAAAP//AwBQSwEC&#10;LQAUAAYACAAAACEAtoM4kv4AAADhAQAAEwAAAAAAAAAAAAAAAAAAAAAAW0NvbnRlbnRfVHlwZXNd&#10;LnhtbFBLAQItABQABgAIAAAAIQA4/SH/1gAAAJQBAAALAAAAAAAAAAAAAAAAAC8BAABfcmVscy8u&#10;cmVsc1BLAQItABQABgAIAAAAIQC9HsTFEgcAABUvAAAOAAAAAAAAAAAAAAAAAC4CAABkcnMvZTJv&#10;RG9jLnhtbFBLAQItABQABgAIAAAAIQBkCOb32gAAAAUBAAAPAAAAAAAAAAAAAAAAAGwJAABkcnMv&#10;ZG93bnJldi54bWxQSwUGAAAAAAQABADzAAAAcwoAAAAA&#10;">
                <o:lock v:ext="edit" aspectratio="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124" o:spid="_x0000_s1051" type="#_x0000_t5" style="position:absolute;width:54186;height:54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5ZH8MA&#10;AADcAAAADwAAAGRycy9kb3ducmV2LnhtbERPTWvCQBC9C/0PyxR6Ed0Yq0h0lVKwBLxoWvE6ZMck&#10;NDsbs9sY/70rFLzN433OatObWnTUusqygsk4AkGcW11xoeDneztagHAeWWNtmRTcyMFm/TJYYaLt&#10;lQ/UZb4QIYRdggpK75tESpeXZNCNbUMcuLNtDfoA20LqFq8h3NQyjqK5NFhxaCixoc+S8t/szyiI&#10;u119NBcT77Ov0zBNtzybLaZKvb32H0sQnnr/FP+7Ux3mx+/weCZc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5ZH8MAAADcAAAADwAAAAAAAAAAAAAAAACYAgAAZHJzL2Rv&#10;d25yZXYueG1sUEsFBgAAAAAEAAQA9QAAAIgDAAAAAA==&#10;" fillcolor="#4f81bd" strokecolor="white [3201]" strokeweight="3pt">
                  <v:fill opacity="54998f"/>
                  <v:shadow on="t" color="black" opacity="24903f" origin=",.5" offset="0,.55556mm"/>
                </v:shape>
                <v:shape id="Ελεύθερη σχεδίαση 125" o:spid="_x0000_s1052" style="position:absolute;left:15336;top:9394;width:23513;height:12827;visibility:visible;mso-wrap-style:square;v-text-anchor:middle" coordsize="3522133,128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RbsIA&#10;AADcAAAADwAAAGRycy9kb3ducmV2LnhtbERP22rCQBB9L/gPywh9qxsDiqauUkuFQK2gtu9DdswG&#10;s7Mhu7n077uFQt/mcK6z2Y22Fj21vnKsYD5LQBAXTldcKvi8Hp5WIHxA1lg7JgXf5GG3nTxsMNNu&#10;4DP1l1CKGMI+QwUmhCaT0heGLPqZa4gjd3OtxRBhW0rd4hDDbS3TJFlKixXHBoMNvRoq7pfOKvgw&#10;9Jav98v30+rW0/HK3fH+RUo9TseXZxCBxvAv/nPnOs5PF/D7TL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5xFuwgAAANwAAAAPAAAAAAAAAAAAAAAAAJgCAABkcnMvZG93&#10;bnJldi54bWxQSwUGAAAAAAQABAD1AAAAhwMAAAAA&#10;" adj="-11796480,,5400" path="m,213788c,95716,95716,,213788,l3308345,v118072,,213788,95716,213788,213788l3522133,1068912v,118072,-95716,213788,-213788,213788l213788,1282700c95716,1282700,,1186984,,1068912l,213788xe" fillcolor="#b2c1db" strokecolor="#4f81bd [3204]" strokeweight="2pt">
                  <v:stroke opacity="59110f" joinstyle="miter"/>
                  <v:formulas/>
                  <v:path arrowok="t" o:connecttype="custom" o:connectlocs="0,213788;142721,0;2208591,0;2351312,213788;2351312,1068912;2208591,1282700;142721,1282700;0,1068912;0,213788" o:connectangles="0,0,0,0,0,0,0,0,0" textboxrect="0,0,3522133,1282700"/>
                  <v:textbox inset="3.856mm,3.856mm,3.856mm,3.856mm">
                    <w:txbxContent>
                      <w:p w14:paraId="2A0355D1" w14:textId="77777777" w:rsidR="00A21EE3" w:rsidRPr="005060CD" w:rsidRDefault="00A21EE3" w:rsidP="005060CD">
                        <w:pPr>
                          <w:pStyle w:val="Web"/>
                          <w:spacing w:before="0" w:beforeAutospacing="0" w:after="0" w:afterAutospacing="0"/>
                          <w:jc w:val="center"/>
                          <w:rPr>
                            <w:sz w:val="36"/>
                            <w:szCs w:val="36"/>
                          </w:rPr>
                        </w:pPr>
                        <w:r w:rsidRPr="005060CD">
                          <w:rPr>
                            <w:rFonts w:asciiTheme="minorHAnsi" w:hAnsi="Calibri" w:cstheme="minorBidi"/>
                            <w:color w:val="000000" w:themeColor="dark1"/>
                            <w:kern w:val="24"/>
                            <w:sz w:val="36"/>
                            <w:szCs w:val="36"/>
                            <w14:textFill>
                              <w14:solidFill>
                                <w14:schemeClr w14:val="dk1">
                                  <w14:satOff w14:val="0"/>
                                  <w14:lumOff w14:val="0"/>
                                </w14:schemeClr>
                              </w14:solidFill>
                            </w14:textFill>
                          </w:rPr>
                          <w:t>Λειτουργία</w:t>
                        </w:r>
                      </w:p>
                    </w:txbxContent>
                  </v:textbox>
                </v:shape>
                <v:shape id="Ελεύθερη σχεδίαση 126" o:spid="_x0000_s1053" style="position:absolute;left:9482;top:25349;width:35221;height:12827;visibility:visible;mso-wrap-style:square;v-text-anchor:middle" coordsize="3522133,128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rTTMIA&#10;AADcAAAADwAAAGRycy9kb3ducmV2LnhtbERPTWsCMRC9F/wPYQRvNXGtIqtRtCDY3moX9Dhsxs3q&#10;ZrJsUt3++6ZQ6G0e73NWm9414k5dqD1rmIwVCOLSm5orDcXn/nkBIkRkg41n0vBNATbrwdMKc+Mf&#10;/EH3Y6xECuGQowYbY5tLGUpLDsPYt8SJu/jOYUywq6Tp8JHCXSMzpebSYc2pwWJLr5bK2/HLachU&#10;UZ9fJnYqVTZ7e581p+K6O2k9GvbbJYhIffwX/7kPJs3P5v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mtNMwgAAANwAAAAPAAAAAAAAAAAAAAAAAJgCAABkcnMvZG93&#10;bnJldi54bWxQSwUGAAAAAAQABAD1AAAAhwMAAAAA&#10;" adj="-11796480,,5400" path="m,213788c,95716,95716,,213788,l3308345,v118072,,213788,95716,213788,213788l3522133,1068912v,118072,-95716,213788,-213788,213788l213788,1282700c95716,1282700,,1186984,,1068912l,213788xe" fillcolor="#d7deed" strokecolor="#4f81bd [3204]" strokeweight="2pt">
                  <v:fill opacity="58853f"/>
                  <v:stroke opacity="46003f" joinstyle="miter"/>
                  <v:formulas/>
                  <v:path arrowok="t" o:connecttype="custom" o:connectlocs="0,213788;213788,0;3308345,0;3522133,213788;3522133,1068912;3308345,1282700;213788,1282700;0,1068912;0,213788" o:connectangles="0,0,0,0,0,0,0,0,0" textboxrect="0,0,3522133,1282700"/>
                  <v:textbox inset="3.856mm,3.856mm,3.856mm,3.856mm">
                    <w:txbxContent>
                      <w:p w14:paraId="62F42F88" w14:textId="77777777" w:rsidR="00A21EE3" w:rsidRPr="005060CD" w:rsidRDefault="00A21EE3" w:rsidP="005060CD">
                        <w:pPr>
                          <w:pStyle w:val="Web"/>
                          <w:spacing w:before="0" w:beforeAutospacing="0" w:after="0" w:afterAutospacing="0"/>
                          <w:jc w:val="center"/>
                          <w:rPr>
                            <w:sz w:val="36"/>
                            <w:szCs w:val="36"/>
                          </w:rPr>
                        </w:pPr>
                        <w:r w:rsidRPr="005060CD">
                          <w:rPr>
                            <w:rFonts w:asciiTheme="minorHAnsi" w:hAnsi="Calibri" w:cstheme="minorBidi"/>
                            <w:color w:val="000000" w:themeColor="dark1"/>
                            <w:kern w:val="24"/>
                            <w:sz w:val="36"/>
                            <w:szCs w:val="36"/>
                            <w14:textFill>
                              <w14:solidFill>
                                <w14:schemeClr w14:val="dk1">
                                  <w14:satOff w14:val="0"/>
                                  <w14:lumOff w14:val="0"/>
                                </w14:schemeClr>
                              </w14:solidFill>
                            </w14:textFill>
                          </w:rPr>
                          <w:t>Διαδικασίες</w:t>
                        </w:r>
                      </w:p>
                    </w:txbxContent>
                  </v:textbox>
                </v:shape>
                <v:shape id="Ελεύθερη σχεδίαση 127" o:spid="_x0000_s1054" style="position:absolute;left:1983;top:41303;width:50220;height:12827;visibility:visible;mso-wrap-style:square;v-text-anchor:middle" coordsize="3522133,1282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igMMA&#10;AADcAAAADwAAAGRycy9kb3ducmV2LnhtbERPS2vCQBC+C/6HZYTedKMUK6mbUCyKF0N9gB6H7DQJ&#10;3Z1Ns6vGf98tFHqbj+85y7y3Rtyo841jBdNJAoK4dLrhSsHpuB4vQPiArNE4JgUP8pBnw8ESU+3u&#10;vKfbIVQihrBPUUEdQptK6cuaLPqJa4kj9+k6iyHCrpK6w3sMt0bOkmQuLTYcG2psaVVT+XW4WgXX&#10;jUnM7vyxK97xuSi+9XZfLS5KPY36t1cQgfrwL/5zb3WcP3uB32fiB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XigMMAAADcAAAADwAAAAAAAAAAAAAAAACYAgAAZHJzL2Rv&#10;d25yZXYueG1sUEsFBgAAAAAEAAQA9QAAAIgDAAAAAA==&#10;" adj="-11796480,,5400" path="m,213788c,95716,95716,,213788,l3308345,v118072,,213788,95716,213788,213788l3522133,1068912v,118072,-95716,213788,-213788,213788l213788,1282700c95716,1282700,,1186984,,1068912l,213788xe" fillcolor="#f7f8fb" strokecolor="#4f81bd [3204]" strokeweight="2pt">
                  <v:fill opacity="58853f"/>
                  <v:stroke opacity="32896f" joinstyle="miter"/>
                  <v:formulas/>
                  <v:path arrowok="t" o:connecttype="custom" o:connectlocs="0,213788;304824,0;4717119,0;5021943,213788;5021943,1068912;4717119,1282700;304824,1282700;0,1068912;0,213788" o:connectangles="0,0,0,0,0,0,0,0,0" textboxrect="0,0,3522133,1282700"/>
                  <v:textbox inset="3.856mm,3.856mm,3.856mm,3.856mm">
                    <w:txbxContent>
                      <w:p w14:paraId="72CEA516" w14:textId="77777777" w:rsidR="00A21EE3" w:rsidRPr="005060CD" w:rsidRDefault="00A21EE3" w:rsidP="005060CD">
                        <w:pPr>
                          <w:pStyle w:val="Web"/>
                          <w:spacing w:before="0" w:beforeAutospacing="0" w:after="168" w:afterAutospacing="0" w:line="216" w:lineRule="auto"/>
                          <w:jc w:val="center"/>
                          <w:rPr>
                            <w:sz w:val="36"/>
                            <w:szCs w:val="36"/>
                          </w:rPr>
                        </w:pPr>
                        <w:r w:rsidRPr="005060CD">
                          <w:rPr>
                            <w:rFonts w:asciiTheme="minorHAnsi" w:hAnsi="Calibri" w:cstheme="minorBidi"/>
                            <w:color w:val="000000" w:themeColor="dark1"/>
                            <w:kern w:val="24"/>
                            <w:sz w:val="36"/>
                            <w:szCs w:val="36"/>
                            <w14:textFill>
                              <w14:solidFill>
                                <w14:schemeClr w14:val="dk1">
                                  <w14:satOff w14:val="0"/>
                                  <w14:lumOff w14:val="0"/>
                                </w14:schemeClr>
                              </w14:solidFill>
                            </w14:textFill>
                          </w:rPr>
                          <w:t>Βήματα / Ενέργειες</w:t>
                        </w:r>
                      </w:p>
                    </w:txbxContent>
                  </v:textbox>
                </v:shape>
                <w10:anchorlock/>
              </v:group>
            </w:pict>
          </mc:Fallback>
        </mc:AlternateContent>
      </w:r>
    </w:p>
    <w:p w14:paraId="4F9A86F8" w14:textId="77777777" w:rsidR="00163944" w:rsidRPr="00BD1A68" w:rsidRDefault="00B764D4" w:rsidP="005B42D5">
      <w:pPr>
        <w:tabs>
          <w:tab w:val="left" w:pos="2165"/>
        </w:tabs>
        <w:rPr>
          <w:rFonts w:cstheme="minorHAnsi"/>
          <w:bCs/>
          <w:u w:val="single"/>
        </w:rPr>
      </w:pPr>
      <w:r>
        <w:rPr>
          <w:rFonts w:cstheme="minorHAnsi"/>
          <w:bCs/>
          <w:u w:val="single"/>
        </w:rPr>
        <w:t>Παράδειγμα</w:t>
      </w:r>
      <w:r w:rsidR="00BE6BB6" w:rsidRPr="00BD1A68">
        <w:rPr>
          <w:rFonts w:cstheme="minorHAnsi"/>
          <w:bCs/>
          <w:u w:val="single"/>
        </w:rPr>
        <w:t>: Η λειτουργία ενός δημοτικού παιδικού σταθμού</w:t>
      </w:r>
    </w:p>
    <w:p w14:paraId="7638C5B6" w14:textId="77777777" w:rsidR="00DF5EF3" w:rsidRPr="00DF5EF3" w:rsidRDefault="00DF5EF3" w:rsidP="005B42D5">
      <w:pPr>
        <w:tabs>
          <w:tab w:val="left" w:pos="2165"/>
        </w:tabs>
        <w:rPr>
          <w:rFonts w:cstheme="minorHAnsi"/>
        </w:rPr>
      </w:pPr>
      <w:r w:rsidRPr="00DF5EF3">
        <w:rPr>
          <w:rFonts w:cstheme="minorHAnsi"/>
        </w:rPr>
        <w:t>Η όλη λ</w:t>
      </w:r>
      <w:r w:rsidR="00001490" w:rsidRPr="00DF5EF3">
        <w:rPr>
          <w:rFonts w:cstheme="minorHAnsi"/>
        </w:rPr>
        <w:t xml:space="preserve">ειτουργία </w:t>
      </w:r>
      <w:r w:rsidRPr="00DF5EF3">
        <w:rPr>
          <w:rFonts w:cstheme="minorHAnsi"/>
        </w:rPr>
        <w:t xml:space="preserve">ενός δημοτικού </w:t>
      </w:r>
      <w:r w:rsidR="00163944">
        <w:rPr>
          <w:rFonts w:cstheme="minorHAnsi"/>
        </w:rPr>
        <w:t>π</w:t>
      </w:r>
      <w:r w:rsidR="00001490" w:rsidRPr="00DF5EF3">
        <w:rPr>
          <w:rFonts w:cstheme="minorHAnsi"/>
        </w:rPr>
        <w:t xml:space="preserve">αιδικού σταθμού </w:t>
      </w:r>
      <w:r w:rsidRPr="00DF5EF3">
        <w:rPr>
          <w:rFonts w:cstheme="minorHAnsi"/>
        </w:rPr>
        <w:t>αναλύεται στις ακόλουθες διαδικασίες</w:t>
      </w:r>
      <w:r w:rsidR="00163944">
        <w:rPr>
          <w:rFonts w:cstheme="minorHAnsi"/>
        </w:rPr>
        <w:t>:</w:t>
      </w:r>
    </w:p>
    <w:p w14:paraId="7B05CD5A" w14:textId="77777777" w:rsidR="00001490" w:rsidRPr="00931DAA" w:rsidRDefault="00001490" w:rsidP="005B42D5">
      <w:pPr>
        <w:pStyle w:val="a6"/>
        <w:numPr>
          <w:ilvl w:val="0"/>
          <w:numId w:val="6"/>
        </w:numPr>
        <w:tabs>
          <w:tab w:val="left" w:pos="2165"/>
        </w:tabs>
        <w:rPr>
          <w:rFonts w:cstheme="minorHAnsi"/>
        </w:rPr>
      </w:pPr>
      <w:r w:rsidRPr="00931DAA">
        <w:rPr>
          <w:rFonts w:cstheme="minorHAnsi"/>
        </w:rPr>
        <w:t xml:space="preserve">Εγγραφή </w:t>
      </w:r>
      <w:r w:rsidRPr="005A2367">
        <w:rPr>
          <w:rFonts w:cstheme="minorHAnsi"/>
        </w:rPr>
        <w:t>νηπίων και βρεφών</w:t>
      </w:r>
    </w:p>
    <w:p w14:paraId="28A3E7D0" w14:textId="77777777" w:rsidR="00001490" w:rsidRPr="00931DAA" w:rsidRDefault="00001490" w:rsidP="005B42D5">
      <w:pPr>
        <w:pStyle w:val="a6"/>
        <w:numPr>
          <w:ilvl w:val="0"/>
          <w:numId w:val="6"/>
        </w:numPr>
        <w:tabs>
          <w:tab w:val="left" w:pos="2165"/>
        </w:tabs>
        <w:rPr>
          <w:rFonts w:cstheme="minorHAnsi"/>
        </w:rPr>
      </w:pPr>
      <w:r w:rsidRPr="00931DAA">
        <w:rPr>
          <w:rFonts w:cstheme="minorHAnsi"/>
        </w:rPr>
        <w:t xml:space="preserve">Διακοπή </w:t>
      </w:r>
      <w:r>
        <w:rPr>
          <w:rFonts w:cstheme="minorHAnsi"/>
        </w:rPr>
        <w:t>φ</w:t>
      </w:r>
      <w:r w:rsidRPr="00931DAA">
        <w:rPr>
          <w:rFonts w:cstheme="minorHAnsi"/>
        </w:rPr>
        <w:t xml:space="preserve">ιλοξενίας / Διαγραφή </w:t>
      </w:r>
      <w:r w:rsidRPr="005A2367">
        <w:rPr>
          <w:rFonts w:cstheme="minorHAnsi"/>
        </w:rPr>
        <w:t>νηπίων και βρεφών</w:t>
      </w:r>
    </w:p>
    <w:p w14:paraId="3300E29E" w14:textId="77777777" w:rsidR="00001490" w:rsidRPr="00931DAA" w:rsidRDefault="00001490" w:rsidP="005B42D5">
      <w:pPr>
        <w:pStyle w:val="a6"/>
        <w:numPr>
          <w:ilvl w:val="0"/>
          <w:numId w:val="6"/>
        </w:numPr>
        <w:tabs>
          <w:tab w:val="left" w:pos="2165"/>
        </w:tabs>
        <w:rPr>
          <w:rFonts w:cstheme="minorHAnsi"/>
        </w:rPr>
      </w:pPr>
      <w:r w:rsidRPr="00931DAA">
        <w:rPr>
          <w:rFonts w:cstheme="minorHAnsi"/>
        </w:rPr>
        <w:t>Είσπραξη τροφείων</w:t>
      </w:r>
    </w:p>
    <w:p w14:paraId="440288E3" w14:textId="77777777" w:rsidR="00001490" w:rsidRPr="00931DAA" w:rsidRDefault="00001490" w:rsidP="005B42D5">
      <w:pPr>
        <w:pStyle w:val="a6"/>
        <w:numPr>
          <w:ilvl w:val="0"/>
          <w:numId w:val="6"/>
        </w:numPr>
        <w:tabs>
          <w:tab w:val="left" w:pos="2165"/>
        </w:tabs>
        <w:rPr>
          <w:rFonts w:cstheme="minorHAnsi"/>
        </w:rPr>
      </w:pPr>
      <w:r w:rsidRPr="00931DAA">
        <w:rPr>
          <w:rFonts w:cstheme="minorHAnsi"/>
        </w:rPr>
        <w:t xml:space="preserve">Απαλλαγή </w:t>
      </w:r>
      <w:r>
        <w:rPr>
          <w:rFonts w:cstheme="minorHAnsi"/>
        </w:rPr>
        <w:t>ή</w:t>
      </w:r>
      <w:r w:rsidRPr="00931DAA">
        <w:rPr>
          <w:rFonts w:cstheme="minorHAnsi"/>
        </w:rPr>
        <w:t xml:space="preserve"> μείωση τροφείων</w:t>
      </w:r>
    </w:p>
    <w:p w14:paraId="304A3CDD" w14:textId="77777777" w:rsidR="00001490" w:rsidRPr="00931DAA" w:rsidRDefault="00001490" w:rsidP="005B42D5">
      <w:pPr>
        <w:pStyle w:val="a6"/>
        <w:numPr>
          <w:ilvl w:val="0"/>
          <w:numId w:val="6"/>
        </w:numPr>
        <w:tabs>
          <w:tab w:val="left" w:pos="2165"/>
        </w:tabs>
        <w:rPr>
          <w:rFonts w:cstheme="minorHAnsi"/>
        </w:rPr>
      </w:pPr>
      <w:r w:rsidRPr="00931DAA">
        <w:rPr>
          <w:rFonts w:cstheme="minorHAnsi"/>
        </w:rPr>
        <w:t xml:space="preserve">Μεταφορά </w:t>
      </w:r>
      <w:r w:rsidR="009408AA">
        <w:rPr>
          <w:rFonts w:cstheme="minorHAnsi"/>
        </w:rPr>
        <w:t>π</w:t>
      </w:r>
      <w:r w:rsidRPr="00931DAA">
        <w:rPr>
          <w:rFonts w:cstheme="minorHAnsi"/>
        </w:rPr>
        <w:t>αιδιών</w:t>
      </w:r>
    </w:p>
    <w:p w14:paraId="2B0DC04E" w14:textId="77777777" w:rsidR="00001490" w:rsidRPr="00931DAA" w:rsidRDefault="00001490" w:rsidP="005B42D5">
      <w:pPr>
        <w:pStyle w:val="a6"/>
        <w:numPr>
          <w:ilvl w:val="0"/>
          <w:numId w:val="6"/>
        </w:numPr>
        <w:tabs>
          <w:tab w:val="left" w:pos="2165"/>
        </w:tabs>
        <w:rPr>
          <w:rFonts w:cstheme="minorHAnsi"/>
        </w:rPr>
      </w:pPr>
      <w:r w:rsidRPr="00931DAA">
        <w:rPr>
          <w:rFonts w:cstheme="minorHAnsi"/>
        </w:rPr>
        <w:t xml:space="preserve">Ημερήσια Απασχόληση </w:t>
      </w:r>
      <w:r w:rsidR="009408AA">
        <w:rPr>
          <w:rFonts w:cstheme="minorHAnsi"/>
        </w:rPr>
        <w:t xml:space="preserve">και </w:t>
      </w:r>
      <w:r w:rsidR="00EA1EEF" w:rsidRPr="00877E3F">
        <w:rPr>
          <w:rFonts w:cstheme="minorHAnsi"/>
        </w:rPr>
        <w:t xml:space="preserve">Φροντίδα </w:t>
      </w:r>
      <w:r w:rsidR="009408AA">
        <w:rPr>
          <w:rFonts w:cstheme="minorHAnsi"/>
        </w:rPr>
        <w:t>π</w:t>
      </w:r>
      <w:r w:rsidRPr="00931DAA">
        <w:rPr>
          <w:rFonts w:cstheme="minorHAnsi"/>
        </w:rPr>
        <w:t>αιδιών</w:t>
      </w:r>
      <w:r w:rsidR="00877E3F" w:rsidRPr="00877E3F">
        <w:t xml:space="preserve"> </w:t>
      </w:r>
      <w:r w:rsidR="009408AA">
        <w:rPr>
          <w:rFonts w:cstheme="minorHAnsi"/>
        </w:rPr>
        <w:t>/</w:t>
      </w:r>
      <w:r w:rsidR="00877E3F" w:rsidRPr="00877E3F">
        <w:rPr>
          <w:rFonts w:cstheme="minorHAnsi"/>
        </w:rPr>
        <w:t xml:space="preserve"> Εφαρμογή Εκπαιδευτικού Προγράμματος</w:t>
      </w:r>
    </w:p>
    <w:p w14:paraId="499737E4" w14:textId="77777777" w:rsidR="00001490" w:rsidRPr="00931DAA" w:rsidRDefault="00001490" w:rsidP="005B42D5">
      <w:pPr>
        <w:pStyle w:val="a6"/>
        <w:numPr>
          <w:ilvl w:val="0"/>
          <w:numId w:val="6"/>
        </w:numPr>
        <w:tabs>
          <w:tab w:val="left" w:pos="2165"/>
        </w:tabs>
        <w:rPr>
          <w:rFonts w:cstheme="minorHAnsi"/>
        </w:rPr>
      </w:pPr>
      <w:r w:rsidRPr="00931DAA">
        <w:rPr>
          <w:rFonts w:cstheme="minorHAnsi"/>
        </w:rPr>
        <w:t>Παρακολούθηση υγείας Παιδιών</w:t>
      </w:r>
    </w:p>
    <w:p w14:paraId="49481193" w14:textId="77777777" w:rsidR="00001490" w:rsidRPr="00931DAA" w:rsidRDefault="00001490" w:rsidP="005B42D5">
      <w:pPr>
        <w:pStyle w:val="a6"/>
        <w:numPr>
          <w:ilvl w:val="0"/>
          <w:numId w:val="6"/>
        </w:numPr>
        <w:tabs>
          <w:tab w:val="left" w:pos="2165"/>
        </w:tabs>
        <w:rPr>
          <w:rFonts w:cstheme="minorHAnsi"/>
        </w:rPr>
      </w:pPr>
      <w:r w:rsidRPr="00931DAA">
        <w:rPr>
          <w:rFonts w:cstheme="minorHAnsi"/>
        </w:rPr>
        <w:t xml:space="preserve">Παρασκευή γευμάτων </w:t>
      </w:r>
      <w:r>
        <w:rPr>
          <w:rFonts w:cstheme="minorHAnsi"/>
        </w:rPr>
        <w:t xml:space="preserve">και </w:t>
      </w:r>
      <w:r w:rsidR="009408AA">
        <w:rPr>
          <w:rFonts w:cstheme="minorHAnsi"/>
        </w:rPr>
        <w:t>δ</w:t>
      </w:r>
      <w:r w:rsidRPr="00931DAA">
        <w:rPr>
          <w:rFonts w:cstheme="minorHAnsi"/>
        </w:rPr>
        <w:t>ιατροφή Παιδιών</w:t>
      </w:r>
    </w:p>
    <w:p w14:paraId="6CD715E2" w14:textId="77777777" w:rsidR="00001490" w:rsidRDefault="00001490" w:rsidP="005B42D5">
      <w:pPr>
        <w:pStyle w:val="a6"/>
        <w:numPr>
          <w:ilvl w:val="0"/>
          <w:numId w:val="6"/>
        </w:numPr>
        <w:tabs>
          <w:tab w:val="left" w:pos="2165"/>
        </w:tabs>
        <w:rPr>
          <w:rFonts w:cstheme="minorHAnsi"/>
        </w:rPr>
      </w:pPr>
      <w:r w:rsidRPr="00E03C19">
        <w:rPr>
          <w:rFonts w:cstheme="minorHAnsi"/>
        </w:rPr>
        <w:t xml:space="preserve">Καθαριότητα </w:t>
      </w:r>
      <w:r>
        <w:rPr>
          <w:rFonts w:cstheme="minorHAnsi"/>
        </w:rPr>
        <w:t xml:space="preserve">εγκαταστάσεων </w:t>
      </w:r>
      <w:r w:rsidRPr="00E03C19">
        <w:rPr>
          <w:rFonts w:cstheme="minorHAnsi"/>
        </w:rPr>
        <w:t>Παιδικού Σταθμού</w:t>
      </w:r>
    </w:p>
    <w:p w14:paraId="126F6502" w14:textId="77777777" w:rsidR="00001490" w:rsidRPr="00DF5EF3" w:rsidRDefault="00DF5EF3" w:rsidP="005B42D5">
      <w:pPr>
        <w:tabs>
          <w:tab w:val="left" w:pos="2165"/>
        </w:tabs>
        <w:rPr>
          <w:rFonts w:cstheme="minorHAnsi"/>
        </w:rPr>
      </w:pPr>
      <w:r w:rsidRPr="00DF5EF3">
        <w:rPr>
          <w:rFonts w:cstheme="minorHAnsi"/>
        </w:rPr>
        <w:t>Η δ</w:t>
      </w:r>
      <w:r w:rsidR="00B764D4">
        <w:rPr>
          <w:rFonts w:cstheme="minorHAnsi"/>
        </w:rPr>
        <w:t>ιαδικασία</w:t>
      </w:r>
      <w:r w:rsidR="00001490" w:rsidRPr="00DF5EF3">
        <w:rPr>
          <w:rFonts w:cstheme="minorHAnsi"/>
        </w:rPr>
        <w:t xml:space="preserve"> εγγραφής νηπίων και βρεφών στους παιδικούς σταθμούς</w:t>
      </w:r>
      <w:r w:rsidRPr="00DF5EF3">
        <w:rPr>
          <w:rFonts w:cstheme="minorHAnsi"/>
        </w:rPr>
        <w:t xml:space="preserve"> </w:t>
      </w:r>
      <w:r w:rsidR="00A765D9">
        <w:rPr>
          <w:rFonts w:cstheme="minorHAnsi"/>
        </w:rPr>
        <w:t>(</w:t>
      </w:r>
      <w:r w:rsidR="00A765D9">
        <w:t>χωρίς συμμετοχή στο πρόγραμμα ΕΣΠΑ</w:t>
      </w:r>
      <w:r w:rsidR="00A765D9">
        <w:rPr>
          <w:rFonts w:cstheme="minorHAnsi"/>
        </w:rPr>
        <w:t xml:space="preserve">) </w:t>
      </w:r>
      <w:r w:rsidRPr="00DF5EF3">
        <w:rPr>
          <w:rFonts w:cstheme="minorHAnsi"/>
        </w:rPr>
        <w:t>αναλύεται στα εξής βήματα</w:t>
      </w:r>
      <w:r>
        <w:rPr>
          <w:rFonts w:cstheme="minorHAnsi"/>
        </w:rPr>
        <w:t>.</w:t>
      </w:r>
    </w:p>
    <w:tbl>
      <w:tblPr>
        <w:tblStyle w:val="a7"/>
        <w:tblW w:w="9355" w:type="dxa"/>
        <w:tblLook w:val="04A0" w:firstRow="1" w:lastRow="0" w:firstColumn="1" w:lastColumn="0" w:noHBand="0" w:noVBand="1"/>
      </w:tblPr>
      <w:tblGrid>
        <w:gridCol w:w="4148"/>
        <w:gridCol w:w="5207"/>
      </w:tblGrid>
      <w:tr w:rsidR="00001490" w:rsidRPr="00CB2B61" w14:paraId="5D77B0F3" w14:textId="77777777" w:rsidTr="00092414">
        <w:trPr>
          <w:tblHeader/>
        </w:trPr>
        <w:tc>
          <w:tcPr>
            <w:tcW w:w="4148" w:type="dxa"/>
            <w:shd w:val="clear" w:color="auto" w:fill="D9D9D9" w:themeFill="background1" w:themeFillShade="D9"/>
            <w:vAlign w:val="center"/>
          </w:tcPr>
          <w:p w14:paraId="5682B266" w14:textId="77777777" w:rsidR="00001490" w:rsidRPr="00CB2B61" w:rsidRDefault="00001490" w:rsidP="005B42D5">
            <w:pPr>
              <w:tabs>
                <w:tab w:val="left" w:pos="2165"/>
              </w:tabs>
              <w:jc w:val="center"/>
              <w:rPr>
                <w:rFonts w:cstheme="minorHAnsi"/>
                <w:b/>
                <w:bCs/>
              </w:rPr>
            </w:pPr>
            <w:r>
              <w:rPr>
                <w:rFonts w:cstheme="minorHAnsi"/>
                <w:b/>
                <w:bCs/>
              </w:rPr>
              <w:t xml:space="preserve">Ενέργειες / </w:t>
            </w:r>
            <w:r w:rsidRPr="00CB2B61">
              <w:rPr>
                <w:rFonts w:cstheme="minorHAnsi"/>
                <w:b/>
                <w:bCs/>
              </w:rPr>
              <w:t>Βήματα</w:t>
            </w:r>
          </w:p>
        </w:tc>
        <w:tc>
          <w:tcPr>
            <w:tcW w:w="5207" w:type="dxa"/>
            <w:shd w:val="clear" w:color="auto" w:fill="D9D9D9" w:themeFill="background1" w:themeFillShade="D9"/>
            <w:vAlign w:val="center"/>
          </w:tcPr>
          <w:p w14:paraId="6F02E77E" w14:textId="77777777" w:rsidR="00001490" w:rsidRPr="00CB2B61" w:rsidRDefault="00001490" w:rsidP="005B42D5">
            <w:pPr>
              <w:tabs>
                <w:tab w:val="left" w:pos="2165"/>
              </w:tabs>
              <w:jc w:val="center"/>
              <w:rPr>
                <w:rFonts w:cstheme="minorHAnsi"/>
                <w:b/>
                <w:bCs/>
              </w:rPr>
            </w:pPr>
            <w:r w:rsidRPr="00CB2B61">
              <w:rPr>
                <w:rFonts w:cstheme="minorHAnsi"/>
                <w:b/>
                <w:bCs/>
              </w:rPr>
              <w:t>Περιγραφή</w:t>
            </w:r>
          </w:p>
        </w:tc>
      </w:tr>
      <w:tr w:rsidR="00001490" w14:paraId="087ECA8B" w14:textId="77777777" w:rsidTr="00C40809">
        <w:tc>
          <w:tcPr>
            <w:tcW w:w="4148" w:type="dxa"/>
            <w:vAlign w:val="center"/>
          </w:tcPr>
          <w:p w14:paraId="53CC54EF" w14:textId="77777777" w:rsidR="00001490" w:rsidRDefault="00E02A2D" w:rsidP="005B42D5">
            <w:pPr>
              <w:tabs>
                <w:tab w:val="left" w:pos="2165"/>
              </w:tabs>
              <w:rPr>
                <w:rFonts w:cstheme="minorHAnsi"/>
              </w:rPr>
            </w:pPr>
            <w:r>
              <w:rPr>
                <w:rFonts w:cstheme="minorHAnsi"/>
              </w:rPr>
              <w:t>1.Ενημέρωση ενδιαφερομένου</w:t>
            </w:r>
          </w:p>
        </w:tc>
        <w:tc>
          <w:tcPr>
            <w:tcW w:w="5207" w:type="dxa"/>
            <w:vAlign w:val="center"/>
          </w:tcPr>
          <w:p w14:paraId="60E33BED" w14:textId="77777777" w:rsidR="00001490" w:rsidRDefault="00001490" w:rsidP="005B42D5">
            <w:pPr>
              <w:tabs>
                <w:tab w:val="left" w:pos="2165"/>
              </w:tabs>
              <w:rPr>
                <w:rFonts w:cstheme="minorHAnsi"/>
              </w:rPr>
            </w:pPr>
            <w:r w:rsidRPr="005A2367">
              <w:rPr>
                <w:rFonts w:cstheme="minorHAnsi"/>
              </w:rPr>
              <w:t xml:space="preserve">Ο ενδιαφερόμενος ενημερώνεται για τη λειτουργία, τις προϋποθέσεις εγγραφής του παιδιού και το κόστος των Παιδικών Σταθμών του Δήμου από το διαδίκτυο, τηλεφωνικά ή αυτοπροσώπως από την αρμόδια </w:t>
            </w:r>
            <w:r w:rsidR="001E076C">
              <w:rPr>
                <w:rFonts w:cstheme="minorHAnsi"/>
              </w:rPr>
              <w:t>υ</w:t>
            </w:r>
            <w:r w:rsidRPr="005A2367">
              <w:rPr>
                <w:rFonts w:cstheme="minorHAnsi"/>
              </w:rPr>
              <w:t xml:space="preserve">πηρεσία του Δήμου. </w:t>
            </w:r>
          </w:p>
        </w:tc>
      </w:tr>
      <w:tr w:rsidR="00001490" w14:paraId="5108B5CD" w14:textId="77777777" w:rsidTr="00C40809">
        <w:tc>
          <w:tcPr>
            <w:tcW w:w="4148" w:type="dxa"/>
            <w:vAlign w:val="center"/>
          </w:tcPr>
          <w:p w14:paraId="032CE900" w14:textId="77777777" w:rsidR="00001490" w:rsidRDefault="00001490" w:rsidP="005B42D5">
            <w:pPr>
              <w:tabs>
                <w:tab w:val="left" w:pos="2165"/>
              </w:tabs>
              <w:rPr>
                <w:rFonts w:cstheme="minorHAnsi"/>
              </w:rPr>
            </w:pPr>
            <w:r>
              <w:rPr>
                <w:rFonts w:cstheme="minorHAnsi"/>
              </w:rPr>
              <w:t>2</w:t>
            </w:r>
            <w:r w:rsidRPr="005A2367">
              <w:rPr>
                <w:rFonts w:cstheme="minorHAnsi"/>
              </w:rPr>
              <w:t>.Κατάθεση αίτησης για συμμετοχή σε Παιδικό Σταθμό</w:t>
            </w:r>
          </w:p>
        </w:tc>
        <w:tc>
          <w:tcPr>
            <w:tcW w:w="5207" w:type="dxa"/>
            <w:vAlign w:val="center"/>
          </w:tcPr>
          <w:p w14:paraId="6CF368CF" w14:textId="77777777" w:rsidR="00001490" w:rsidRDefault="00001490" w:rsidP="005B42D5">
            <w:pPr>
              <w:tabs>
                <w:tab w:val="left" w:pos="2165"/>
              </w:tabs>
              <w:rPr>
                <w:rFonts w:cstheme="minorHAnsi"/>
              </w:rPr>
            </w:pPr>
            <w:r w:rsidRPr="005A2367">
              <w:rPr>
                <w:rFonts w:cstheme="minorHAnsi"/>
              </w:rPr>
              <w:t xml:space="preserve">Ο κηδεμόνας </w:t>
            </w:r>
            <w:r w:rsidR="00981227">
              <w:t xml:space="preserve">καταθέτει αίτηση εγγραφής στον Παιδικό σταθμό επισυνάπτοντας τα απαραίτητα </w:t>
            </w:r>
            <w:r w:rsidR="00981227">
              <w:lastRenderedPageBreak/>
              <w:t>δικαιολογητικά.</w:t>
            </w:r>
          </w:p>
        </w:tc>
      </w:tr>
      <w:tr w:rsidR="00001490" w14:paraId="09876D11" w14:textId="77777777" w:rsidTr="00C40809">
        <w:tc>
          <w:tcPr>
            <w:tcW w:w="4148" w:type="dxa"/>
            <w:vAlign w:val="center"/>
          </w:tcPr>
          <w:p w14:paraId="563359E8" w14:textId="77777777" w:rsidR="00001490" w:rsidRDefault="00001490" w:rsidP="005B42D5">
            <w:pPr>
              <w:tabs>
                <w:tab w:val="left" w:pos="2165"/>
              </w:tabs>
              <w:rPr>
                <w:rFonts w:cstheme="minorHAnsi"/>
              </w:rPr>
            </w:pPr>
            <w:r>
              <w:rPr>
                <w:rFonts w:cstheme="minorHAnsi"/>
              </w:rPr>
              <w:lastRenderedPageBreak/>
              <w:t>3</w:t>
            </w:r>
            <w:r w:rsidRPr="005A2367">
              <w:rPr>
                <w:rFonts w:cstheme="minorHAnsi"/>
              </w:rPr>
              <w:t>.Πρωτοκόλληση αίτησης στους Παιδικούς Σταθμούς</w:t>
            </w:r>
          </w:p>
        </w:tc>
        <w:tc>
          <w:tcPr>
            <w:tcW w:w="5207" w:type="dxa"/>
            <w:vAlign w:val="center"/>
          </w:tcPr>
          <w:p w14:paraId="0B0CEA5B" w14:textId="77777777" w:rsidR="00001490" w:rsidRDefault="00001490" w:rsidP="005B42D5">
            <w:pPr>
              <w:tabs>
                <w:tab w:val="left" w:pos="2165"/>
              </w:tabs>
              <w:rPr>
                <w:rFonts w:cstheme="minorHAnsi"/>
              </w:rPr>
            </w:pPr>
            <w:r w:rsidRPr="005A2367">
              <w:rPr>
                <w:rFonts w:cstheme="minorHAnsi"/>
              </w:rPr>
              <w:t>Η αίτηση πρωτοκολλείται στο Πρωτόκολλο του κάθε Παιδικού Σταθμού.</w:t>
            </w:r>
          </w:p>
        </w:tc>
      </w:tr>
      <w:tr w:rsidR="00001490" w14:paraId="2F95D5D6" w14:textId="77777777" w:rsidTr="00C40809">
        <w:tc>
          <w:tcPr>
            <w:tcW w:w="4148" w:type="dxa"/>
            <w:vAlign w:val="center"/>
          </w:tcPr>
          <w:p w14:paraId="2B6FEE02" w14:textId="77777777" w:rsidR="00001490" w:rsidRDefault="00001490" w:rsidP="005B42D5">
            <w:pPr>
              <w:tabs>
                <w:tab w:val="left" w:pos="2165"/>
              </w:tabs>
              <w:rPr>
                <w:rFonts w:cstheme="minorHAnsi"/>
              </w:rPr>
            </w:pPr>
            <w:r>
              <w:rPr>
                <w:rFonts w:cstheme="minorHAnsi"/>
              </w:rPr>
              <w:t>4</w:t>
            </w:r>
            <w:r w:rsidR="002E46A6">
              <w:rPr>
                <w:rFonts w:cstheme="minorHAnsi"/>
              </w:rPr>
              <w:t>.Έλεγχος δικαιολογητικών</w:t>
            </w:r>
          </w:p>
        </w:tc>
        <w:tc>
          <w:tcPr>
            <w:tcW w:w="5207" w:type="dxa"/>
            <w:vAlign w:val="center"/>
          </w:tcPr>
          <w:p w14:paraId="000A8B7C" w14:textId="77777777" w:rsidR="00001490" w:rsidRDefault="00001490" w:rsidP="005B42D5">
            <w:pPr>
              <w:tabs>
                <w:tab w:val="left" w:pos="2165"/>
              </w:tabs>
              <w:rPr>
                <w:rFonts w:cstheme="minorHAnsi"/>
              </w:rPr>
            </w:pPr>
            <w:r w:rsidRPr="005A2367">
              <w:rPr>
                <w:rFonts w:cstheme="minorHAnsi"/>
              </w:rPr>
              <w:t>Οι υπάλληλοι των Παιδικών Σταθμών ελέγχουν τα δικαιολογητικά που απαιτούνται.</w:t>
            </w:r>
          </w:p>
        </w:tc>
      </w:tr>
      <w:tr w:rsidR="00001490" w14:paraId="7B67D068" w14:textId="77777777" w:rsidTr="00C40809">
        <w:tc>
          <w:tcPr>
            <w:tcW w:w="4148" w:type="dxa"/>
            <w:vAlign w:val="center"/>
          </w:tcPr>
          <w:p w14:paraId="223938A7" w14:textId="77777777" w:rsidR="00001490" w:rsidRDefault="00001490" w:rsidP="005B42D5">
            <w:pPr>
              <w:tabs>
                <w:tab w:val="left" w:pos="2165"/>
              </w:tabs>
              <w:rPr>
                <w:rFonts w:cstheme="minorHAnsi"/>
              </w:rPr>
            </w:pPr>
            <w:r>
              <w:rPr>
                <w:rFonts w:cstheme="minorHAnsi"/>
              </w:rPr>
              <w:t>5</w:t>
            </w:r>
            <w:r w:rsidRPr="005A2367">
              <w:rPr>
                <w:rFonts w:cstheme="minorHAnsi"/>
              </w:rPr>
              <w:t xml:space="preserve">.Αποστολή των </w:t>
            </w:r>
            <w:r w:rsidR="002E46A6">
              <w:rPr>
                <w:rFonts w:cstheme="minorHAnsi"/>
              </w:rPr>
              <w:t>αιτήσεων στην Κεντρική Υπηρεσία</w:t>
            </w:r>
          </w:p>
        </w:tc>
        <w:tc>
          <w:tcPr>
            <w:tcW w:w="5207" w:type="dxa"/>
            <w:vAlign w:val="center"/>
          </w:tcPr>
          <w:p w14:paraId="083F31D8" w14:textId="77777777" w:rsidR="00001490" w:rsidRDefault="00001490" w:rsidP="005B42D5">
            <w:pPr>
              <w:tabs>
                <w:tab w:val="left" w:pos="2165"/>
              </w:tabs>
              <w:rPr>
                <w:rFonts w:cstheme="minorHAnsi"/>
              </w:rPr>
            </w:pPr>
            <w:r w:rsidRPr="005A2367">
              <w:rPr>
                <w:rFonts w:cstheme="minorHAnsi"/>
              </w:rPr>
              <w:t>Οι αιτήσεις με τα δικαιολογητικά αποστέλλονται από τους Παιδικούς Σταθμούς στην Κεντρική Υπηρεσία Παιδικών Σταθμών του Δήμου.</w:t>
            </w:r>
          </w:p>
        </w:tc>
      </w:tr>
      <w:tr w:rsidR="00001490" w14:paraId="7F02DEFD" w14:textId="77777777" w:rsidTr="00C40809">
        <w:tc>
          <w:tcPr>
            <w:tcW w:w="4148" w:type="dxa"/>
            <w:vAlign w:val="center"/>
          </w:tcPr>
          <w:p w14:paraId="58B314AD" w14:textId="77777777" w:rsidR="00001490" w:rsidRDefault="00001490" w:rsidP="005B42D5">
            <w:pPr>
              <w:tabs>
                <w:tab w:val="left" w:pos="2165"/>
              </w:tabs>
              <w:rPr>
                <w:rFonts w:cstheme="minorHAnsi"/>
              </w:rPr>
            </w:pPr>
            <w:r>
              <w:rPr>
                <w:rFonts w:cstheme="minorHAnsi"/>
              </w:rPr>
              <w:t>6</w:t>
            </w:r>
            <w:r w:rsidRPr="005A2367">
              <w:rPr>
                <w:rFonts w:cstheme="minorHAnsi"/>
              </w:rPr>
              <w:t>.Καταχώρηση των αιτήσεων στη βάση δεδομένων παιδικών σταθμών και αρχειοθέτηση</w:t>
            </w:r>
          </w:p>
        </w:tc>
        <w:tc>
          <w:tcPr>
            <w:tcW w:w="5207" w:type="dxa"/>
            <w:vAlign w:val="center"/>
          </w:tcPr>
          <w:p w14:paraId="692D0417" w14:textId="77777777" w:rsidR="00001490" w:rsidRDefault="00001490" w:rsidP="005B42D5">
            <w:pPr>
              <w:tabs>
                <w:tab w:val="left" w:pos="2165"/>
              </w:tabs>
              <w:rPr>
                <w:rFonts w:cstheme="minorHAnsi"/>
              </w:rPr>
            </w:pPr>
            <w:r w:rsidRPr="005A2367">
              <w:rPr>
                <w:rFonts w:cstheme="minorHAnsi"/>
              </w:rPr>
              <w:t>Οι αιτήσεις καταχωρούνται στη βάση δεδομένων μαζί με στοιχεία των παιδιών και της οικονομικής και κοινωνικής κατάστασης της οικογένειάς τους και στη συνέχεια αρχειοθετούνται από το προσωπικό της Κεντρικής Υπηρεσίας Παιδικών Σταθμών του Δήμου.</w:t>
            </w:r>
          </w:p>
        </w:tc>
      </w:tr>
      <w:tr w:rsidR="00001490" w14:paraId="041FAFCA" w14:textId="77777777" w:rsidTr="00C40809">
        <w:tc>
          <w:tcPr>
            <w:tcW w:w="4148" w:type="dxa"/>
            <w:vAlign w:val="center"/>
          </w:tcPr>
          <w:p w14:paraId="2C317AAF" w14:textId="77777777" w:rsidR="00001490" w:rsidRDefault="00001490" w:rsidP="005B42D5">
            <w:pPr>
              <w:tabs>
                <w:tab w:val="left" w:pos="2165"/>
              </w:tabs>
              <w:rPr>
                <w:rFonts w:cstheme="minorHAnsi"/>
              </w:rPr>
            </w:pPr>
            <w:r>
              <w:rPr>
                <w:rFonts w:cstheme="minorHAnsi"/>
              </w:rPr>
              <w:t>7</w:t>
            </w:r>
            <w:r w:rsidRPr="005A2367">
              <w:rPr>
                <w:rFonts w:cstheme="minorHAnsi"/>
              </w:rPr>
              <w:t xml:space="preserve">.Αυτόματη μοριοδότηση των παιδιών στη </w:t>
            </w:r>
            <w:r w:rsidR="002E46A6">
              <w:rPr>
                <w:rFonts w:cstheme="minorHAnsi"/>
              </w:rPr>
              <w:t>βάση δεδομένων παιδικών σταθμών</w:t>
            </w:r>
          </w:p>
        </w:tc>
        <w:tc>
          <w:tcPr>
            <w:tcW w:w="5207" w:type="dxa"/>
            <w:vAlign w:val="center"/>
          </w:tcPr>
          <w:p w14:paraId="013C5F46" w14:textId="77777777" w:rsidR="00001490" w:rsidRDefault="00001490" w:rsidP="005B42D5">
            <w:pPr>
              <w:tabs>
                <w:tab w:val="left" w:pos="2165"/>
              </w:tabs>
              <w:rPr>
                <w:rFonts w:cstheme="minorHAnsi"/>
              </w:rPr>
            </w:pPr>
            <w:r w:rsidRPr="005A2367">
              <w:rPr>
                <w:rFonts w:cstheme="minorHAnsi"/>
              </w:rPr>
              <w:t>Αφού εισαχθούν στη βάση δεδομένων τα παιδιά που θα συμμετέχουν στο πρόγραμμα ΕΣΠΑ, γίνεται αυτόματη μοριοδότηση των υπολοίπων παιδιών με βάση οικονομικά και κοινωνικά κριτήρια. Τα παιδιά που ήταν γραμμένα στον Παιδικό Σταθμό και την προηγούμενη χρονιά λαμβάνουν παραπάνω μόρια.</w:t>
            </w:r>
          </w:p>
        </w:tc>
      </w:tr>
      <w:tr w:rsidR="00001490" w14:paraId="23E4D229" w14:textId="77777777" w:rsidTr="00C40809">
        <w:tc>
          <w:tcPr>
            <w:tcW w:w="4148" w:type="dxa"/>
            <w:vAlign w:val="center"/>
          </w:tcPr>
          <w:p w14:paraId="4EA78411" w14:textId="77777777" w:rsidR="00001490" w:rsidRDefault="00001490" w:rsidP="005B42D5">
            <w:pPr>
              <w:tabs>
                <w:tab w:val="left" w:pos="2165"/>
              </w:tabs>
              <w:rPr>
                <w:rFonts w:cstheme="minorHAnsi"/>
              </w:rPr>
            </w:pPr>
            <w:r>
              <w:rPr>
                <w:rFonts w:cstheme="minorHAnsi"/>
              </w:rPr>
              <w:t>8</w:t>
            </w:r>
            <w:r w:rsidRPr="005A2367">
              <w:rPr>
                <w:rFonts w:cstheme="minorHAnsi"/>
              </w:rPr>
              <w:t>.Δημιουργία λιστών με εγκ</w:t>
            </w:r>
            <w:r w:rsidR="00E02A2D">
              <w:rPr>
                <w:rFonts w:cstheme="minorHAnsi"/>
              </w:rPr>
              <w:t>εκριμένα παιδιά και επιλαχόντες</w:t>
            </w:r>
          </w:p>
        </w:tc>
        <w:tc>
          <w:tcPr>
            <w:tcW w:w="5207" w:type="dxa"/>
            <w:vAlign w:val="center"/>
          </w:tcPr>
          <w:p w14:paraId="0B82618B" w14:textId="77777777" w:rsidR="00001490" w:rsidRPr="005A2367" w:rsidRDefault="00001490" w:rsidP="005B42D5">
            <w:pPr>
              <w:tabs>
                <w:tab w:val="left" w:pos="2165"/>
              </w:tabs>
              <w:rPr>
                <w:rFonts w:cstheme="minorHAnsi"/>
              </w:rPr>
            </w:pPr>
            <w:r w:rsidRPr="005A2367">
              <w:rPr>
                <w:rFonts w:cstheme="minorHAnsi"/>
              </w:rPr>
              <w:t>Με αυτό τον τρόπο γίνεται η κατάταξη των παιδιών στη βάση δεδομένων και η επιλογή τους με βάση τις διαθέσιμες θέσεις. Δημιουργούνται λίστες με τα παιδιά ανά Παιδικό Σταθμό και λίστα επιλαχόντων.</w:t>
            </w:r>
          </w:p>
        </w:tc>
      </w:tr>
      <w:tr w:rsidR="001E076C" w14:paraId="0D39C027" w14:textId="77777777" w:rsidTr="00C40809">
        <w:tc>
          <w:tcPr>
            <w:tcW w:w="4148" w:type="dxa"/>
            <w:vAlign w:val="center"/>
          </w:tcPr>
          <w:p w14:paraId="1C5F3F5F" w14:textId="77777777" w:rsidR="001E076C" w:rsidRDefault="001E076C" w:rsidP="005B42D5">
            <w:pPr>
              <w:tabs>
                <w:tab w:val="left" w:pos="2165"/>
              </w:tabs>
              <w:rPr>
                <w:rFonts w:cstheme="minorHAnsi"/>
              </w:rPr>
            </w:pPr>
            <w:r>
              <w:rPr>
                <w:rFonts w:cstheme="minorHAnsi"/>
              </w:rPr>
              <w:t>9</w:t>
            </w:r>
            <w:r w:rsidR="00E02A2D">
              <w:rPr>
                <w:rFonts w:cstheme="minorHAnsi"/>
              </w:rPr>
              <w:t>.Ενημέρωση Παιδικών Σταθμών</w:t>
            </w:r>
          </w:p>
        </w:tc>
        <w:tc>
          <w:tcPr>
            <w:tcW w:w="5207" w:type="dxa"/>
            <w:vAlign w:val="center"/>
          </w:tcPr>
          <w:p w14:paraId="0D0ED623" w14:textId="77777777" w:rsidR="001E076C" w:rsidRPr="005A2367" w:rsidRDefault="001E076C" w:rsidP="005B42D5">
            <w:pPr>
              <w:tabs>
                <w:tab w:val="left" w:pos="2165"/>
              </w:tabs>
              <w:rPr>
                <w:rFonts w:cstheme="minorHAnsi"/>
              </w:rPr>
            </w:pPr>
            <w:r w:rsidRPr="005A2367">
              <w:rPr>
                <w:rFonts w:cstheme="minorHAnsi"/>
              </w:rPr>
              <w:t xml:space="preserve">Η Κεντρική </w:t>
            </w:r>
            <w:r>
              <w:rPr>
                <w:rFonts w:cstheme="minorHAnsi"/>
              </w:rPr>
              <w:t>υ</w:t>
            </w:r>
            <w:r w:rsidRPr="005A2367">
              <w:rPr>
                <w:rFonts w:cstheme="minorHAnsi"/>
              </w:rPr>
              <w:t>πηρεσία του Δήμου ενημερώνει τους Παιδικούς Σταθμούς για τα παιδιά που θα εγγραφούν στο Πρόγραμμ</w:t>
            </w:r>
            <w:r w:rsidR="005E78E4">
              <w:rPr>
                <w:rFonts w:cstheme="minorHAnsi"/>
              </w:rPr>
              <w:t>ά</w:t>
            </w:r>
            <w:r w:rsidRPr="005A2367">
              <w:rPr>
                <w:rFonts w:cstheme="minorHAnsi"/>
              </w:rPr>
              <w:t xml:space="preserve"> τους, στέλνοντας τη σχετική λίστα</w:t>
            </w:r>
          </w:p>
        </w:tc>
      </w:tr>
      <w:tr w:rsidR="00001490" w14:paraId="6CD5AFE5" w14:textId="77777777" w:rsidTr="00C40809">
        <w:tc>
          <w:tcPr>
            <w:tcW w:w="4148" w:type="dxa"/>
            <w:vAlign w:val="center"/>
          </w:tcPr>
          <w:p w14:paraId="7B8D5DEC" w14:textId="77777777" w:rsidR="00001490" w:rsidRDefault="00270FD4" w:rsidP="005B42D5">
            <w:pPr>
              <w:tabs>
                <w:tab w:val="left" w:pos="2165"/>
              </w:tabs>
              <w:rPr>
                <w:rFonts w:cstheme="minorHAnsi"/>
              </w:rPr>
            </w:pPr>
            <w:r>
              <w:rPr>
                <w:rFonts w:cstheme="minorHAnsi"/>
              </w:rPr>
              <w:t>10</w:t>
            </w:r>
            <w:r w:rsidR="00E02A2D">
              <w:rPr>
                <w:rFonts w:cstheme="minorHAnsi"/>
              </w:rPr>
              <w:t>.Τηλεφωνική ενημέρωση κηδεμόνων</w:t>
            </w:r>
          </w:p>
        </w:tc>
        <w:tc>
          <w:tcPr>
            <w:tcW w:w="5207" w:type="dxa"/>
            <w:vAlign w:val="center"/>
          </w:tcPr>
          <w:p w14:paraId="79592B0E" w14:textId="77777777" w:rsidR="00001490" w:rsidRPr="005A2367" w:rsidRDefault="001E076C" w:rsidP="005B42D5">
            <w:pPr>
              <w:tabs>
                <w:tab w:val="left" w:pos="2165"/>
              </w:tabs>
              <w:rPr>
                <w:rFonts w:cstheme="minorHAnsi"/>
              </w:rPr>
            </w:pPr>
            <w:r>
              <w:rPr>
                <w:rFonts w:cstheme="minorHAnsi"/>
              </w:rPr>
              <w:t xml:space="preserve">Ο κάθε παιδικός σταθμός </w:t>
            </w:r>
            <w:r w:rsidR="00001490" w:rsidRPr="005A2367">
              <w:rPr>
                <w:rFonts w:cstheme="minorHAnsi"/>
              </w:rPr>
              <w:t>ενημερώνει τηλεφωνικά τους γονείς ή κηδεμόνες για την αποδοχή ή απόρριψη της αίτησής τους.</w:t>
            </w:r>
          </w:p>
        </w:tc>
      </w:tr>
    </w:tbl>
    <w:p w14:paraId="5CC9CF1D" w14:textId="77777777" w:rsidR="001F4CC0" w:rsidRDefault="001F4CC0" w:rsidP="005B42D5"/>
    <w:tbl>
      <w:tblPr>
        <w:tblStyle w:val="a7"/>
        <w:tblW w:w="9351" w:type="dxa"/>
        <w:tblLook w:val="04A0" w:firstRow="1" w:lastRow="0" w:firstColumn="1" w:lastColumn="0" w:noHBand="0" w:noVBand="1"/>
      </w:tblPr>
      <w:tblGrid>
        <w:gridCol w:w="9351"/>
      </w:tblGrid>
      <w:tr w:rsidR="00BF7631" w:rsidRPr="00B45382" w14:paraId="4837D819" w14:textId="77777777" w:rsidTr="004D0FAB">
        <w:tc>
          <w:tcPr>
            <w:tcW w:w="9351" w:type="dxa"/>
            <w:shd w:val="clear" w:color="auto" w:fill="D9D9D9" w:themeFill="background1" w:themeFillShade="D9"/>
            <w:vAlign w:val="center"/>
          </w:tcPr>
          <w:p w14:paraId="451B6D2B" w14:textId="77777777" w:rsidR="00BF7631" w:rsidRPr="00B45382" w:rsidRDefault="00BF7631" w:rsidP="005B42D5">
            <w:pPr>
              <w:jc w:val="center"/>
              <w:rPr>
                <w:b/>
                <w:bCs/>
              </w:rPr>
            </w:pPr>
            <w:bookmarkStart w:id="66" w:name="_Hlk144238812"/>
            <w:r w:rsidRPr="00B45382">
              <w:rPr>
                <w:b/>
                <w:bCs/>
              </w:rPr>
              <w:t xml:space="preserve">Συσχέτιση της έννοιας </w:t>
            </w:r>
            <w:r w:rsidR="0003687F" w:rsidRPr="00B45382">
              <w:rPr>
                <w:b/>
                <w:bCs/>
              </w:rPr>
              <w:t xml:space="preserve">«Διαδικασία» </w:t>
            </w:r>
            <w:r w:rsidRPr="00B45382">
              <w:rPr>
                <w:b/>
                <w:bCs/>
              </w:rPr>
              <w:t>με άλλες έννοιες του μοντέλου</w:t>
            </w:r>
          </w:p>
        </w:tc>
      </w:tr>
      <w:tr w:rsidR="00BF7631" w14:paraId="7C09CB8F" w14:textId="77777777" w:rsidTr="004D0FAB">
        <w:tc>
          <w:tcPr>
            <w:tcW w:w="9351" w:type="dxa"/>
            <w:vAlign w:val="center"/>
          </w:tcPr>
          <w:p w14:paraId="216A09E1" w14:textId="77777777" w:rsidR="00BF7631" w:rsidRPr="009350DF" w:rsidRDefault="00BF7631" w:rsidP="005B42D5">
            <w:r>
              <w:t xml:space="preserve">Μια </w:t>
            </w:r>
            <w:r w:rsidRPr="00E71655">
              <w:rPr>
                <w:i/>
              </w:rPr>
              <w:t>λειτουργία</w:t>
            </w:r>
            <w:r>
              <w:t xml:space="preserve"> υλοποιείται μέσω μιας ή περισσότερων διαδικασιών.</w:t>
            </w:r>
          </w:p>
        </w:tc>
      </w:tr>
      <w:tr w:rsidR="00BF7631" w14:paraId="26F67D3A" w14:textId="77777777" w:rsidTr="004D0FAB">
        <w:tc>
          <w:tcPr>
            <w:tcW w:w="9351" w:type="dxa"/>
            <w:vAlign w:val="center"/>
          </w:tcPr>
          <w:p w14:paraId="1ED33073" w14:textId="77777777" w:rsidR="00BF7631" w:rsidRDefault="00BF7631" w:rsidP="005B42D5">
            <w:r w:rsidRPr="009350DF">
              <w:t xml:space="preserve">Οι </w:t>
            </w:r>
            <w:r w:rsidRPr="007133CD">
              <w:rPr>
                <w:i/>
                <w:iCs/>
              </w:rPr>
              <w:t>δ</w:t>
            </w:r>
            <w:r w:rsidRPr="009350DF">
              <w:rPr>
                <w:bCs/>
                <w:i/>
                <w:iCs/>
              </w:rPr>
              <w:t>ιαδικασ</w:t>
            </w:r>
            <w:r>
              <w:rPr>
                <w:bCs/>
                <w:i/>
                <w:iCs/>
              </w:rPr>
              <w:t>ίες</w:t>
            </w:r>
            <w:r w:rsidRPr="009350DF">
              <w:rPr>
                <w:b/>
              </w:rPr>
              <w:t xml:space="preserve"> </w:t>
            </w:r>
            <w:r w:rsidRPr="009350DF">
              <w:t xml:space="preserve">περιλαμβάνουν </w:t>
            </w:r>
            <w:r>
              <w:t>β</w:t>
            </w:r>
            <w:r w:rsidRPr="009350DF">
              <w:rPr>
                <w:bCs/>
              </w:rPr>
              <w:t>ήματα</w:t>
            </w:r>
            <w:r w:rsidRPr="009350DF">
              <w:t xml:space="preserve"> ή </w:t>
            </w:r>
            <w:r w:rsidRPr="00E8096C">
              <w:t>ενέργειες</w:t>
            </w:r>
            <w:r w:rsidRPr="009350DF">
              <w:t xml:space="preserve"> </w:t>
            </w:r>
            <w:r>
              <w:t xml:space="preserve">που </w:t>
            </w:r>
            <w:r w:rsidRPr="009350DF">
              <w:t xml:space="preserve">εκτελούνται </w:t>
            </w:r>
            <w:r>
              <w:t xml:space="preserve">α) </w:t>
            </w:r>
            <w:r w:rsidRPr="009350DF">
              <w:t xml:space="preserve">από </w:t>
            </w:r>
            <w:r>
              <w:t xml:space="preserve">τους εργαζόμενους που στελεχώνουν </w:t>
            </w:r>
            <w:r w:rsidRPr="009350DF">
              <w:t xml:space="preserve">τις </w:t>
            </w:r>
            <w:r w:rsidRPr="009350DF">
              <w:rPr>
                <w:i/>
                <w:iCs/>
              </w:rPr>
              <w:t>θέσεις εργασίας</w:t>
            </w:r>
            <w:r w:rsidRPr="009350DF">
              <w:t xml:space="preserve"> </w:t>
            </w:r>
            <w:r>
              <w:t xml:space="preserve">β) από τα </w:t>
            </w:r>
            <w:r w:rsidRPr="007A72F6">
              <w:rPr>
                <w:i/>
                <w:iCs/>
              </w:rPr>
              <w:t>όργανα διοίκησης</w:t>
            </w:r>
            <w:r>
              <w:t xml:space="preserve"> </w:t>
            </w:r>
            <w:r w:rsidRPr="009350DF">
              <w:t xml:space="preserve">και </w:t>
            </w:r>
            <w:r>
              <w:t xml:space="preserve">γ) από </w:t>
            </w:r>
            <w:r w:rsidRPr="009350DF">
              <w:t xml:space="preserve">τα </w:t>
            </w:r>
            <w:r w:rsidRPr="009350DF">
              <w:rPr>
                <w:i/>
                <w:iCs/>
              </w:rPr>
              <w:t>πληροφοριακά συστήματα</w:t>
            </w:r>
            <w:r w:rsidRPr="009350DF">
              <w:t xml:space="preserve"> του Δήμου.</w:t>
            </w:r>
          </w:p>
        </w:tc>
      </w:tr>
      <w:bookmarkEnd w:id="66"/>
      <w:tr w:rsidR="00BF7631" w14:paraId="761CC82C" w14:textId="77777777" w:rsidTr="004D0FAB">
        <w:tc>
          <w:tcPr>
            <w:tcW w:w="9351" w:type="dxa"/>
            <w:vAlign w:val="center"/>
          </w:tcPr>
          <w:p w14:paraId="592EDE8E" w14:textId="77777777" w:rsidR="00BF7631" w:rsidRDefault="00BF7631" w:rsidP="005B42D5">
            <w:r>
              <w:t xml:space="preserve">Για την εκτέλεση των </w:t>
            </w:r>
            <w:r w:rsidRPr="00273616">
              <w:rPr>
                <w:i/>
              </w:rPr>
              <w:t>διαδικασιών</w:t>
            </w:r>
            <w:r>
              <w:t xml:space="preserve"> καταναλώνονται </w:t>
            </w:r>
            <w:r w:rsidRPr="00E8096C">
              <w:rPr>
                <w:i/>
                <w:iCs/>
              </w:rPr>
              <w:t>Πόροι</w:t>
            </w:r>
            <w:r>
              <w:rPr>
                <w:i/>
                <w:iCs/>
              </w:rPr>
              <w:t>.</w:t>
            </w:r>
          </w:p>
        </w:tc>
      </w:tr>
    </w:tbl>
    <w:p w14:paraId="493830FA" w14:textId="77777777" w:rsidR="00105E5A" w:rsidRDefault="00105E5A">
      <w:pPr>
        <w:spacing w:after="200" w:line="276" w:lineRule="auto"/>
        <w:jc w:val="left"/>
      </w:pPr>
      <w:r>
        <w:br w:type="page"/>
      </w:r>
    </w:p>
    <w:p w14:paraId="0BBBBD5E" w14:textId="77777777" w:rsidR="001F4CC0" w:rsidRPr="00880A44" w:rsidRDefault="001F4CC0" w:rsidP="008A227F">
      <w:pPr>
        <w:pStyle w:val="EP2"/>
      </w:pPr>
      <w:bookmarkStart w:id="67" w:name="_Toc149131179"/>
      <w:bookmarkStart w:id="68" w:name="_Toc149131922"/>
      <w:bookmarkStart w:id="69" w:name="_Toc149135417"/>
      <w:bookmarkStart w:id="70" w:name="_Toc153983749"/>
      <w:r w:rsidRPr="00880A44">
        <w:lastRenderedPageBreak/>
        <w:t>Οι πόροι, οι θέσεις εργασίας και τα πληροφοριακά συστήματα</w:t>
      </w:r>
      <w:bookmarkEnd w:id="67"/>
      <w:bookmarkEnd w:id="68"/>
      <w:bookmarkEnd w:id="69"/>
      <w:bookmarkEnd w:id="70"/>
      <w:r w:rsidRPr="00880A44">
        <w:t xml:space="preserve"> </w:t>
      </w:r>
    </w:p>
    <w:p w14:paraId="3C5C6AC2" w14:textId="77777777" w:rsidR="001F4CC0" w:rsidRDefault="001F4CC0" w:rsidP="005B42D5">
      <w:pPr>
        <w:rPr>
          <w:shd w:val="clear" w:color="auto" w:fill="FFFFFF"/>
        </w:rPr>
      </w:pPr>
      <w:r>
        <w:rPr>
          <w:shd w:val="clear" w:color="auto" w:fill="FFFFFF"/>
        </w:rPr>
        <w:t>Στην παρούσα ενότητα</w:t>
      </w:r>
      <w:r w:rsidR="00944FFE">
        <w:rPr>
          <w:shd w:val="clear" w:color="auto" w:fill="FFFFFF"/>
        </w:rPr>
        <w:t>,</w:t>
      </w:r>
      <w:r>
        <w:rPr>
          <w:shd w:val="clear" w:color="auto" w:fill="FFFFFF"/>
        </w:rPr>
        <w:t xml:space="preserve"> </w:t>
      </w:r>
      <w:r w:rsidR="00CD0533">
        <w:rPr>
          <w:shd w:val="clear" w:color="auto" w:fill="FFFFFF"/>
        </w:rPr>
        <w:t>παρουσιάζονται</w:t>
      </w:r>
      <w:r>
        <w:rPr>
          <w:shd w:val="clear" w:color="auto" w:fill="FFFFFF"/>
        </w:rPr>
        <w:t xml:space="preserve"> οι έννοιες των </w:t>
      </w:r>
      <w:r w:rsidR="00FD6B3B">
        <w:rPr>
          <w:shd w:val="clear" w:color="auto" w:fill="FFFFFF"/>
        </w:rPr>
        <w:t>Π</w:t>
      </w:r>
      <w:r w:rsidR="00CD0533">
        <w:rPr>
          <w:shd w:val="clear" w:color="auto" w:fill="FFFFFF"/>
        </w:rPr>
        <w:t>όρων</w:t>
      </w:r>
      <w:r w:rsidR="00FD6B3B">
        <w:rPr>
          <w:shd w:val="clear" w:color="auto" w:fill="FFFFFF"/>
        </w:rPr>
        <w:t xml:space="preserve"> και των Συνεργασιών</w:t>
      </w:r>
      <w:r w:rsidR="00CD0533">
        <w:rPr>
          <w:shd w:val="clear" w:color="auto" w:fill="FFFFFF"/>
        </w:rPr>
        <w:t xml:space="preserve">, των </w:t>
      </w:r>
      <w:r w:rsidR="00FD6B3B">
        <w:rPr>
          <w:shd w:val="clear" w:color="auto" w:fill="FFFFFF"/>
        </w:rPr>
        <w:t>Θ</w:t>
      </w:r>
      <w:r w:rsidR="00CD0533">
        <w:rPr>
          <w:shd w:val="clear" w:color="auto" w:fill="FFFFFF"/>
        </w:rPr>
        <w:t xml:space="preserve">έσεων εργασίας και </w:t>
      </w:r>
      <w:r>
        <w:rPr>
          <w:shd w:val="clear" w:color="auto" w:fill="FFFFFF"/>
        </w:rPr>
        <w:t xml:space="preserve">των </w:t>
      </w:r>
      <w:r w:rsidR="00FD6B3B">
        <w:rPr>
          <w:shd w:val="clear" w:color="auto" w:fill="FFFFFF"/>
        </w:rPr>
        <w:t>Π</w:t>
      </w:r>
      <w:r w:rsidR="00CD0533">
        <w:rPr>
          <w:shd w:val="clear" w:color="auto" w:fill="FFFFFF"/>
        </w:rPr>
        <w:t>ληροφοριακών συστημάτων</w:t>
      </w:r>
      <w:r>
        <w:rPr>
          <w:shd w:val="clear" w:color="auto" w:fill="FFFFFF"/>
        </w:rPr>
        <w:t>.</w:t>
      </w:r>
    </w:p>
    <w:p w14:paraId="40786360" w14:textId="77777777" w:rsidR="00D93218" w:rsidRPr="00435364" w:rsidRDefault="00D93218" w:rsidP="00435364">
      <w:pPr>
        <w:pStyle w:val="EP3"/>
      </w:pPr>
      <w:bookmarkStart w:id="71" w:name="_Toc149131923"/>
      <w:bookmarkStart w:id="72" w:name="_Toc149135418"/>
      <w:bookmarkStart w:id="73" w:name="_Toc153983750"/>
      <w:r w:rsidRPr="00435364">
        <w:t>Πόροι</w:t>
      </w:r>
      <w:r w:rsidR="00DC137E" w:rsidRPr="00435364">
        <w:t xml:space="preserve"> &amp; Συνεργασίες</w:t>
      </w:r>
      <w:bookmarkEnd w:id="71"/>
      <w:bookmarkEnd w:id="72"/>
      <w:bookmarkEnd w:id="73"/>
    </w:p>
    <w:p w14:paraId="65893DFA" w14:textId="77777777" w:rsidR="00D93218" w:rsidRDefault="00D93218" w:rsidP="005B42D5">
      <w:r>
        <w:t xml:space="preserve">Είναι οι παραγωγικοί συντελεστές που καταναλώνονται για την υλοποίηση μιας </w:t>
      </w:r>
      <w:r w:rsidRPr="005E4985">
        <w:rPr>
          <w:i/>
          <w:iCs/>
        </w:rPr>
        <w:t>λειτουργίας</w:t>
      </w:r>
      <w:r>
        <w:t>,</w:t>
      </w:r>
      <w:r>
        <w:rPr>
          <w:i/>
          <w:iCs/>
        </w:rPr>
        <w:t xml:space="preserve"> </w:t>
      </w:r>
      <w:r>
        <w:t xml:space="preserve">σε ορισμένο χρονικό διάστημα. </w:t>
      </w:r>
    </w:p>
    <w:p w14:paraId="5D1B936F" w14:textId="77777777" w:rsidR="005E4985" w:rsidRDefault="005E4985" w:rsidP="005B42D5">
      <w:r>
        <w:t>Σε κάθε παραγωγική διαδικασία χρησιμοποιούνται πόροι ή παραγωγικοί συντελεστές, σε κάποιες ποσοτικές αναλογίες. Τα είδη των πόρων, η ποιότητα και η ποσότητα ποικίλουν. Οι βασικές κατηγορίες πόρων που χρησιμοποιούνται για την παροχή μιας υπηρεσίας ή την εκτέλεση κάποιου έργου είναι:</w:t>
      </w:r>
    </w:p>
    <w:p w14:paraId="05F3ED95" w14:textId="77777777" w:rsidR="005E4985" w:rsidRDefault="005E4985" w:rsidP="005B42D5">
      <w:pPr>
        <w:pStyle w:val="a6"/>
        <w:numPr>
          <w:ilvl w:val="0"/>
          <w:numId w:val="10"/>
        </w:numPr>
      </w:pPr>
      <w:r>
        <w:t>ανθρώπινο δυναμικό (προσωπικό, αιρετοί και εθελοντές)</w:t>
      </w:r>
    </w:p>
    <w:p w14:paraId="79EE21F3" w14:textId="77777777" w:rsidR="005E4985" w:rsidRDefault="005E4985" w:rsidP="005B42D5">
      <w:pPr>
        <w:pStyle w:val="a6"/>
        <w:numPr>
          <w:ilvl w:val="0"/>
          <w:numId w:val="10"/>
        </w:numPr>
      </w:pPr>
      <w:r>
        <w:t>μηχανολογικός εξοπλισμός (μηχανήματα, οχήματα, εργαλεία, κ.λπ.),</w:t>
      </w:r>
    </w:p>
    <w:p w14:paraId="3F9969A7" w14:textId="77777777" w:rsidR="005E4985" w:rsidRDefault="009A08B2" w:rsidP="005B42D5">
      <w:pPr>
        <w:pStyle w:val="a6"/>
        <w:numPr>
          <w:ilvl w:val="0"/>
          <w:numId w:val="10"/>
        </w:numPr>
      </w:pPr>
      <w:r>
        <w:t xml:space="preserve">υλικό και λογισμικό </w:t>
      </w:r>
      <w:r w:rsidR="005E4985">
        <w:t>πληροφορικής</w:t>
      </w:r>
    </w:p>
    <w:p w14:paraId="7B77079A" w14:textId="77777777" w:rsidR="005E4985" w:rsidRDefault="005E4985" w:rsidP="005B42D5">
      <w:pPr>
        <w:pStyle w:val="a6"/>
        <w:numPr>
          <w:ilvl w:val="0"/>
          <w:numId w:val="10"/>
        </w:numPr>
      </w:pPr>
      <w:r>
        <w:t>ακίνητη περιουσία (κτίρια, γη)</w:t>
      </w:r>
    </w:p>
    <w:p w14:paraId="206B9A48" w14:textId="77777777" w:rsidR="005E4985" w:rsidRDefault="005E4985" w:rsidP="005B42D5">
      <w:pPr>
        <w:pStyle w:val="a6"/>
        <w:numPr>
          <w:ilvl w:val="0"/>
          <w:numId w:val="10"/>
        </w:numPr>
      </w:pPr>
      <w:r>
        <w:t>υλικά</w:t>
      </w:r>
    </w:p>
    <w:p w14:paraId="5B0A6F08" w14:textId="77777777" w:rsidR="005E4985" w:rsidRDefault="005E4985" w:rsidP="005B42D5">
      <w:pPr>
        <w:pStyle w:val="a6"/>
        <w:numPr>
          <w:ilvl w:val="0"/>
          <w:numId w:val="10"/>
        </w:numPr>
      </w:pPr>
      <w:r>
        <w:t>έσοδα</w:t>
      </w:r>
    </w:p>
    <w:p w14:paraId="3A526C8F" w14:textId="77777777" w:rsidR="005E4985" w:rsidRDefault="005E4985" w:rsidP="005B42D5">
      <w:pPr>
        <w:pStyle w:val="a6"/>
        <w:numPr>
          <w:ilvl w:val="0"/>
          <w:numId w:val="10"/>
        </w:numPr>
      </w:pPr>
      <w:r>
        <w:t xml:space="preserve">πληροφορίες και γνώσεις </w:t>
      </w:r>
    </w:p>
    <w:p w14:paraId="071B7DF3" w14:textId="77777777" w:rsidR="00D93218" w:rsidRDefault="00D93218" w:rsidP="005B42D5">
      <w:r>
        <w:t xml:space="preserve">Οι διάφοροι πόροι αποκτώνται </w:t>
      </w:r>
      <w:r w:rsidR="00A95F6B">
        <w:t xml:space="preserve">από το Δήμο </w:t>
      </w:r>
      <w:r>
        <w:t xml:space="preserve">με σκοπό την ικανοποίηση των αναγκών των </w:t>
      </w:r>
      <w:r w:rsidR="005E4985" w:rsidRPr="005E4985">
        <w:rPr>
          <w:i/>
          <w:iCs/>
        </w:rPr>
        <w:t>οργανικών μονάδων</w:t>
      </w:r>
      <w:r>
        <w:t xml:space="preserve">, ώστε να διαθέτουν επαρκή </w:t>
      </w:r>
      <w:r w:rsidR="005E4985">
        <w:t xml:space="preserve">στελέχωση και </w:t>
      </w:r>
      <w:r>
        <w:t>υποδομή προκειμένου να ανταποκριθούν στο ρόλο τους. Για το σκοπό αυτό</w:t>
      </w:r>
      <w:r w:rsidR="00E94B9C" w:rsidRPr="00E94B9C">
        <w:t>,</w:t>
      </w:r>
      <w:r>
        <w:t xml:space="preserve"> ο </w:t>
      </w:r>
      <w:r w:rsidR="00A95F6B">
        <w:t xml:space="preserve">Δήμος </w:t>
      </w:r>
      <w:r>
        <w:t xml:space="preserve">δημιουργεί υπηρεσίες υποστήριξης ή συνεργάζεται με κατάλληλους </w:t>
      </w:r>
      <w:r w:rsidR="00A95F6B">
        <w:t xml:space="preserve">εξωτερικούς </w:t>
      </w:r>
      <w:r>
        <w:t>προμηθευτές</w:t>
      </w:r>
      <w:r w:rsidR="00E20523">
        <w:t xml:space="preserve"> (Συνεργασίες)</w:t>
      </w:r>
      <w:r>
        <w:t>.</w:t>
      </w:r>
    </w:p>
    <w:p w14:paraId="44BB7824" w14:textId="77777777" w:rsidR="00CD0533" w:rsidRPr="00435364" w:rsidRDefault="00CD0533" w:rsidP="0057422F">
      <w:pPr>
        <w:pStyle w:val="EP4"/>
      </w:pPr>
      <w:bookmarkStart w:id="74" w:name="_Toc503317705"/>
      <w:bookmarkStart w:id="75" w:name="_Toc503527522"/>
      <w:bookmarkStart w:id="76" w:name="_Toc503527650"/>
      <w:bookmarkStart w:id="77" w:name="_Toc503582261"/>
      <w:bookmarkStart w:id="78" w:name="_Toc503587427"/>
      <w:bookmarkStart w:id="79" w:name="_Toc503590997"/>
      <w:bookmarkStart w:id="80" w:name="_Toc499140218"/>
      <w:bookmarkStart w:id="81" w:name="_Toc499971472"/>
      <w:bookmarkStart w:id="82" w:name="_Toc149131924"/>
      <w:bookmarkStart w:id="83" w:name="_Toc149135419"/>
      <w:r w:rsidRPr="00435364">
        <w:t>Τα οικονομικά στοιχεία</w:t>
      </w:r>
      <w:bookmarkEnd w:id="74"/>
      <w:bookmarkEnd w:id="75"/>
      <w:bookmarkEnd w:id="76"/>
      <w:bookmarkEnd w:id="77"/>
      <w:bookmarkEnd w:id="78"/>
      <w:bookmarkEnd w:id="79"/>
      <w:r w:rsidRPr="00435364">
        <w:t xml:space="preserve"> </w:t>
      </w:r>
      <w:bookmarkEnd w:id="80"/>
      <w:bookmarkEnd w:id="81"/>
      <w:r w:rsidRPr="00435364">
        <w:t>μιας λειτουργίας</w:t>
      </w:r>
      <w:bookmarkEnd w:id="82"/>
      <w:bookmarkEnd w:id="83"/>
    </w:p>
    <w:p w14:paraId="66FCE500" w14:textId="77777777" w:rsidR="00CD0533" w:rsidRPr="00B633F9" w:rsidRDefault="00CD0533" w:rsidP="00E64FD4">
      <w:r w:rsidRPr="00B633F9">
        <w:t xml:space="preserve">Τα έσοδα και οι δαπάνες </w:t>
      </w:r>
      <w:r>
        <w:t xml:space="preserve">είναι τα </w:t>
      </w:r>
      <w:r w:rsidRPr="00B633F9">
        <w:t xml:space="preserve">βασικά </w:t>
      </w:r>
      <w:r>
        <w:t xml:space="preserve">οικονομικά </w:t>
      </w:r>
      <w:r w:rsidRPr="00B633F9">
        <w:t>στοιχεία μια</w:t>
      </w:r>
      <w:r>
        <w:t>ς</w:t>
      </w:r>
      <w:r w:rsidRPr="00B633F9">
        <w:t xml:space="preserve"> λειτουργία</w:t>
      </w:r>
      <w:r>
        <w:t>ς.</w:t>
      </w:r>
    </w:p>
    <w:p w14:paraId="0EEA2EBC" w14:textId="77777777" w:rsidR="00CD0533" w:rsidRDefault="00CD0533" w:rsidP="00E64FD4">
      <w:r w:rsidRPr="00B633F9">
        <w:t xml:space="preserve">Τα </w:t>
      </w:r>
      <w:r w:rsidRPr="00B633F9">
        <w:rPr>
          <w:b/>
        </w:rPr>
        <w:t>έσοδα</w:t>
      </w:r>
      <w:r>
        <w:rPr>
          <w:b/>
        </w:rPr>
        <w:fldChar w:fldCharType="begin"/>
      </w:r>
      <w:r>
        <w:instrText>XE</w:instrText>
      </w:r>
      <w:r w:rsidRPr="00B633F9">
        <w:instrText xml:space="preserve"> "</w:instrText>
      </w:r>
      <w:r w:rsidRPr="00B633F9">
        <w:rPr>
          <w:b/>
        </w:rPr>
        <w:instrText>έσοδα</w:instrText>
      </w:r>
      <w:r w:rsidRPr="00B633F9">
        <w:instrText>"</w:instrText>
      </w:r>
      <w:r>
        <w:rPr>
          <w:b/>
        </w:rPr>
        <w:fldChar w:fldCharType="end"/>
      </w:r>
      <w:r w:rsidRPr="00B633F9">
        <w:t xml:space="preserve"> αποτελούν τ</w:t>
      </w:r>
      <w:r w:rsidR="000E6332">
        <w:t>ον</w:t>
      </w:r>
      <w:r w:rsidRPr="00B633F9">
        <w:t xml:space="preserve"> βασικ</w:t>
      </w:r>
      <w:r w:rsidR="000E6332">
        <w:t>ό πόρο</w:t>
      </w:r>
      <w:r w:rsidRPr="00B633F9">
        <w:t xml:space="preserve"> </w:t>
      </w:r>
      <w:r w:rsidR="000E6332">
        <w:t xml:space="preserve">για την </w:t>
      </w:r>
      <w:r w:rsidRPr="00B633F9">
        <w:t>υλοποίηση μιας λειτουργίας. Με τα έσοδα καλύπτεται το κόστος παροχής μιας υπηρεσίας ή εκτέλεσης ενός έργου. Τα έσοδα των ΟΤΑ διακρίνονται σε τακτικά και έκτακτα.</w:t>
      </w:r>
    </w:p>
    <w:p w14:paraId="490F8DD4" w14:textId="77777777" w:rsidR="008257EA" w:rsidRPr="00A252F5" w:rsidRDefault="008257EA" w:rsidP="00E64FD4">
      <w:pPr>
        <w:ind w:right="45"/>
        <w:rPr>
          <w:rFonts w:cstheme="minorHAnsi"/>
        </w:rPr>
      </w:pPr>
      <w:r w:rsidRPr="00A252F5">
        <w:rPr>
          <w:rFonts w:cstheme="minorHAnsi"/>
        </w:rPr>
        <w:t xml:space="preserve">Οι βασικές </w:t>
      </w:r>
      <w:r w:rsidRPr="00A252F5">
        <w:rPr>
          <w:rFonts w:eastAsia="Malgun Gothic Semilight" w:cstheme="minorHAnsi"/>
        </w:rPr>
        <w:t>π</w:t>
      </w:r>
      <w:r w:rsidRPr="00A252F5">
        <w:rPr>
          <w:rFonts w:cstheme="minorHAnsi"/>
        </w:rPr>
        <w:t>ή</w:t>
      </w:r>
      <w:r w:rsidRPr="00A252F5">
        <w:rPr>
          <w:rFonts w:eastAsia="Malgun Gothic Semilight" w:cstheme="minorHAnsi"/>
        </w:rPr>
        <w:t>γε</w:t>
      </w:r>
      <w:r w:rsidRPr="00A252F5">
        <w:rPr>
          <w:rFonts w:cstheme="minorHAnsi"/>
        </w:rPr>
        <w:t xml:space="preserve">ς </w:t>
      </w:r>
      <w:r w:rsidRPr="00A252F5">
        <w:rPr>
          <w:rFonts w:eastAsia="Malgun Gothic Semilight" w:cstheme="minorHAnsi"/>
        </w:rPr>
        <w:t>εσ</w:t>
      </w:r>
      <w:r w:rsidRPr="00A252F5">
        <w:rPr>
          <w:rFonts w:cstheme="minorHAnsi"/>
        </w:rPr>
        <w:t>ό</w:t>
      </w:r>
      <w:r w:rsidRPr="00A252F5">
        <w:rPr>
          <w:rFonts w:eastAsia="Malgun Gothic Semilight" w:cstheme="minorHAnsi"/>
        </w:rPr>
        <w:t>δων</w:t>
      </w:r>
      <w:r w:rsidRPr="00A252F5">
        <w:rPr>
          <w:rFonts w:cstheme="minorHAnsi"/>
        </w:rPr>
        <w:t xml:space="preserve"> </w:t>
      </w:r>
      <w:r w:rsidRPr="00A252F5">
        <w:rPr>
          <w:rFonts w:eastAsia="Malgun Gothic Semilight" w:cstheme="minorHAnsi"/>
        </w:rPr>
        <w:t>των</w:t>
      </w:r>
      <w:r w:rsidRPr="00A252F5">
        <w:rPr>
          <w:rFonts w:cstheme="minorHAnsi"/>
        </w:rPr>
        <w:t xml:space="preserve"> </w:t>
      </w:r>
      <w:r w:rsidRPr="00A252F5">
        <w:rPr>
          <w:rFonts w:eastAsia="Malgun Gothic Semilight" w:cstheme="minorHAnsi"/>
        </w:rPr>
        <w:t>ΟΤΑ</w:t>
      </w:r>
      <w:r w:rsidRPr="00A252F5">
        <w:rPr>
          <w:rFonts w:cstheme="minorHAnsi"/>
        </w:rPr>
        <w:t xml:space="preserve"> </w:t>
      </w:r>
      <w:r w:rsidRPr="00A252F5">
        <w:rPr>
          <w:rFonts w:eastAsia="Malgun Gothic Semilight" w:cstheme="minorHAnsi"/>
        </w:rPr>
        <w:t>ε</w:t>
      </w:r>
      <w:r w:rsidRPr="00A252F5">
        <w:rPr>
          <w:rFonts w:cstheme="minorHAnsi"/>
        </w:rPr>
        <w:t>ί</w:t>
      </w:r>
      <w:r w:rsidRPr="00A252F5">
        <w:rPr>
          <w:rFonts w:eastAsia="Malgun Gothic Semilight" w:cstheme="minorHAnsi"/>
        </w:rPr>
        <w:t>ναι</w:t>
      </w:r>
      <w:r w:rsidRPr="00A252F5">
        <w:rPr>
          <w:rFonts w:cstheme="minorHAnsi"/>
        </w:rPr>
        <w:t>:</w:t>
      </w:r>
    </w:p>
    <w:p w14:paraId="74C0EC4F" w14:textId="77777777" w:rsidR="008257EA" w:rsidRPr="00E94B9C" w:rsidRDefault="008257EA" w:rsidP="00E64FD4">
      <w:pPr>
        <w:pStyle w:val="a6"/>
        <w:numPr>
          <w:ilvl w:val="0"/>
          <w:numId w:val="10"/>
        </w:numPr>
      </w:pPr>
      <w:r w:rsidRPr="00E94B9C">
        <w:t>Οι Κεντρικοί Αυτοτελείς Πόροι (ΚΑΠ)</w:t>
      </w:r>
    </w:p>
    <w:p w14:paraId="28367AED" w14:textId="77777777" w:rsidR="008257EA" w:rsidRPr="00E94B9C" w:rsidRDefault="008257EA" w:rsidP="00E64FD4">
      <w:pPr>
        <w:pStyle w:val="a6"/>
        <w:numPr>
          <w:ilvl w:val="0"/>
          <w:numId w:val="10"/>
        </w:numPr>
      </w:pPr>
      <w:r w:rsidRPr="00E94B9C">
        <w:t>Οι Ίδιοι πόροι Φόροι - τέλη ΤΑ</w:t>
      </w:r>
    </w:p>
    <w:p w14:paraId="4D16A30C" w14:textId="77777777" w:rsidR="008257EA" w:rsidRPr="00E94B9C" w:rsidRDefault="008257EA" w:rsidP="00E64FD4">
      <w:pPr>
        <w:pStyle w:val="a6"/>
        <w:numPr>
          <w:ilvl w:val="0"/>
          <w:numId w:val="10"/>
        </w:numPr>
      </w:pPr>
      <w:r w:rsidRPr="00E94B9C">
        <w:t>Ο Δανεισμός</w:t>
      </w:r>
    </w:p>
    <w:p w14:paraId="7879F21A" w14:textId="77777777" w:rsidR="008257EA" w:rsidRPr="00E94B9C" w:rsidRDefault="008257EA" w:rsidP="00E64FD4">
      <w:pPr>
        <w:pStyle w:val="a6"/>
        <w:numPr>
          <w:ilvl w:val="0"/>
          <w:numId w:val="10"/>
        </w:numPr>
      </w:pPr>
      <w:r w:rsidRPr="00E94B9C">
        <w:t>Οι Επιχορηγήσεις - Χρηματοδοτήσεις προγραμμάτων (ΕΣΠΑ κλπ.)</w:t>
      </w:r>
    </w:p>
    <w:p w14:paraId="7949BB1D" w14:textId="77777777" w:rsidR="008257EA" w:rsidRPr="00E94B9C" w:rsidRDefault="008257EA" w:rsidP="00E64FD4">
      <w:pPr>
        <w:pStyle w:val="a6"/>
        <w:numPr>
          <w:ilvl w:val="0"/>
          <w:numId w:val="10"/>
        </w:numPr>
      </w:pPr>
      <w:r w:rsidRPr="00E94B9C">
        <w:t>Εθνικοί Πόροι</w:t>
      </w:r>
    </w:p>
    <w:p w14:paraId="1C9C487D" w14:textId="77777777" w:rsidR="008257EA" w:rsidRPr="00E94B9C" w:rsidRDefault="008257EA" w:rsidP="00E64FD4">
      <w:pPr>
        <w:pStyle w:val="a6"/>
        <w:numPr>
          <w:ilvl w:val="0"/>
          <w:numId w:val="10"/>
        </w:numPr>
      </w:pPr>
      <w:r w:rsidRPr="00E94B9C">
        <w:t>Λοιπά Χρηματοδοτικά εργαλεία</w:t>
      </w:r>
    </w:p>
    <w:p w14:paraId="3295AE1D" w14:textId="77777777" w:rsidR="00CD0533" w:rsidRDefault="00CD0533" w:rsidP="00E64FD4">
      <w:pPr>
        <w:shd w:val="clear" w:color="auto" w:fill="FFFFFF" w:themeFill="background1"/>
        <w:textAlignment w:val="baseline"/>
      </w:pPr>
      <w:r w:rsidRPr="00262330">
        <w:t xml:space="preserve">Οι </w:t>
      </w:r>
      <w:r w:rsidRPr="00262330">
        <w:rPr>
          <w:b/>
        </w:rPr>
        <w:t>επενδυτικές δαπάνες</w:t>
      </w:r>
      <w:r w:rsidRPr="00262330">
        <w:rPr>
          <w:b/>
        </w:rPr>
        <w:fldChar w:fldCharType="begin"/>
      </w:r>
      <w:r w:rsidRPr="00262330">
        <w:instrText>XE "</w:instrText>
      </w:r>
      <w:r w:rsidRPr="00262330">
        <w:rPr>
          <w:b/>
        </w:rPr>
        <w:instrText>επενδυτικές δαπάνες</w:instrText>
      </w:r>
      <w:r w:rsidRPr="00262330">
        <w:instrText>"</w:instrText>
      </w:r>
      <w:r w:rsidRPr="00262330">
        <w:rPr>
          <w:b/>
        </w:rPr>
        <w:fldChar w:fldCharType="end"/>
      </w:r>
      <w:r w:rsidRPr="00262330">
        <w:t xml:space="preserve"> είναι οι δαπάνες που γίνονται για αγαθά με διάρκεια ζωής μεγαλύτερης του ενός έτους, σε αναμονή μελλοντικών ωφελειών. Οι δαπάνες αυτού του είδους συνήθως χρηματοδοτούνται μ</w:t>
      </w:r>
      <w:r w:rsidR="00C801A3" w:rsidRPr="00262330">
        <w:t xml:space="preserve">έσω </w:t>
      </w:r>
      <w:r w:rsidR="00FD6B3B" w:rsidRPr="00262330">
        <w:t xml:space="preserve">εθνικών πόρων του Προγράμματος Δημοσιών Επενδύσεων </w:t>
      </w:r>
      <w:r w:rsidR="00C801A3" w:rsidRPr="00262330">
        <w:t xml:space="preserve">ή </w:t>
      </w:r>
      <w:r w:rsidR="00FD6B3B" w:rsidRPr="00262330">
        <w:t xml:space="preserve">μέσω </w:t>
      </w:r>
      <w:r w:rsidR="00C801A3" w:rsidRPr="00262330">
        <w:t xml:space="preserve">συγχρηματοδοτούμενων προγραμμάτων </w:t>
      </w:r>
      <w:r w:rsidR="00FD6B3B" w:rsidRPr="00262330">
        <w:t xml:space="preserve">που χρηματοδοτούνται από πόρους της Ευρωπαϊκής Ένωσης και άλλων Διεθνών Χρηματοδοτικών Οργανισμών και από εθνικούς πόρους </w:t>
      </w:r>
      <w:r w:rsidR="00C801A3" w:rsidRPr="00262330">
        <w:t>ή μέσω δανεισμού</w:t>
      </w:r>
      <w:r w:rsidRPr="00262330">
        <w:t>.</w:t>
      </w:r>
      <w:r w:rsidRPr="00B633F9">
        <w:t xml:space="preserve"> </w:t>
      </w:r>
    </w:p>
    <w:p w14:paraId="33456C0C" w14:textId="77777777" w:rsidR="00CD0533" w:rsidRPr="00B633F9" w:rsidRDefault="00CD0533" w:rsidP="00E64FD4">
      <w:r w:rsidRPr="00B633F9">
        <w:t xml:space="preserve">Οι </w:t>
      </w:r>
      <w:r w:rsidRPr="00B633F9">
        <w:rPr>
          <w:b/>
        </w:rPr>
        <w:t>λειτουργικές δαπάνες</w:t>
      </w:r>
      <w:r>
        <w:rPr>
          <w:b/>
        </w:rPr>
        <w:fldChar w:fldCharType="begin"/>
      </w:r>
      <w:r>
        <w:instrText>XE</w:instrText>
      </w:r>
      <w:r w:rsidRPr="00B633F9">
        <w:instrText xml:space="preserve"> "</w:instrText>
      </w:r>
      <w:r w:rsidRPr="00B633F9">
        <w:rPr>
          <w:b/>
        </w:rPr>
        <w:instrText>λειτουργικές δαπάνες</w:instrText>
      </w:r>
      <w:r w:rsidRPr="00B633F9">
        <w:instrText>"</w:instrText>
      </w:r>
      <w:r>
        <w:rPr>
          <w:b/>
        </w:rPr>
        <w:fldChar w:fldCharType="end"/>
      </w:r>
      <w:r w:rsidRPr="00B633F9">
        <w:t xml:space="preserve"> γίνονται για την κάλυψη του κόστους λειτουργίας της υπηρεσίας </w:t>
      </w:r>
      <w:r w:rsidR="00E94B9C">
        <w:t>και συνήθως περιλαμβάνουν</w:t>
      </w:r>
      <w:r w:rsidRPr="00B633F9">
        <w:t>:</w:t>
      </w:r>
    </w:p>
    <w:p w14:paraId="094ED637" w14:textId="77777777" w:rsidR="005F23B9" w:rsidRPr="00A252F5" w:rsidRDefault="005F23B9" w:rsidP="00E64FD4">
      <w:pPr>
        <w:pStyle w:val="a6"/>
        <w:numPr>
          <w:ilvl w:val="0"/>
          <w:numId w:val="10"/>
        </w:numPr>
      </w:pPr>
      <w:r w:rsidRPr="00A252F5">
        <w:lastRenderedPageBreak/>
        <w:t xml:space="preserve">Αμοιβές και έξοδα </w:t>
      </w:r>
      <w:r w:rsidR="00A252F5">
        <w:t>π</w:t>
      </w:r>
      <w:r w:rsidR="00B45382" w:rsidRPr="00A252F5">
        <w:t>ροσωπικού</w:t>
      </w:r>
    </w:p>
    <w:p w14:paraId="307CA4E5" w14:textId="77777777" w:rsidR="005F23B9" w:rsidRPr="00A252F5" w:rsidRDefault="005F23B9" w:rsidP="00E64FD4">
      <w:pPr>
        <w:pStyle w:val="a6"/>
        <w:numPr>
          <w:ilvl w:val="0"/>
          <w:numId w:val="10"/>
        </w:numPr>
      </w:pPr>
      <w:r w:rsidRPr="00A252F5">
        <w:t>Αμοιβές αιρετών και τρίτων</w:t>
      </w:r>
    </w:p>
    <w:p w14:paraId="38CE9F69" w14:textId="77777777" w:rsidR="005F23B9" w:rsidRPr="00A252F5" w:rsidRDefault="005F23B9" w:rsidP="00E64FD4">
      <w:pPr>
        <w:pStyle w:val="a6"/>
        <w:numPr>
          <w:ilvl w:val="0"/>
          <w:numId w:val="10"/>
        </w:numPr>
      </w:pPr>
      <w:r w:rsidRPr="00A252F5">
        <w:t xml:space="preserve">Παροχές </w:t>
      </w:r>
      <w:r w:rsidR="00FD6B3B">
        <w:t>τ</w:t>
      </w:r>
      <w:r w:rsidRPr="00A252F5">
        <w:t>ρίτων</w:t>
      </w:r>
    </w:p>
    <w:p w14:paraId="69C65E27" w14:textId="77777777" w:rsidR="005F23B9" w:rsidRPr="00A252F5" w:rsidRDefault="00EB7B99" w:rsidP="00E64FD4">
      <w:pPr>
        <w:pStyle w:val="a6"/>
        <w:numPr>
          <w:ilvl w:val="0"/>
          <w:numId w:val="10"/>
        </w:numPr>
      </w:pPr>
      <w:r>
        <w:t>Γενικά έξοδα</w:t>
      </w:r>
    </w:p>
    <w:p w14:paraId="7A16E44B" w14:textId="77777777" w:rsidR="005F23B9" w:rsidRPr="00A252F5" w:rsidRDefault="00EB7B99" w:rsidP="00E64FD4">
      <w:pPr>
        <w:pStyle w:val="a6"/>
        <w:numPr>
          <w:ilvl w:val="0"/>
          <w:numId w:val="10"/>
        </w:numPr>
      </w:pPr>
      <w:r>
        <w:t>Τοκοχρεολύσια</w:t>
      </w:r>
    </w:p>
    <w:p w14:paraId="5B410130" w14:textId="77777777" w:rsidR="005F23B9" w:rsidRPr="00A252F5" w:rsidRDefault="005F23B9" w:rsidP="00E64FD4">
      <w:pPr>
        <w:pStyle w:val="a6"/>
        <w:numPr>
          <w:ilvl w:val="0"/>
          <w:numId w:val="10"/>
        </w:numPr>
      </w:pPr>
      <w:r w:rsidRPr="00A252F5">
        <w:t>κλπ</w:t>
      </w:r>
    </w:p>
    <w:p w14:paraId="67D776A9" w14:textId="77777777" w:rsidR="00DC137E" w:rsidRDefault="00DC137E" w:rsidP="0057422F">
      <w:pPr>
        <w:pStyle w:val="EP4"/>
      </w:pPr>
      <w:bookmarkStart w:id="84" w:name="_Toc149131925"/>
      <w:bookmarkStart w:id="85" w:name="_Toc149135420"/>
      <w:r>
        <w:t>Οι συνεργασίες</w:t>
      </w:r>
      <w:bookmarkEnd w:id="84"/>
      <w:bookmarkEnd w:id="85"/>
    </w:p>
    <w:p w14:paraId="4FF024A2" w14:textId="77777777" w:rsidR="00DC137E" w:rsidRPr="005219A1" w:rsidRDefault="00DC137E" w:rsidP="005B42D5">
      <w:pPr>
        <w:rPr>
          <w:rFonts w:eastAsia="Times New Roman" w:cs="Times New Roman"/>
          <w:szCs w:val="20"/>
          <w:lang w:eastAsia="el-GR"/>
        </w:rPr>
      </w:pPr>
      <w:r w:rsidRPr="005219A1">
        <w:t>Οι Δήμοι μέσω των συνεργασιών με άλλους φορείς αυξάνουν τις δυνατότητες αξιοποίησης πόρων για την επίτευξη των στόχων τους.</w:t>
      </w:r>
      <w:r w:rsidRPr="005219A1">
        <w:rPr>
          <w:rFonts w:eastAsia="Times New Roman" w:cs="Times New Roman"/>
          <w:szCs w:val="20"/>
          <w:lang w:eastAsia="el-GR"/>
        </w:rPr>
        <w:t xml:space="preserve"> </w:t>
      </w:r>
      <w:r w:rsidRPr="00A50217">
        <w:rPr>
          <w:rFonts w:eastAsia="Times New Roman" w:cs="Times New Roman"/>
          <w:szCs w:val="20"/>
          <w:lang w:eastAsia="el-GR"/>
        </w:rPr>
        <w:t>Εκτός από το ρόλο του άμεσου παραγωγού υπηρεσιών και έργων</w:t>
      </w:r>
      <w:r w:rsidRPr="005219A1">
        <w:rPr>
          <w:rFonts w:eastAsia="Times New Roman" w:cs="Times New Roman"/>
          <w:szCs w:val="20"/>
          <w:lang w:eastAsia="el-GR"/>
        </w:rPr>
        <w:t>,</w:t>
      </w:r>
      <w:r w:rsidRPr="00A50217">
        <w:rPr>
          <w:rFonts w:eastAsia="Times New Roman" w:cs="Times New Roman"/>
          <w:szCs w:val="20"/>
          <w:lang w:eastAsia="el-GR"/>
        </w:rPr>
        <w:t xml:space="preserve"> </w:t>
      </w:r>
      <w:r w:rsidRPr="005219A1">
        <w:rPr>
          <w:rFonts w:eastAsia="Times New Roman" w:cs="Times New Roman"/>
          <w:szCs w:val="20"/>
          <w:lang w:eastAsia="el-GR"/>
        </w:rPr>
        <w:t xml:space="preserve">ο Δήμος πρέπει να </w:t>
      </w:r>
      <w:r w:rsidR="002343B2">
        <w:rPr>
          <w:rFonts w:eastAsia="Times New Roman" w:cs="Times New Roman"/>
          <w:szCs w:val="20"/>
          <w:lang w:eastAsia="el-GR"/>
        </w:rPr>
        <w:t>λειτουργεί ως</w:t>
      </w:r>
      <w:r w:rsidRPr="00A50217">
        <w:rPr>
          <w:rFonts w:eastAsia="Times New Roman" w:cs="Times New Roman"/>
          <w:b/>
          <w:bCs/>
          <w:szCs w:val="20"/>
          <w:lang w:eastAsia="el-GR"/>
        </w:rPr>
        <w:t xml:space="preserve"> καταλύτη</w:t>
      </w:r>
      <w:r w:rsidR="002343B2">
        <w:rPr>
          <w:rFonts w:eastAsia="Times New Roman" w:cs="Times New Roman"/>
          <w:b/>
          <w:bCs/>
          <w:szCs w:val="20"/>
          <w:lang w:eastAsia="el-GR"/>
        </w:rPr>
        <w:t>ς</w:t>
      </w:r>
      <w:r w:rsidRPr="005219A1">
        <w:rPr>
          <w:rFonts w:eastAsia="Times New Roman" w:cs="Times New Roman"/>
          <w:b/>
          <w:bCs/>
          <w:szCs w:val="20"/>
          <w:lang w:eastAsia="el-GR"/>
        </w:rPr>
        <w:t xml:space="preserve"> </w:t>
      </w:r>
      <w:r w:rsidRPr="005219A1">
        <w:rPr>
          <w:rFonts w:eastAsia="Times New Roman" w:cs="Times New Roman"/>
          <w:bCs/>
          <w:szCs w:val="20"/>
          <w:lang w:eastAsia="el-GR"/>
        </w:rPr>
        <w:t>για την</w:t>
      </w:r>
      <w:r w:rsidRPr="005219A1">
        <w:rPr>
          <w:rFonts w:eastAsia="Times New Roman" w:cs="Times New Roman"/>
          <w:b/>
          <w:bCs/>
          <w:szCs w:val="20"/>
          <w:lang w:eastAsia="el-GR"/>
        </w:rPr>
        <w:t xml:space="preserve"> </w:t>
      </w:r>
      <w:r w:rsidRPr="00A50217">
        <w:rPr>
          <w:rFonts w:eastAsia="Times New Roman" w:cs="Times New Roman"/>
          <w:szCs w:val="20"/>
          <w:lang w:eastAsia="el-GR"/>
        </w:rPr>
        <w:t>επιρροή άλλων φορέων</w:t>
      </w:r>
      <w:r w:rsidRPr="005219A1">
        <w:rPr>
          <w:rFonts w:eastAsia="Times New Roman" w:cs="Times New Roman"/>
          <w:szCs w:val="20"/>
          <w:lang w:eastAsia="el-GR"/>
        </w:rPr>
        <w:t xml:space="preserve"> </w:t>
      </w:r>
      <w:r w:rsidR="002343B2">
        <w:rPr>
          <w:rFonts w:eastAsia="Times New Roman" w:cs="Times New Roman"/>
          <w:szCs w:val="20"/>
          <w:lang w:eastAsia="el-GR"/>
        </w:rPr>
        <w:t xml:space="preserve">και να αναπτύσσει </w:t>
      </w:r>
      <w:r w:rsidRPr="005219A1">
        <w:rPr>
          <w:rFonts w:eastAsia="Times New Roman" w:cs="Times New Roman"/>
          <w:b/>
          <w:szCs w:val="20"/>
          <w:lang w:eastAsia="el-GR"/>
        </w:rPr>
        <w:t>συμπράξε</w:t>
      </w:r>
      <w:r w:rsidR="002343B2">
        <w:rPr>
          <w:rFonts w:eastAsia="Times New Roman" w:cs="Times New Roman"/>
          <w:b/>
          <w:szCs w:val="20"/>
          <w:lang w:eastAsia="el-GR"/>
        </w:rPr>
        <w:t>ις</w:t>
      </w:r>
      <w:r w:rsidRPr="00A50217">
        <w:rPr>
          <w:rFonts w:eastAsia="Times New Roman" w:cs="Times New Roman"/>
          <w:szCs w:val="20"/>
          <w:lang w:eastAsia="el-GR"/>
        </w:rPr>
        <w:t>.</w:t>
      </w:r>
    </w:p>
    <w:p w14:paraId="4ABA42A0" w14:textId="77777777" w:rsidR="00DC137E" w:rsidRPr="00A50217" w:rsidRDefault="00DC137E" w:rsidP="005B42D5">
      <w:pPr>
        <w:rPr>
          <w:lang w:eastAsia="el-GR"/>
        </w:rPr>
      </w:pPr>
      <w:r w:rsidRPr="00A50217">
        <w:rPr>
          <w:lang w:eastAsia="el-GR"/>
        </w:rPr>
        <w:t>Αυτό πρακτικά μπορεί να σημαίνει:</w:t>
      </w:r>
    </w:p>
    <w:p w14:paraId="669AE3EA" w14:textId="77777777" w:rsidR="00DC137E" w:rsidRPr="00807BB3" w:rsidRDefault="00DC137E" w:rsidP="005B42D5">
      <w:pPr>
        <w:pStyle w:val="a6"/>
        <w:numPr>
          <w:ilvl w:val="0"/>
          <w:numId w:val="10"/>
        </w:numPr>
      </w:pPr>
      <w:r w:rsidRPr="00807BB3">
        <w:t xml:space="preserve">Συνεργασία με ιδιωτικούς φορείς για </w:t>
      </w:r>
      <w:r w:rsidR="00FD6B3B" w:rsidRPr="00807BB3">
        <w:t xml:space="preserve">την </w:t>
      </w:r>
      <w:r w:rsidR="000465FB" w:rsidRPr="00807BB3">
        <w:t xml:space="preserve">απόκτηση </w:t>
      </w:r>
      <w:r w:rsidRPr="00807BB3">
        <w:t xml:space="preserve">υπηρεσιών που δεν έχει τη δυνατότητα να </w:t>
      </w:r>
      <w:r w:rsidR="000465FB" w:rsidRPr="00807BB3">
        <w:t>παράγει</w:t>
      </w:r>
      <w:r w:rsidRPr="00807BB3">
        <w:t xml:space="preserve"> ο Δήμος ή δεν το θεωρεί σκόπιμο πχ </w:t>
      </w:r>
      <w:r w:rsidR="005F23B9" w:rsidRPr="0042376B">
        <w:t xml:space="preserve">Δημόσιες συμβάσεις προμηθειών υπηρεσιών </w:t>
      </w:r>
      <w:r w:rsidR="0042376B">
        <w:t xml:space="preserve">ή </w:t>
      </w:r>
      <w:r w:rsidR="005F23B9" w:rsidRPr="0042376B">
        <w:t>έργων, Συμπράξεις Δημόσιου Ιδιωτικού Τομέα (ΣΔΙΤ)</w:t>
      </w:r>
    </w:p>
    <w:p w14:paraId="5F268882" w14:textId="77777777" w:rsidR="00BE352A" w:rsidRPr="00807BB3" w:rsidRDefault="00DC137E" w:rsidP="005B42D5">
      <w:pPr>
        <w:pStyle w:val="a6"/>
        <w:numPr>
          <w:ilvl w:val="0"/>
          <w:numId w:val="10"/>
        </w:numPr>
      </w:pPr>
      <w:r w:rsidRPr="00807BB3">
        <w:t xml:space="preserve">Αξιοποίηση του θεσμού των προγραμματικών συμβάσεων </w:t>
      </w:r>
      <w:r w:rsidRPr="00DC137E">
        <w:t xml:space="preserve">με </w:t>
      </w:r>
      <w:r>
        <w:t xml:space="preserve">άλλους </w:t>
      </w:r>
      <w:r w:rsidRPr="00DC137E">
        <w:t>δημόσιους οργανισμούς</w:t>
      </w:r>
    </w:p>
    <w:p w14:paraId="644FD0C5" w14:textId="77777777" w:rsidR="00BE352A" w:rsidRPr="00BE352A" w:rsidRDefault="00DC137E" w:rsidP="005B42D5">
      <w:pPr>
        <w:pStyle w:val="a6"/>
        <w:numPr>
          <w:ilvl w:val="0"/>
          <w:numId w:val="10"/>
        </w:numPr>
      </w:pPr>
      <w:r w:rsidRPr="00807BB3">
        <w:t xml:space="preserve">Συνεργασία με γειτονικούς Δήμους </w:t>
      </w:r>
      <w:r w:rsidR="00FD6B3B" w:rsidRPr="00807BB3">
        <w:t>ή με την Περιφέρεια</w:t>
      </w:r>
      <w:r w:rsidR="0042376B" w:rsidRPr="00807BB3">
        <w:t xml:space="preserve"> </w:t>
      </w:r>
      <w:r w:rsidRPr="00807BB3">
        <w:t>(</w:t>
      </w:r>
      <w:r w:rsidRPr="00DC137E">
        <w:t xml:space="preserve">Διαδημοτικές </w:t>
      </w:r>
      <w:r w:rsidR="0042376B">
        <w:t xml:space="preserve">και διαβαθμιδικές </w:t>
      </w:r>
      <w:r w:rsidRPr="00DC137E">
        <w:t>συνεργασίες)</w:t>
      </w:r>
      <w:r w:rsidR="00FD6B3B">
        <w:t xml:space="preserve"> ή συνεργασίες</w:t>
      </w:r>
      <w:r w:rsidR="00BE352A">
        <w:t xml:space="preserve"> με Δήμους σε πανελλήνια κλίμακα (</w:t>
      </w:r>
      <w:r w:rsidR="00BE352A" w:rsidRPr="00807BB3">
        <w:t>Δίκτυα δήμων</w:t>
      </w:r>
      <w:r w:rsidR="00BE352A">
        <w:t>).</w:t>
      </w:r>
      <w:r w:rsidR="00BE352A" w:rsidRPr="00BE352A">
        <w:t xml:space="preserve"> </w:t>
      </w:r>
    </w:p>
    <w:p w14:paraId="650904D5" w14:textId="77777777" w:rsidR="00DC137E" w:rsidRPr="00807BB3" w:rsidRDefault="00DC137E" w:rsidP="005B42D5">
      <w:pPr>
        <w:pStyle w:val="a6"/>
        <w:numPr>
          <w:ilvl w:val="0"/>
          <w:numId w:val="10"/>
        </w:numPr>
      </w:pPr>
      <w:r w:rsidRPr="00807BB3">
        <w:t xml:space="preserve">Συνεργασία με τους πολίτες </w:t>
      </w:r>
      <w:r w:rsidR="00BE352A" w:rsidRPr="00807BB3">
        <w:t xml:space="preserve">ή τοπικούς φορείς για τη συμμετοχή τους </w:t>
      </w:r>
      <w:r w:rsidRPr="00807BB3">
        <w:t>στο σχεδιασμό</w:t>
      </w:r>
      <w:r w:rsidR="00BE352A" w:rsidRPr="00807BB3">
        <w:t xml:space="preserve"> </w:t>
      </w:r>
      <w:r w:rsidRPr="00807BB3">
        <w:t xml:space="preserve">και την αξιολόγηση των δημοτικών υπηρεσιών </w:t>
      </w:r>
    </w:p>
    <w:p w14:paraId="260B5578" w14:textId="77777777" w:rsidR="00BE352A" w:rsidRPr="00807BB3" w:rsidRDefault="00DC137E" w:rsidP="005B42D5">
      <w:pPr>
        <w:pStyle w:val="a6"/>
        <w:numPr>
          <w:ilvl w:val="0"/>
          <w:numId w:val="10"/>
        </w:numPr>
      </w:pPr>
      <w:r w:rsidRPr="00807BB3">
        <w:t xml:space="preserve">Συνεργασία </w:t>
      </w:r>
      <w:r w:rsidR="00BE352A" w:rsidRPr="00807BB3">
        <w:t>με φορείς επιστημονικής στήριξης</w:t>
      </w:r>
    </w:p>
    <w:p w14:paraId="1BDA9A43" w14:textId="77777777" w:rsidR="00DC137E" w:rsidRPr="00807BB3" w:rsidRDefault="00DC137E" w:rsidP="005B42D5">
      <w:pPr>
        <w:pStyle w:val="a6"/>
        <w:numPr>
          <w:ilvl w:val="0"/>
          <w:numId w:val="10"/>
        </w:numPr>
      </w:pPr>
      <w:r w:rsidRPr="00807BB3">
        <w:t>Συνεργασία με ευρωπαϊκούς Δήμους (π.χ. προγράμματα ανταλλαγής εμπειριών της Ε.Ε.)</w:t>
      </w:r>
    </w:p>
    <w:tbl>
      <w:tblPr>
        <w:tblStyle w:val="a7"/>
        <w:tblW w:w="0" w:type="auto"/>
        <w:jc w:val="center"/>
        <w:tblLook w:val="04A0" w:firstRow="1" w:lastRow="0" w:firstColumn="1" w:lastColumn="0" w:noHBand="0" w:noVBand="1"/>
      </w:tblPr>
      <w:tblGrid>
        <w:gridCol w:w="8296"/>
      </w:tblGrid>
      <w:tr w:rsidR="00DC137E" w:rsidRPr="004452E0" w14:paraId="7DA33622" w14:textId="77777777" w:rsidTr="00E02A2D">
        <w:trPr>
          <w:jc w:val="center"/>
        </w:trPr>
        <w:tc>
          <w:tcPr>
            <w:tcW w:w="8296" w:type="dxa"/>
            <w:shd w:val="clear" w:color="auto" w:fill="D9D9D9" w:themeFill="background1" w:themeFillShade="D9"/>
            <w:vAlign w:val="center"/>
          </w:tcPr>
          <w:p w14:paraId="2C5CC2A0" w14:textId="77777777" w:rsidR="00DC137E" w:rsidRPr="004452E0" w:rsidRDefault="00DC137E" w:rsidP="005B42D5">
            <w:pPr>
              <w:jc w:val="center"/>
              <w:rPr>
                <w:b/>
                <w:bCs/>
              </w:rPr>
            </w:pPr>
            <w:r w:rsidRPr="004452E0">
              <w:rPr>
                <w:b/>
                <w:bCs/>
              </w:rPr>
              <w:t xml:space="preserve">Συσχέτιση της έννοιας </w:t>
            </w:r>
            <w:r>
              <w:rPr>
                <w:b/>
                <w:bCs/>
              </w:rPr>
              <w:t xml:space="preserve">«Πόροι &amp; Συνεργασίες» </w:t>
            </w:r>
            <w:r w:rsidRPr="004452E0">
              <w:rPr>
                <w:b/>
                <w:bCs/>
              </w:rPr>
              <w:t>με άλλες έννοιες του μοντέλου</w:t>
            </w:r>
          </w:p>
        </w:tc>
      </w:tr>
      <w:tr w:rsidR="00DC137E" w14:paraId="0E6D9594" w14:textId="77777777" w:rsidTr="00E02A2D">
        <w:trPr>
          <w:jc w:val="center"/>
        </w:trPr>
        <w:tc>
          <w:tcPr>
            <w:tcW w:w="8296" w:type="dxa"/>
            <w:vAlign w:val="center"/>
          </w:tcPr>
          <w:p w14:paraId="7960B786" w14:textId="77777777" w:rsidR="00DC137E" w:rsidRPr="009350DF" w:rsidRDefault="00DC137E" w:rsidP="005B42D5">
            <w:r>
              <w:t xml:space="preserve">Για την εκτέλεση των </w:t>
            </w:r>
            <w:r w:rsidRPr="007133CD">
              <w:rPr>
                <w:i/>
                <w:iCs/>
              </w:rPr>
              <w:t>διαδικασιών</w:t>
            </w:r>
            <w:r>
              <w:t xml:space="preserve"> καταναλώνονται </w:t>
            </w:r>
            <w:r w:rsidRPr="00E8096C">
              <w:rPr>
                <w:i/>
                <w:iCs/>
              </w:rPr>
              <w:t>Πόροι</w:t>
            </w:r>
            <w:r>
              <w:rPr>
                <w:i/>
                <w:iCs/>
              </w:rPr>
              <w:t>.</w:t>
            </w:r>
          </w:p>
        </w:tc>
      </w:tr>
      <w:tr w:rsidR="00DC137E" w14:paraId="0D9CAEE2" w14:textId="77777777" w:rsidTr="00E02A2D">
        <w:trPr>
          <w:jc w:val="center"/>
        </w:trPr>
        <w:tc>
          <w:tcPr>
            <w:tcW w:w="8296" w:type="dxa"/>
            <w:vAlign w:val="center"/>
          </w:tcPr>
          <w:p w14:paraId="1D101906" w14:textId="77777777" w:rsidR="00DC137E" w:rsidRDefault="00DC137E" w:rsidP="005B42D5">
            <w:r>
              <w:t xml:space="preserve">Οι οργανικές μονάδες, υπό την εποπτεία των </w:t>
            </w:r>
            <w:r w:rsidRPr="00673038">
              <w:rPr>
                <w:i/>
                <w:iCs/>
              </w:rPr>
              <w:t>οργάνων διοίκησης</w:t>
            </w:r>
            <w:r>
              <w:t xml:space="preserve">, διαχειρίζονται </w:t>
            </w:r>
            <w:r w:rsidRPr="007133CD">
              <w:rPr>
                <w:i/>
                <w:iCs/>
              </w:rPr>
              <w:t>Πόρους</w:t>
            </w:r>
            <w:r>
              <w:t xml:space="preserve"> και αναπτύσσουν </w:t>
            </w:r>
            <w:r w:rsidRPr="00DC137E">
              <w:rPr>
                <w:i/>
              </w:rPr>
              <w:t>Συνεργασίες</w:t>
            </w:r>
            <w:r>
              <w:t>.</w:t>
            </w:r>
          </w:p>
        </w:tc>
      </w:tr>
    </w:tbl>
    <w:p w14:paraId="4EEDD451" w14:textId="77777777" w:rsidR="001F4CC0" w:rsidRDefault="001F4CC0" w:rsidP="00435364">
      <w:pPr>
        <w:pStyle w:val="EP3"/>
      </w:pPr>
      <w:bookmarkStart w:id="86" w:name="_Toc149131926"/>
      <w:bookmarkStart w:id="87" w:name="_Toc149135421"/>
      <w:bookmarkStart w:id="88" w:name="_Toc153983751"/>
      <w:r w:rsidRPr="005826A7">
        <w:t>Θέσ</w:t>
      </w:r>
      <w:r>
        <w:t>εις</w:t>
      </w:r>
      <w:r w:rsidRPr="005826A7">
        <w:t xml:space="preserve"> εργασίας</w:t>
      </w:r>
      <w:r w:rsidR="00D51483">
        <w:t xml:space="preserve"> / Στελέχωση</w:t>
      </w:r>
      <w:bookmarkEnd w:id="86"/>
      <w:bookmarkEnd w:id="87"/>
      <w:bookmarkEnd w:id="88"/>
    </w:p>
    <w:p w14:paraId="14F6F474" w14:textId="77777777" w:rsidR="001F4CC0" w:rsidRPr="00E26521" w:rsidRDefault="001F4CC0" w:rsidP="00E64FD4">
      <w:r w:rsidRPr="00126CBC">
        <w:t xml:space="preserve">Η όλη λειτουργία μιας οργανικής μονάδας αναλύεται σε επί μέρους ρόλους - </w:t>
      </w:r>
      <w:r w:rsidRPr="00126CBC">
        <w:rPr>
          <w:i/>
          <w:iCs/>
        </w:rPr>
        <w:t>Θέσεις εργασίας</w:t>
      </w:r>
      <w:r w:rsidRPr="00126CBC">
        <w:t xml:space="preserve"> (</w:t>
      </w:r>
      <w:r w:rsidRPr="00126CBC">
        <w:rPr>
          <w:lang w:val="en-US"/>
        </w:rPr>
        <w:t>Roles</w:t>
      </w:r>
      <w:r w:rsidRPr="00126CBC">
        <w:t>) στους οποίους ανατίθεται η εκτέλεση ενός συνόλου καθηκόντων, που αποτελεί μέρος του συνολικού έργου της οργανικής μονάδας.</w:t>
      </w:r>
    </w:p>
    <w:p w14:paraId="610CD57D" w14:textId="77777777" w:rsidR="00D51483" w:rsidRDefault="001F4CC0" w:rsidP="00E64FD4">
      <w:r w:rsidRPr="00DF3B9A">
        <w:t xml:space="preserve">Πρόκειται ουσιαστικά για τη διαίρεση του συνολικού έργου </w:t>
      </w:r>
      <w:r>
        <w:t xml:space="preserve">της </w:t>
      </w:r>
      <w:r w:rsidRPr="00126CBC">
        <w:t xml:space="preserve">οργανικής μονάδας </w:t>
      </w:r>
      <w:r w:rsidRPr="00DF3B9A">
        <w:t xml:space="preserve">σε επιμέρους έργα, με σκοπό να ανατεθεί σε κάθε </w:t>
      </w:r>
      <w:r>
        <w:t xml:space="preserve">εργαζόμενο </w:t>
      </w:r>
      <w:r w:rsidRPr="00DF3B9A">
        <w:t>συγκεκριμένο έργο</w:t>
      </w:r>
      <w:r w:rsidR="00BF087C">
        <w:rPr>
          <w:rStyle w:val="a8"/>
        </w:rPr>
        <w:footnoteReference w:id="6"/>
      </w:r>
      <w:r w:rsidRPr="00DF3B9A">
        <w:t xml:space="preserve">. </w:t>
      </w:r>
    </w:p>
    <w:p w14:paraId="446703F6" w14:textId="77777777" w:rsidR="001F4CC0" w:rsidRDefault="001F4CC0" w:rsidP="00E64FD4">
      <w:r w:rsidRPr="00DF3B9A">
        <w:t xml:space="preserve">Μια θέση </w:t>
      </w:r>
      <w:r w:rsidR="00A55051">
        <w:t>εργασίας στελεχώνεται από έναν ή</w:t>
      </w:r>
      <w:r w:rsidRPr="00DF3B9A">
        <w:t xml:space="preserve"> περισσότερους </w:t>
      </w:r>
      <w:r w:rsidR="00027536">
        <w:t xml:space="preserve">δημοτικούς </w:t>
      </w:r>
      <w:r w:rsidRPr="00DF3B9A">
        <w:t>υπαλλήλους.</w:t>
      </w:r>
    </w:p>
    <w:p w14:paraId="3F0FCF41" w14:textId="77777777" w:rsidR="00105E5A" w:rsidRDefault="001F4CC0" w:rsidP="00E64FD4">
      <w:r>
        <w:t>Για παράδειγμα</w:t>
      </w:r>
      <w:r w:rsidR="00027536">
        <w:t>,</w:t>
      </w:r>
      <w:r>
        <w:t xml:space="preserve"> οι θέσεις εργασίας του προγράμματος «Βοήθεια στο σπίτι» είναι:</w:t>
      </w:r>
    </w:p>
    <w:p w14:paraId="5C8ED71D" w14:textId="77777777" w:rsidR="00105E5A" w:rsidRDefault="00105E5A" w:rsidP="00E64FD4">
      <w:pPr>
        <w:jc w:val="left"/>
      </w:pPr>
      <w:r>
        <w:br w:type="page"/>
      </w:r>
    </w:p>
    <w:tbl>
      <w:tblPr>
        <w:tblStyle w:val="a7"/>
        <w:tblW w:w="0" w:type="auto"/>
        <w:tblLook w:val="04A0" w:firstRow="1" w:lastRow="0" w:firstColumn="1" w:lastColumn="0" w:noHBand="0" w:noVBand="1"/>
      </w:tblPr>
      <w:tblGrid>
        <w:gridCol w:w="1791"/>
        <w:gridCol w:w="6505"/>
      </w:tblGrid>
      <w:tr w:rsidR="001F4CC0" w:rsidRPr="005C4FD5" w14:paraId="2E1EC249" w14:textId="77777777" w:rsidTr="00105E5A">
        <w:tc>
          <w:tcPr>
            <w:tcW w:w="1791" w:type="dxa"/>
            <w:shd w:val="clear" w:color="auto" w:fill="D9D9D9" w:themeFill="background1" w:themeFillShade="D9"/>
            <w:vAlign w:val="center"/>
          </w:tcPr>
          <w:p w14:paraId="6EDF5FF4" w14:textId="77777777" w:rsidR="001F4CC0" w:rsidRPr="005C4FD5" w:rsidRDefault="001F4CC0" w:rsidP="005B42D5">
            <w:pPr>
              <w:rPr>
                <w:b/>
              </w:rPr>
            </w:pPr>
            <w:r w:rsidRPr="005C4FD5">
              <w:rPr>
                <w:b/>
              </w:rPr>
              <w:lastRenderedPageBreak/>
              <w:t>Ειδικότητα</w:t>
            </w:r>
          </w:p>
        </w:tc>
        <w:tc>
          <w:tcPr>
            <w:tcW w:w="6505" w:type="dxa"/>
            <w:shd w:val="clear" w:color="auto" w:fill="D9D9D9" w:themeFill="background1" w:themeFillShade="D9"/>
            <w:vAlign w:val="center"/>
          </w:tcPr>
          <w:p w14:paraId="0A710D7A" w14:textId="77777777" w:rsidR="001F4CC0" w:rsidRPr="005C4FD5" w:rsidRDefault="001F4CC0" w:rsidP="005B42D5">
            <w:pPr>
              <w:rPr>
                <w:b/>
              </w:rPr>
            </w:pPr>
            <w:r w:rsidRPr="005C4FD5">
              <w:rPr>
                <w:b/>
              </w:rPr>
              <w:t xml:space="preserve">Καθήκοντα </w:t>
            </w:r>
            <w:r>
              <w:rPr>
                <w:b/>
              </w:rPr>
              <w:t xml:space="preserve">θέσης εργασίας / Ενέργειες </w:t>
            </w:r>
          </w:p>
        </w:tc>
      </w:tr>
      <w:tr w:rsidR="001F4CC0" w14:paraId="1FD28829" w14:textId="77777777" w:rsidTr="00105E5A">
        <w:tc>
          <w:tcPr>
            <w:tcW w:w="1791" w:type="dxa"/>
            <w:vAlign w:val="center"/>
          </w:tcPr>
          <w:p w14:paraId="6D103080" w14:textId="77777777" w:rsidR="001F4CC0" w:rsidRDefault="001F4CC0" w:rsidP="005B42D5">
            <w:r w:rsidRPr="00C72E60">
              <w:t>Κοινωνικός /ή λειτουργός</w:t>
            </w:r>
          </w:p>
        </w:tc>
        <w:tc>
          <w:tcPr>
            <w:tcW w:w="6505" w:type="dxa"/>
            <w:vAlign w:val="center"/>
          </w:tcPr>
          <w:p w14:paraId="2121915E" w14:textId="77777777" w:rsidR="001F4CC0" w:rsidRDefault="001F4CC0" w:rsidP="005B42D5">
            <w:r>
              <w:t>Αξιολόγηση των αιτημάτων που προσέρχονται στην υπηρεσία, παροχή συμβουλευτικής και ψυχοσυναισθηματικής υποστήριξης των εξυπηρετούμενων, διασύνδεση με υπηρεσίες και εξασφάλιση παροχών και μέτρων κοινωνικής προστασίας.</w:t>
            </w:r>
          </w:p>
        </w:tc>
      </w:tr>
      <w:tr w:rsidR="001F4CC0" w14:paraId="2B97DC2D" w14:textId="77777777" w:rsidTr="00105E5A">
        <w:tc>
          <w:tcPr>
            <w:tcW w:w="1791" w:type="dxa"/>
            <w:vAlign w:val="center"/>
          </w:tcPr>
          <w:p w14:paraId="6ABE4B88" w14:textId="77777777" w:rsidR="001F4CC0" w:rsidRDefault="001F4CC0" w:rsidP="005B42D5">
            <w:r w:rsidRPr="00C72E60">
              <w:t>Νοσηλευτής /νοσηλεύτρια</w:t>
            </w:r>
          </w:p>
        </w:tc>
        <w:tc>
          <w:tcPr>
            <w:tcW w:w="6505" w:type="dxa"/>
            <w:vAlign w:val="center"/>
          </w:tcPr>
          <w:p w14:paraId="21649AEB" w14:textId="77777777" w:rsidR="001F4CC0" w:rsidRDefault="001F4CC0" w:rsidP="005B42D5">
            <w:r>
              <w:t>Έλεγχος αρτηριακής πίεσης και σακχάρου, συνεργασία με οικογενειακούς γιατρούς για συνταγογράφηση φαρμάκων, συνοδεία σε γιατρούς και νοσοκομεία, οργάνωση της φαρμακευτικής αγωγής, περιποίηση κατακλίσεων</w:t>
            </w:r>
            <w:r w:rsidR="00AD3C42">
              <w:t xml:space="preserve"> </w:t>
            </w:r>
            <w:r>
              <w:t>-</w:t>
            </w:r>
            <w:r w:rsidR="00AD3C42">
              <w:t xml:space="preserve"> </w:t>
            </w:r>
            <w:r>
              <w:t>τραυμάτων, μετεγχειρητική φροντίδα.</w:t>
            </w:r>
          </w:p>
        </w:tc>
      </w:tr>
      <w:tr w:rsidR="001F4CC0" w14:paraId="69DA4203" w14:textId="77777777" w:rsidTr="00105E5A">
        <w:tc>
          <w:tcPr>
            <w:tcW w:w="1791" w:type="dxa"/>
            <w:vAlign w:val="center"/>
          </w:tcPr>
          <w:p w14:paraId="7BE663AA" w14:textId="77777777" w:rsidR="001F4CC0" w:rsidRDefault="001F4CC0" w:rsidP="005B42D5">
            <w:r w:rsidRPr="00C72E60">
              <w:t>Οικογενειακός/ή βοηθός</w:t>
            </w:r>
          </w:p>
        </w:tc>
        <w:tc>
          <w:tcPr>
            <w:tcW w:w="6505" w:type="dxa"/>
            <w:vAlign w:val="center"/>
          </w:tcPr>
          <w:p w14:paraId="508A6F3C" w14:textId="77777777" w:rsidR="001F4CC0" w:rsidRDefault="001F4CC0" w:rsidP="005B42D5">
            <w:r>
              <w:t>Φροντίδα και ικανοποίηση πρακτικών αναγκών διαβίωσης, όπως βασική καθαριότητα σπιτιού, ελαφρύ μαγείρεμα, πλύσιμο ρούχων, μεταφορά φαγητού από εκκλησίες, ψώνια, πληρωμή λογαριασμών, συνοδείες.</w:t>
            </w:r>
          </w:p>
        </w:tc>
      </w:tr>
    </w:tbl>
    <w:p w14:paraId="75235889" w14:textId="77777777" w:rsidR="00027536" w:rsidRDefault="00027536" w:rsidP="005B42D5"/>
    <w:p w14:paraId="68086BBD" w14:textId="77777777" w:rsidR="00027536" w:rsidRDefault="00027536" w:rsidP="005B42D5">
      <w:r>
        <w:t>Ο ρόλος του ανθρώπινου δυναμικού είναι κρίσιμος για τη λειτουργία των Δήμων, δεδομένου ότι αυτοί αποτελούν οργανισμούς εντάσεως εργασίας.</w:t>
      </w:r>
    </w:p>
    <w:p w14:paraId="261A2820" w14:textId="77777777" w:rsidR="00E02A2D" w:rsidRDefault="00826A83" w:rsidP="005B42D5">
      <w:r w:rsidRPr="00C260FF">
        <w:t>Τα περιγράμματα θέσεων εργασίας περιλαμβάνονται ήδη στη νομοθεσία των Δήμων (</w:t>
      </w:r>
      <w:r w:rsidRPr="00C260FF">
        <w:rPr>
          <w:rFonts w:eastAsia="Times New Roman" w:cs="Times New Roman"/>
          <w:lang w:eastAsia="el-GR"/>
        </w:rPr>
        <w:t xml:space="preserve">Ν. 4440/2016, αρ. 16, παρ.1) και σε συνδυασμό με την αποτύπωση των διαδικασιών μπορούν να αποτελέσουν πολύτιμο βοήθημα για την </w:t>
      </w:r>
      <w:r w:rsidRPr="00C260FF">
        <w:t xml:space="preserve">εκτίμηση της αναγκαίας στελέχωσης </w:t>
      </w:r>
      <w:r w:rsidR="00E72888" w:rsidRPr="00C260FF">
        <w:t>ενός Δήμου</w:t>
      </w:r>
      <w:r w:rsidR="00E72888">
        <w:t xml:space="preserve"> και την κατάρτιση ενός Σχεδίου στελέχωσης</w:t>
      </w:r>
      <w:r w:rsidRPr="00C260FF">
        <w:t>. Σ</w:t>
      </w:r>
      <w:r w:rsidR="00920B41">
        <w:t xml:space="preserve">το </w:t>
      </w:r>
      <w:r w:rsidRPr="0027034F">
        <w:t xml:space="preserve">Κεφάλαιο </w:t>
      </w:r>
      <w:r w:rsidR="00920B41">
        <w:t xml:space="preserve">6 </w:t>
      </w:r>
      <w:r w:rsidRPr="00920B41">
        <w:t xml:space="preserve">του </w:t>
      </w:r>
      <w:r w:rsidR="00225426" w:rsidRPr="00920B41">
        <w:t>Ο</w:t>
      </w:r>
      <w:r w:rsidRPr="00920B41">
        <w:t>δηγού</w:t>
      </w:r>
      <w:r w:rsidR="0004752B">
        <w:rPr>
          <w:lang w:val="en-US"/>
        </w:rPr>
        <w:t>,</w:t>
      </w:r>
      <w:r w:rsidRPr="00C260FF">
        <w:t xml:space="preserve"> </w:t>
      </w:r>
      <w:r w:rsidR="00C260FF">
        <w:t xml:space="preserve">θα περιγραφεί η σχετική μεθοδολογία. </w:t>
      </w:r>
    </w:p>
    <w:tbl>
      <w:tblPr>
        <w:tblStyle w:val="a7"/>
        <w:tblW w:w="0" w:type="auto"/>
        <w:jc w:val="center"/>
        <w:tblLook w:val="04A0" w:firstRow="1" w:lastRow="0" w:firstColumn="1" w:lastColumn="0" w:noHBand="0" w:noVBand="1"/>
      </w:tblPr>
      <w:tblGrid>
        <w:gridCol w:w="8296"/>
      </w:tblGrid>
      <w:tr w:rsidR="001F4CC0" w:rsidRPr="004452E0" w14:paraId="1C57169C" w14:textId="77777777" w:rsidTr="00F63A35">
        <w:trPr>
          <w:jc w:val="center"/>
        </w:trPr>
        <w:tc>
          <w:tcPr>
            <w:tcW w:w="8296" w:type="dxa"/>
            <w:shd w:val="clear" w:color="auto" w:fill="D9D9D9" w:themeFill="background1" w:themeFillShade="D9"/>
            <w:vAlign w:val="center"/>
          </w:tcPr>
          <w:p w14:paraId="54820DC5" w14:textId="77777777" w:rsidR="001F4CC0" w:rsidRPr="004452E0" w:rsidRDefault="001F4CC0" w:rsidP="005B42D5">
            <w:pPr>
              <w:jc w:val="center"/>
              <w:rPr>
                <w:b/>
                <w:bCs/>
              </w:rPr>
            </w:pPr>
            <w:r w:rsidRPr="004452E0">
              <w:rPr>
                <w:b/>
                <w:bCs/>
              </w:rPr>
              <w:t xml:space="preserve">Συσχέτιση της έννοιας </w:t>
            </w:r>
            <w:r w:rsidR="0003687F">
              <w:rPr>
                <w:b/>
                <w:bCs/>
              </w:rPr>
              <w:t xml:space="preserve">«Θέση εργασίας» </w:t>
            </w:r>
            <w:r w:rsidRPr="004452E0">
              <w:rPr>
                <w:b/>
                <w:bCs/>
              </w:rPr>
              <w:t>με άλλες έννοιες του μοντέλου</w:t>
            </w:r>
          </w:p>
        </w:tc>
      </w:tr>
      <w:tr w:rsidR="001F4CC0" w14:paraId="4A399127" w14:textId="77777777" w:rsidTr="00F63A35">
        <w:trPr>
          <w:jc w:val="center"/>
        </w:trPr>
        <w:tc>
          <w:tcPr>
            <w:tcW w:w="8296" w:type="dxa"/>
            <w:vAlign w:val="center"/>
          </w:tcPr>
          <w:p w14:paraId="540B228E" w14:textId="77777777" w:rsidR="001F4CC0" w:rsidRPr="009350DF" w:rsidRDefault="001F4CC0" w:rsidP="005B42D5">
            <w:r>
              <w:t xml:space="preserve">Μια </w:t>
            </w:r>
            <w:r>
              <w:rPr>
                <w:i/>
              </w:rPr>
              <w:t xml:space="preserve">οργανική μονάδα </w:t>
            </w:r>
            <w:r w:rsidRPr="00694094">
              <w:rPr>
                <w:iCs/>
              </w:rPr>
              <w:t>περιλαμβάνει</w:t>
            </w:r>
            <w:r>
              <w:rPr>
                <w:i/>
              </w:rPr>
              <w:t xml:space="preserve"> θέσεις εργασίας.</w:t>
            </w:r>
          </w:p>
        </w:tc>
      </w:tr>
      <w:tr w:rsidR="001F4CC0" w14:paraId="302CE2C0" w14:textId="77777777" w:rsidTr="00F63A35">
        <w:trPr>
          <w:jc w:val="center"/>
        </w:trPr>
        <w:tc>
          <w:tcPr>
            <w:tcW w:w="8296" w:type="dxa"/>
            <w:vAlign w:val="center"/>
          </w:tcPr>
          <w:p w14:paraId="1D8270C4" w14:textId="77777777" w:rsidR="001F4CC0" w:rsidRDefault="001F4CC0" w:rsidP="005B42D5">
            <w:r>
              <w:t xml:space="preserve">Οι εργαζόμενοι που στελεχώνουν </w:t>
            </w:r>
            <w:r w:rsidRPr="009350DF">
              <w:t xml:space="preserve">τις </w:t>
            </w:r>
            <w:r w:rsidRPr="009350DF">
              <w:rPr>
                <w:i/>
                <w:iCs/>
              </w:rPr>
              <w:t>θέσεις εργασίας</w:t>
            </w:r>
            <w:r w:rsidRPr="009350DF">
              <w:t xml:space="preserve"> εκτελούν</w:t>
            </w:r>
            <w:r>
              <w:t xml:space="preserve"> β</w:t>
            </w:r>
            <w:r w:rsidRPr="009350DF">
              <w:rPr>
                <w:bCs/>
              </w:rPr>
              <w:t>ήματα</w:t>
            </w:r>
            <w:r w:rsidRPr="009350DF">
              <w:t xml:space="preserve"> ή </w:t>
            </w:r>
            <w:r w:rsidRPr="00E8096C">
              <w:t>ενέργειες</w:t>
            </w:r>
            <w:r w:rsidRPr="009350DF">
              <w:t xml:space="preserve"> </w:t>
            </w:r>
            <w:r>
              <w:t xml:space="preserve">των </w:t>
            </w:r>
            <w:r w:rsidRPr="00273616">
              <w:rPr>
                <w:i/>
              </w:rPr>
              <w:t>διαδικασιών</w:t>
            </w:r>
            <w:r>
              <w:t xml:space="preserve">. </w:t>
            </w:r>
          </w:p>
        </w:tc>
      </w:tr>
    </w:tbl>
    <w:p w14:paraId="4503A788" w14:textId="77777777" w:rsidR="001F4CC0" w:rsidRPr="0021479B" w:rsidRDefault="001F4CC0" w:rsidP="0057422F">
      <w:pPr>
        <w:pStyle w:val="EP4"/>
      </w:pPr>
      <w:bookmarkStart w:id="89" w:name="_Toc149131927"/>
      <w:bookmarkStart w:id="90" w:name="_Toc149135422"/>
      <w:r>
        <w:t>Διασ</w:t>
      </w:r>
      <w:r w:rsidRPr="0021479B">
        <w:t>ύνδεση θέσεων εργασίας και διαδικασιών</w:t>
      </w:r>
      <w:bookmarkEnd w:id="89"/>
      <w:bookmarkEnd w:id="90"/>
    </w:p>
    <w:p w14:paraId="383EE6B2" w14:textId="77777777" w:rsidR="00105E5A" w:rsidRDefault="001F4CC0" w:rsidP="005B42D5">
      <w:pPr>
        <w:rPr>
          <w:rFonts w:cstheme="minorHAnsi"/>
          <w:bCs/>
        </w:rPr>
      </w:pPr>
      <w:r w:rsidRPr="0021479B">
        <w:rPr>
          <w:rFonts w:eastAsia="Times New Roman" w:cstheme="minorHAnsi"/>
          <w:lang w:eastAsia="el-GR"/>
        </w:rPr>
        <w:t>Οι λειτουργίε</w:t>
      </w:r>
      <w:r>
        <w:rPr>
          <w:rFonts w:eastAsia="Times New Roman" w:cstheme="minorHAnsi"/>
          <w:lang w:eastAsia="el-GR"/>
        </w:rPr>
        <w:t xml:space="preserve">ς υλοποιούνται μέσω διαδικασιών, οι οποίες αποτελούνται από </w:t>
      </w:r>
      <w:r>
        <w:t xml:space="preserve">Ενέργειες / Βήματα. </w:t>
      </w:r>
      <w:r>
        <w:rPr>
          <w:rFonts w:cstheme="minorHAnsi"/>
          <w:bCs/>
        </w:rPr>
        <w:t xml:space="preserve">Όπως φαίνεται στο επόμενο Σχήμα, </w:t>
      </w:r>
      <w:r w:rsidRPr="0021479B">
        <w:rPr>
          <w:rFonts w:cstheme="minorHAnsi"/>
          <w:bCs/>
        </w:rPr>
        <w:t xml:space="preserve">οι ενέργειες </w:t>
      </w:r>
      <w:r>
        <w:rPr>
          <w:rFonts w:cstheme="minorHAnsi"/>
          <w:bCs/>
        </w:rPr>
        <w:t xml:space="preserve">των </w:t>
      </w:r>
      <w:r w:rsidRPr="0021479B">
        <w:rPr>
          <w:rFonts w:cstheme="minorHAnsi"/>
          <w:bCs/>
        </w:rPr>
        <w:t>διαδικασ</w:t>
      </w:r>
      <w:r>
        <w:rPr>
          <w:rFonts w:cstheme="minorHAnsi"/>
          <w:bCs/>
        </w:rPr>
        <w:t xml:space="preserve">ιών, εκτελούνται </w:t>
      </w:r>
      <w:r w:rsidRPr="0021479B">
        <w:rPr>
          <w:rFonts w:cstheme="minorHAnsi"/>
          <w:bCs/>
        </w:rPr>
        <w:t xml:space="preserve">από </w:t>
      </w:r>
      <w:r>
        <w:rPr>
          <w:rFonts w:cstheme="minorHAnsi"/>
          <w:bCs/>
        </w:rPr>
        <w:t xml:space="preserve">τις </w:t>
      </w:r>
      <w:r w:rsidRPr="0021479B">
        <w:rPr>
          <w:rFonts w:cstheme="minorHAnsi"/>
          <w:bCs/>
        </w:rPr>
        <w:t>θέσ</w:t>
      </w:r>
      <w:r>
        <w:rPr>
          <w:rFonts w:cstheme="minorHAnsi"/>
          <w:bCs/>
        </w:rPr>
        <w:t>εις</w:t>
      </w:r>
      <w:r w:rsidRPr="0021479B">
        <w:rPr>
          <w:rFonts w:cstheme="minorHAnsi"/>
          <w:bCs/>
        </w:rPr>
        <w:t xml:space="preserve"> εργασίας τ</w:t>
      </w:r>
      <w:r>
        <w:rPr>
          <w:rFonts w:cstheme="minorHAnsi"/>
          <w:bCs/>
        </w:rPr>
        <w:t>ων</w:t>
      </w:r>
      <w:r w:rsidRPr="0021479B">
        <w:rPr>
          <w:rFonts w:cstheme="minorHAnsi"/>
          <w:bCs/>
        </w:rPr>
        <w:t xml:space="preserve"> οργανικ</w:t>
      </w:r>
      <w:r>
        <w:rPr>
          <w:rFonts w:cstheme="minorHAnsi"/>
          <w:bCs/>
        </w:rPr>
        <w:t>ών</w:t>
      </w:r>
      <w:r w:rsidRPr="0021479B">
        <w:rPr>
          <w:rFonts w:cstheme="minorHAnsi"/>
          <w:bCs/>
        </w:rPr>
        <w:t xml:space="preserve"> μονάδ</w:t>
      </w:r>
      <w:r>
        <w:rPr>
          <w:rFonts w:cstheme="minorHAnsi"/>
          <w:bCs/>
        </w:rPr>
        <w:t>ων</w:t>
      </w:r>
      <w:r w:rsidRPr="0021479B">
        <w:rPr>
          <w:rFonts w:cstheme="minorHAnsi"/>
          <w:bCs/>
        </w:rPr>
        <w:t>.</w:t>
      </w:r>
    </w:p>
    <w:p w14:paraId="60250FC8" w14:textId="77777777" w:rsidR="00105E5A" w:rsidRDefault="00105E5A">
      <w:pPr>
        <w:spacing w:after="200" w:line="276" w:lineRule="auto"/>
        <w:jc w:val="left"/>
        <w:rPr>
          <w:rFonts w:cstheme="minorHAnsi"/>
          <w:bCs/>
        </w:rPr>
      </w:pPr>
      <w:r>
        <w:rPr>
          <w:rFonts w:cstheme="minorHAnsi"/>
          <w:bCs/>
        </w:rPr>
        <w:br w:type="page"/>
      </w:r>
    </w:p>
    <w:p w14:paraId="08DB52B0" w14:textId="77777777" w:rsidR="00FA574C" w:rsidRPr="00EF1240" w:rsidRDefault="00FA574C" w:rsidP="00EF1240">
      <w:pPr>
        <w:pStyle w:val="ae"/>
      </w:pPr>
      <w:bookmarkStart w:id="91" w:name="_Toc149640380"/>
      <w:r w:rsidRPr="00EF1240">
        <w:lastRenderedPageBreak/>
        <w:t xml:space="preserve">Σχήμα </w:t>
      </w:r>
      <w:fldSimple w:instr=" SEQ Σχήμα \* ARABIC ">
        <w:r w:rsidR="005B42D5">
          <w:rPr>
            <w:noProof/>
          </w:rPr>
          <w:t>4</w:t>
        </w:r>
      </w:fldSimple>
      <w:r w:rsidRPr="00EF1240">
        <w:t>: Διασύνδεση θέσεων εργασίας και διαδικασιών</w:t>
      </w:r>
      <w:bookmarkEnd w:id="91"/>
    </w:p>
    <w:p w14:paraId="60FFD40C" w14:textId="77777777" w:rsidR="001F4CC0" w:rsidRDefault="00FA574C" w:rsidP="00C40809">
      <w:r w:rsidRPr="00FA574C">
        <w:rPr>
          <w:noProof/>
          <w:lang w:eastAsia="el-GR"/>
        </w:rPr>
        <mc:AlternateContent>
          <mc:Choice Requires="wpg">
            <w:drawing>
              <wp:inline distT="0" distB="0" distL="0" distR="0" wp14:anchorId="616BF72B" wp14:editId="05F6136D">
                <wp:extent cx="5072400" cy="3128400"/>
                <wp:effectExtent l="19050" t="19050" r="13970" b="15240"/>
                <wp:docPr id="128" name="Ομάδα 4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72400" cy="3128400"/>
                          <a:chOff x="0" y="0"/>
                          <a:chExt cx="4380772" cy="2703303"/>
                        </a:xfrm>
                      </wpg:grpSpPr>
                      <wps:wsp>
                        <wps:cNvPr id="129" name="Ελεύθερη σχεδίαση 129"/>
                        <wps:cNvSpPr/>
                        <wps:spPr>
                          <a:xfrm>
                            <a:off x="0" y="0"/>
                            <a:ext cx="1816806" cy="543827"/>
                          </a:xfrm>
                          <a:custGeom>
                            <a:avLst/>
                            <a:gdLst>
                              <a:gd name="connsiteX0" fmla="*/ 0 w 2397125"/>
                              <a:gd name="connsiteY0" fmla="*/ 0 h 1438275"/>
                              <a:gd name="connsiteX1" fmla="*/ 2397125 w 2397125"/>
                              <a:gd name="connsiteY1" fmla="*/ 0 h 1438275"/>
                              <a:gd name="connsiteX2" fmla="*/ 2397125 w 2397125"/>
                              <a:gd name="connsiteY2" fmla="*/ 1438275 h 1438275"/>
                              <a:gd name="connsiteX3" fmla="*/ 0 w 2397125"/>
                              <a:gd name="connsiteY3" fmla="*/ 1438275 h 1438275"/>
                              <a:gd name="connsiteX4" fmla="*/ 0 w 2397125"/>
                              <a:gd name="connsiteY4" fmla="*/ 0 h 14382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97125" h="1438275">
                                <a:moveTo>
                                  <a:pt x="0" y="0"/>
                                </a:moveTo>
                                <a:lnTo>
                                  <a:pt x="2397125" y="0"/>
                                </a:lnTo>
                                <a:lnTo>
                                  <a:pt x="2397125" y="1438275"/>
                                </a:lnTo>
                                <a:lnTo>
                                  <a:pt x="0" y="1438275"/>
                                </a:lnTo>
                                <a:lnTo>
                                  <a:pt x="0" y="0"/>
                                </a:lnTo>
                                <a:close/>
                              </a:path>
                            </a:pathLst>
                          </a:custGeom>
                          <a:solidFill>
                            <a:schemeClr val="bg1"/>
                          </a:solidFill>
                          <a:ln w="38100">
                            <a:solidFill>
                              <a:srgbClr val="4F81BD"/>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25F1AB9C" w14:textId="77777777" w:rsidR="00A21EE3" w:rsidRPr="00FA574C" w:rsidRDefault="00A21EE3" w:rsidP="00FA574C">
                              <w:pPr>
                                <w:pStyle w:val="Web"/>
                                <w:spacing w:before="0" w:beforeAutospacing="0" w:after="101" w:afterAutospacing="0" w:line="216" w:lineRule="auto"/>
                                <w:jc w:val="center"/>
                              </w:pPr>
                              <w:r w:rsidRPr="00FA574C">
                                <w:rPr>
                                  <w:rFonts w:asciiTheme="minorHAnsi" w:hAnsi="Calibri" w:cstheme="minorBidi"/>
                                  <w:b/>
                                  <w:bCs/>
                                  <w:color w:val="000000" w:themeColor="text1"/>
                                  <w:kern w:val="24"/>
                                </w:rPr>
                                <w:t>Οργανικές Μονάδες</w:t>
                              </w:r>
                            </w:p>
                          </w:txbxContent>
                        </wps:txbx>
                        <wps:bodyPr spcFirstLastPara="0" vert="horz" wrap="square" lIns="220472" tIns="220472" rIns="220472" bIns="220472" numCol="1" spcCol="1270" anchor="ctr" anchorCtr="0">
                          <a:noAutofit/>
                        </wps:bodyPr>
                      </wps:wsp>
                      <wps:wsp>
                        <wps:cNvPr id="150" name="Αριστερό βέλος 150"/>
                        <wps:cNvSpPr/>
                        <wps:spPr>
                          <a:xfrm rot="16200000">
                            <a:off x="658371" y="672260"/>
                            <a:ext cx="500063" cy="290404"/>
                          </a:xfrm>
                          <a:prstGeom prst="leftArrow">
                            <a:avLst>
                              <a:gd name="adj1" fmla="val 60000"/>
                              <a:gd name="adj2" fmla="val 50000"/>
                            </a:avLst>
                          </a:prstGeom>
                          <a:solidFill>
                            <a:srgbClr val="4F81BD"/>
                          </a:solidFill>
                          <a:ln>
                            <a:solidFill>
                              <a:schemeClr val="tx1"/>
                            </a:solidFill>
                          </a:ln>
                          <a:effectLst/>
                        </wps:spPr>
                        <wps:style>
                          <a:lnRef idx="0">
                            <a:scrgbClr r="0" g="0" b="0"/>
                          </a:lnRef>
                          <a:fillRef idx="1">
                            <a:scrgbClr r="0" g="0" b="0"/>
                          </a:fillRef>
                          <a:effectRef idx="0">
                            <a:scrgbClr r="0" g="0" b="0"/>
                          </a:effectRef>
                          <a:fontRef idx="minor">
                            <a:schemeClr val="lt1"/>
                          </a:fontRef>
                        </wps:style>
                        <wps:bodyPr/>
                      </wps:wsp>
                      <wps:wsp>
                        <wps:cNvPr id="151" name="Αριστερό-δεξί βέλος 151"/>
                        <wps:cNvSpPr/>
                        <wps:spPr>
                          <a:xfrm>
                            <a:off x="1842495" y="2275535"/>
                            <a:ext cx="752938" cy="311707"/>
                          </a:xfrm>
                          <a:prstGeom prst="leftRightArrow">
                            <a:avLst/>
                          </a:prstGeom>
                          <a:solidFill>
                            <a:srgbClr val="4F81BD"/>
                          </a:solidFill>
                          <a:ln w="12700">
                            <a:solidFill>
                              <a:schemeClr val="tx1"/>
                            </a:solidFill>
                          </a:ln>
                        </wps:spPr>
                        <wps:style>
                          <a:lnRef idx="2">
                            <a:schemeClr val="lt1">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dk1">
                              <a:hueOff val="0"/>
                              <a:satOff val="0"/>
                              <a:lumOff val="0"/>
                              <a:alphaOff val="0"/>
                            </a:schemeClr>
                          </a:fontRef>
                        </wps:style>
                        <wps:bodyPr/>
                      </wps:wsp>
                      <wps:wsp>
                        <wps:cNvPr id="152" name="Ελεύθερη σχεδίαση 152"/>
                        <wps:cNvSpPr/>
                        <wps:spPr>
                          <a:xfrm>
                            <a:off x="0" y="1092643"/>
                            <a:ext cx="1816805" cy="543827"/>
                          </a:xfrm>
                          <a:custGeom>
                            <a:avLst/>
                            <a:gdLst>
                              <a:gd name="connsiteX0" fmla="*/ 0 w 2397125"/>
                              <a:gd name="connsiteY0" fmla="*/ 0 h 1438275"/>
                              <a:gd name="connsiteX1" fmla="*/ 2397125 w 2397125"/>
                              <a:gd name="connsiteY1" fmla="*/ 0 h 1438275"/>
                              <a:gd name="connsiteX2" fmla="*/ 2397125 w 2397125"/>
                              <a:gd name="connsiteY2" fmla="*/ 1438275 h 1438275"/>
                              <a:gd name="connsiteX3" fmla="*/ 0 w 2397125"/>
                              <a:gd name="connsiteY3" fmla="*/ 1438275 h 1438275"/>
                              <a:gd name="connsiteX4" fmla="*/ 0 w 2397125"/>
                              <a:gd name="connsiteY4" fmla="*/ 0 h 14382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97125" h="1438275">
                                <a:moveTo>
                                  <a:pt x="0" y="0"/>
                                </a:moveTo>
                                <a:lnTo>
                                  <a:pt x="2397125" y="0"/>
                                </a:lnTo>
                                <a:lnTo>
                                  <a:pt x="2397125" y="1438275"/>
                                </a:lnTo>
                                <a:lnTo>
                                  <a:pt x="0" y="1438275"/>
                                </a:lnTo>
                                <a:lnTo>
                                  <a:pt x="0" y="0"/>
                                </a:lnTo>
                                <a:close/>
                              </a:path>
                            </a:pathLst>
                          </a:custGeom>
                          <a:solidFill>
                            <a:schemeClr val="bg1"/>
                          </a:solidFill>
                          <a:ln w="38100">
                            <a:solidFill>
                              <a:srgbClr val="4F81BD"/>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1EC1F7DB" w14:textId="77777777" w:rsidR="00A21EE3" w:rsidRPr="00FA574C" w:rsidRDefault="00A21EE3" w:rsidP="00FA574C">
                              <w:pPr>
                                <w:pStyle w:val="Web"/>
                                <w:spacing w:before="0" w:beforeAutospacing="0" w:after="101" w:afterAutospacing="0" w:line="216" w:lineRule="auto"/>
                                <w:jc w:val="center"/>
                              </w:pPr>
                              <w:r w:rsidRPr="00FA574C">
                                <w:rPr>
                                  <w:rFonts w:asciiTheme="minorHAnsi" w:hAnsi="Calibri" w:cstheme="minorBidi"/>
                                  <w:color w:val="000000" w:themeColor="text1"/>
                                  <w:kern w:val="24"/>
                                </w:rPr>
                                <w:t>Θέσεις Εργασίας</w:t>
                              </w:r>
                            </w:p>
                          </w:txbxContent>
                        </wps:txbx>
                        <wps:bodyPr spcFirstLastPara="0" vert="horz" wrap="square" lIns="220472" tIns="220472" rIns="220472" bIns="220472" numCol="1" spcCol="1270" anchor="ctr" anchorCtr="0">
                          <a:noAutofit/>
                        </wps:bodyPr>
                      </wps:wsp>
                      <wps:wsp>
                        <wps:cNvPr id="153" name="Ελεύθερη σχεδίαση 153"/>
                        <wps:cNvSpPr/>
                        <wps:spPr>
                          <a:xfrm>
                            <a:off x="0" y="2159476"/>
                            <a:ext cx="1816805" cy="543827"/>
                          </a:xfrm>
                          <a:custGeom>
                            <a:avLst/>
                            <a:gdLst>
                              <a:gd name="connsiteX0" fmla="*/ 0 w 2397125"/>
                              <a:gd name="connsiteY0" fmla="*/ 0 h 1438275"/>
                              <a:gd name="connsiteX1" fmla="*/ 2397125 w 2397125"/>
                              <a:gd name="connsiteY1" fmla="*/ 0 h 1438275"/>
                              <a:gd name="connsiteX2" fmla="*/ 2397125 w 2397125"/>
                              <a:gd name="connsiteY2" fmla="*/ 1438275 h 1438275"/>
                              <a:gd name="connsiteX3" fmla="*/ 0 w 2397125"/>
                              <a:gd name="connsiteY3" fmla="*/ 1438275 h 1438275"/>
                              <a:gd name="connsiteX4" fmla="*/ 0 w 2397125"/>
                              <a:gd name="connsiteY4" fmla="*/ 0 h 14382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97125" h="1438275">
                                <a:moveTo>
                                  <a:pt x="0" y="0"/>
                                </a:moveTo>
                                <a:lnTo>
                                  <a:pt x="2397125" y="0"/>
                                </a:lnTo>
                                <a:lnTo>
                                  <a:pt x="2397125" y="1438275"/>
                                </a:lnTo>
                                <a:lnTo>
                                  <a:pt x="0" y="1438275"/>
                                </a:lnTo>
                                <a:lnTo>
                                  <a:pt x="0" y="0"/>
                                </a:lnTo>
                                <a:close/>
                              </a:path>
                            </a:pathLst>
                          </a:custGeom>
                          <a:solidFill>
                            <a:schemeClr val="bg1"/>
                          </a:solidFill>
                          <a:ln w="38100">
                            <a:solidFill>
                              <a:srgbClr val="4F81BD"/>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61F8088A" w14:textId="77777777" w:rsidR="00A21EE3" w:rsidRPr="00FA574C" w:rsidRDefault="00A21EE3" w:rsidP="00FA574C">
                              <w:pPr>
                                <w:pStyle w:val="Web"/>
                                <w:spacing w:before="0" w:beforeAutospacing="0" w:after="101" w:afterAutospacing="0" w:line="216" w:lineRule="auto"/>
                                <w:jc w:val="center"/>
                              </w:pPr>
                              <w:r w:rsidRPr="00FA574C">
                                <w:rPr>
                                  <w:rFonts w:asciiTheme="minorHAnsi" w:hAnsi="Calibri" w:cstheme="minorBidi"/>
                                  <w:color w:val="000000" w:themeColor="text1"/>
                                  <w:kern w:val="24"/>
                                </w:rPr>
                                <w:t>Καθήκοντα / Εργασίες</w:t>
                              </w:r>
                            </w:p>
                          </w:txbxContent>
                        </wps:txbx>
                        <wps:bodyPr spcFirstLastPara="0" vert="horz" wrap="square" lIns="220472" tIns="220472" rIns="220472" bIns="220472" numCol="1" spcCol="1270" anchor="ctr" anchorCtr="0">
                          <a:noAutofit/>
                        </wps:bodyPr>
                      </wps:wsp>
                      <wps:wsp>
                        <wps:cNvPr id="154" name="Ελεύθερη σχεδίαση 154"/>
                        <wps:cNvSpPr/>
                        <wps:spPr>
                          <a:xfrm>
                            <a:off x="2623376" y="1070709"/>
                            <a:ext cx="1702492" cy="543827"/>
                          </a:xfrm>
                          <a:custGeom>
                            <a:avLst/>
                            <a:gdLst>
                              <a:gd name="connsiteX0" fmla="*/ 0 w 2397125"/>
                              <a:gd name="connsiteY0" fmla="*/ 0 h 1438275"/>
                              <a:gd name="connsiteX1" fmla="*/ 2397125 w 2397125"/>
                              <a:gd name="connsiteY1" fmla="*/ 0 h 1438275"/>
                              <a:gd name="connsiteX2" fmla="*/ 2397125 w 2397125"/>
                              <a:gd name="connsiteY2" fmla="*/ 1438275 h 1438275"/>
                              <a:gd name="connsiteX3" fmla="*/ 0 w 2397125"/>
                              <a:gd name="connsiteY3" fmla="*/ 1438275 h 1438275"/>
                              <a:gd name="connsiteX4" fmla="*/ 0 w 2397125"/>
                              <a:gd name="connsiteY4" fmla="*/ 0 h 14382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97125" h="1438275">
                                <a:moveTo>
                                  <a:pt x="0" y="0"/>
                                </a:moveTo>
                                <a:lnTo>
                                  <a:pt x="2397125" y="0"/>
                                </a:lnTo>
                                <a:lnTo>
                                  <a:pt x="2397125" y="1438275"/>
                                </a:lnTo>
                                <a:lnTo>
                                  <a:pt x="0" y="1438275"/>
                                </a:lnTo>
                                <a:lnTo>
                                  <a:pt x="0" y="0"/>
                                </a:lnTo>
                                <a:close/>
                              </a:path>
                            </a:pathLst>
                          </a:custGeom>
                          <a:solidFill>
                            <a:schemeClr val="bg1"/>
                          </a:solidFill>
                          <a:ln w="38100">
                            <a:solidFill>
                              <a:srgbClr val="4F81BD"/>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7471D9B5" w14:textId="77777777" w:rsidR="00A21EE3" w:rsidRPr="00FA574C" w:rsidRDefault="00A21EE3" w:rsidP="00FA574C">
                              <w:pPr>
                                <w:pStyle w:val="Web"/>
                                <w:spacing w:before="0" w:beforeAutospacing="0" w:after="101" w:afterAutospacing="0" w:line="216" w:lineRule="auto"/>
                                <w:jc w:val="center"/>
                                <w:rPr>
                                  <w:sz w:val="18"/>
                                  <w:szCs w:val="18"/>
                                </w:rPr>
                              </w:pPr>
                              <w:r w:rsidRPr="00FA574C">
                                <w:rPr>
                                  <w:rFonts w:asciiTheme="minorHAnsi" w:hAnsi="Calibri" w:cstheme="minorBidi"/>
                                  <w:color w:val="000000" w:themeColor="text1"/>
                                  <w:kern w:val="24"/>
                                </w:rPr>
                                <w:t>Διαδικασίες</w:t>
                              </w:r>
                            </w:p>
                          </w:txbxContent>
                        </wps:txbx>
                        <wps:bodyPr spcFirstLastPara="0" vert="horz" wrap="square" lIns="220472" tIns="220472" rIns="220472" bIns="220472" numCol="1" spcCol="1270" anchor="ctr" anchorCtr="0">
                          <a:noAutofit/>
                        </wps:bodyPr>
                      </wps:wsp>
                      <wps:wsp>
                        <wps:cNvPr id="155" name="Ελεύθερη σχεδίαση 155"/>
                        <wps:cNvSpPr/>
                        <wps:spPr>
                          <a:xfrm>
                            <a:off x="2621123" y="2141736"/>
                            <a:ext cx="1702492" cy="543827"/>
                          </a:xfrm>
                          <a:custGeom>
                            <a:avLst/>
                            <a:gdLst>
                              <a:gd name="connsiteX0" fmla="*/ 0 w 2397125"/>
                              <a:gd name="connsiteY0" fmla="*/ 0 h 1438275"/>
                              <a:gd name="connsiteX1" fmla="*/ 2397125 w 2397125"/>
                              <a:gd name="connsiteY1" fmla="*/ 0 h 1438275"/>
                              <a:gd name="connsiteX2" fmla="*/ 2397125 w 2397125"/>
                              <a:gd name="connsiteY2" fmla="*/ 1438275 h 1438275"/>
                              <a:gd name="connsiteX3" fmla="*/ 0 w 2397125"/>
                              <a:gd name="connsiteY3" fmla="*/ 1438275 h 1438275"/>
                              <a:gd name="connsiteX4" fmla="*/ 0 w 2397125"/>
                              <a:gd name="connsiteY4" fmla="*/ 0 h 14382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97125" h="1438275">
                                <a:moveTo>
                                  <a:pt x="0" y="0"/>
                                </a:moveTo>
                                <a:lnTo>
                                  <a:pt x="2397125" y="0"/>
                                </a:lnTo>
                                <a:lnTo>
                                  <a:pt x="2397125" y="1438275"/>
                                </a:lnTo>
                                <a:lnTo>
                                  <a:pt x="0" y="1438275"/>
                                </a:lnTo>
                                <a:lnTo>
                                  <a:pt x="0" y="0"/>
                                </a:lnTo>
                                <a:close/>
                              </a:path>
                            </a:pathLst>
                          </a:custGeom>
                          <a:solidFill>
                            <a:schemeClr val="bg1"/>
                          </a:solidFill>
                          <a:ln w="38100">
                            <a:solidFill>
                              <a:srgbClr val="4F81BD"/>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50335E86" w14:textId="77777777" w:rsidR="00A21EE3" w:rsidRPr="00FA574C" w:rsidRDefault="00A21EE3" w:rsidP="00FA574C">
                              <w:pPr>
                                <w:pStyle w:val="Web"/>
                                <w:spacing w:before="0" w:beforeAutospacing="0" w:after="101" w:afterAutospacing="0" w:line="216" w:lineRule="auto"/>
                                <w:jc w:val="center"/>
                              </w:pPr>
                              <w:r w:rsidRPr="00FA574C">
                                <w:rPr>
                                  <w:rFonts w:asciiTheme="minorHAnsi" w:hAnsi="Calibri" w:cstheme="minorBidi"/>
                                  <w:color w:val="000000" w:themeColor="text1"/>
                                  <w:kern w:val="24"/>
                                </w:rPr>
                                <w:t>Ενέργειες / Βήματα</w:t>
                              </w:r>
                            </w:p>
                          </w:txbxContent>
                        </wps:txbx>
                        <wps:bodyPr spcFirstLastPara="0" vert="horz" wrap="square" lIns="220472" tIns="220472" rIns="220472" bIns="220472" numCol="1" spcCol="1270" anchor="ctr" anchorCtr="0">
                          <a:noAutofit/>
                        </wps:bodyPr>
                      </wps:wsp>
                      <wps:wsp>
                        <wps:cNvPr id="159" name="Αριστερό βέλος 159"/>
                        <wps:cNvSpPr/>
                        <wps:spPr>
                          <a:xfrm rot="16200000">
                            <a:off x="3225448" y="1738190"/>
                            <a:ext cx="493844" cy="290404"/>
                          </a:xfrm>
                          <a:prstGeom prst="leftArrow">
                            <a:avLst>
                              <a:gd name="adj1" fmla="val 60000"/>
                              <a:gd name="adj2" fmla="val 50000"/>
                            </a:avLst>
                          </a:prstGeom>
                          <a:solidFill>
                            <a:srgbClr val="4F81BD"/>
                          </a:solidFill>
                          <a:ln>
                            <a:solidFill>
                              <a:schemeClr val="tx1"/>
                            </a:solidFill>
                          </a:ln>
                          <a:effectLst/>
                        </wps:spPr>
                        <wps:style>
                          <a:lnRef idx="0">
                            <a:scrgbClr r="0" g="0" b="0"/>
                          </a:lnRef>
                          <a:fillRef idx="1">
                            <a:scrgbClr r="0" g="0" b="0"/>
                          </a:fillRef>
                          <a:effectRef idx="0">
                            <a:scrgbClr r="0" g="0" b="0"/>
                          </a:effectRef>
                          <a:fontRef idx="minor">
                            <a:schemeClr val="lt1"/>
                          </a:fontRef>
                        </wps:style>
                        <wps:bodyPr/>
                      </wps:wsp>
                      <wps:wsp>
                        <wps:cNvPr id="160" name="Αριστερό βέλος 160"/>
                        <wps:cNvSpPr/>
                        <wps:spPr>
                          <a:xfrm rot="16200000">
                            <a:off x="661158" y="1755140"/>
                            <a:ext cx="482787" cy="290404"/>
                          </a:xfrm>
                          <a:prstGeom prst="leftArrow">
                            <a:avLst>
                              <a:gd name="adj1" fmla="val 60000"/>
                              <a:gd name="adj2" fmla="val 50000"/>
                            </a:avLst>
                          </a:prstGeom>
                          <a:solidFill>
                            <a:srgbClr val="4F81BD"/>
                          </a:solidFill>
                          <a:ln>
                            <a:solidFill>
                              <a:schemeClr val="tx1"/>
                            </a:solidFill>
                          </a:ln>
                          <a:effectLst/>
                        </wps:spPr>
                        <wps:style>
                          <a:lnRef idx="0">
                            <a:scrgbClr r="0" g="0" b="0"/>
                          </a:lnRef>
                          <a:fillRef idx="1">
                            <a:scrgbClr r="0" g="0" b="0"/>
                          </a:fillRef>
                          <a:effectRef idx="0">
                            <a:scrgbClr r="0" g="0" b="0"/>
                          </a:effectRef>
                          <a:fontRef idx="minor">
                            <a:schemeClr val="lt1"/>
                          </a:fontRef>
                        </wps:style>
                        <wps:bodyPr/>
                      </wps:wsp>
                      <wps:wsp>
                        <wps:cNvPr id="161" name="Ελεύθερη σχεδίαση 161"/>
                        <wps:cNvSpPr/>
                        <wps:spPr>
                          <a:xfrm>
                            <a:off x="2563966" y="7421"/>
                            <a:ext cx="1816806" cy="543827"/>
                          </a:xfrm>
                          <a:custGeom>
                            <a:avLst/>
                            <a:gdLst>
                              <a:gd name="connsiteX0" fmla="*/ 0 w 2397125"/>
                              <a:gd name="connsiteY0" fmla="*/ 0 h 1438275"/>
                              <a:gd name="connsiteX1" fmla="*/ 2397125 w 2397125"/>
                              <a:gd name="connsiteY1" fmla="*/ 0 h 1438275"/>
                              <a:gd name="connsiteX2" fmla="*/ 2397125 w 2397125"/>
                              <a:gd name="connsiteY2" fmla="*/ 1438275 h 1438275"/>
                              <a:gd name="connsiteX3" fmla="*/ 0 w 2397125"/>
                              <a:gd name="connsiteY3" fmla="*/ 1438275 h 1438275"/>
                              <a:gd name="connsiteX4" fmla="*/ 0 w 2397125"/>
                              <a:gd name="connsiteY4" fmla="*/ 0 h 14382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97125" h="1438275">
                                <a:moveTo>
                                  <a:pt x="0" y="0"/>
                                </a:moveTo>
                                <a:lnTo>
                                  <a:pt x="2397125" y="0"/>
                                </a:lnTo>
                                <a:lnTo>
                                  <a:pt x="2397125" y="1438275"/>
                                </a:lnTo>
                                <a:lnTo>
                                  <a:pt x="0" y="1438275"/>
                                </a:lnTo>
                                <a:lnTo>
                                  <a:pt x="0" y="0"/>
                                </a:lnTo>
                                <a:close/>
                              </a:path>
                            </a:pathLst>
                          </a:custGeom>
                          <a:solidFill>
                            <a:schemeClr val="bg1"/>
                          </a:solidFill>
                          <a:ln w="38100">
                            <a:solidFill>
                              <a:srgbClr val="4F81BD"/>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622E4C94" w14:textId="77777777" w:rsidR="00A21EE3" w:rsidRPr="00FA574C" w:rsidRDefault="00A21EE3" w:rsidP="00FA574C">
                              <w:pPr>
                                <w:pStyle w:val="Web"/>
                                <w:spacing w:before="0" w:beforeAutospacing="0" w:after="101" w:afterAutospacing="0" w:line="216" w:lineRule="auto"/>
                                <w:jc w:val="center"/>
                              </w:pPr>
                              <w:r w:rsidRPr="00FA574C">
                                <w:rPr>
                                  <w:rFonts w:asciiTheme="minorHAnsi" w:hAnsi="Calibri" w:cstheme="minorBidi"/>
                                  <w:b/>
                                  <w:bCs/>
                                  <w:color w:val="000000" w:themeColor="text1"/>
                                  <w:kern w:val="24"/>
                                </w:rPr>
                                <w:t>Λειτουργίες</w:t>
                              </w:r>
                            </w:p>
                          </w:txbxContent>
                        </wps:txbx>
                        <wps:bodyPr spcFirstLastPara="0" vert="horz" wrap="square" lIns="220472" tIns="220472" rIns="220472" bIns="220472" numCol="1" spcCol="1270" anchor="ctr" anchorCtr="0">
                          <a:noAutofit/>
                        </wps:bodyPr>
                      </wps:wsp>
                      <wps:wsp>
                        <wps:cNvPr id="162" name="Αριστερό βέλος 162"/>
                        <wps:cNvSpPr/>
                        <wps:spPr>
                          <a:xfrm rot="16200000">
                            <a:off x="3236832" y="666228"/>
                            <a:ext cx="471075" cy="290404"/>
                          </a:xfrm>
                          <a:prstGeom prst="leftArrow">
                            <a:avLst>
                              <a:gd name="adj1" fmla="val 60000"/>
                              <a:gd name="adj2" fmla="val 50000"/>
                            </a:avLst>
                          </a:prstGeom>
                          <a:solidFill>
                            <a:srgbClr val="4F81BD"/>
                          </a:solidFill>
                          <a:ln>
                            <a:solidFill>
                              <a:schemeClr val="tx1"/>
                            </a:solidFill>
                          </a:ln>
                          <a:effectLst/>
                        </wps:spPr>
                        <wps:style>
                          <a:lnRef idx="0">
                            <a:scrgbClr r="0" g="0" b="0"/>
                          </a:lnRef>
                          <a:fillRef idx="1">
                            <a:scrgbClr r="0" g="0" b="0"/>
                          </a:fillRef>
                          <a:effectRef idx="0">
                            <a:scrgbClr r="0" g="0" b="0"/>
                          </a:effectRef>
                          <a:fontRef idx="minor">
                            <a:schemeClr val="lt1"/>
                          </a:fontRef>
                        </wps:style>
                        <wps:bodyPr/>
                      </wps:wsp>
                    </wpg:wgp>
                  </a:graphicData>
                </a:graphic>
              </wp:inline>
            </w:drawing>
          </mc:Choice>
          <mc:Fallback>
            <w:pict>
              <v:group id="_x0000_s1055" style="width:399.4pt;height:246.35pt;mso-position-horizontal-relative:char;mso-position-vertical-relative:line" coordsize="43807,27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UPz3gcAAEpLAAAOAAAAZHJzL2Uyb0RvYy54bWzsXFuP20QUfkfiP1h+RGpjj29J1N2qbNkK&#10;qYKqLdL20es4ianjMbazyfIGReIFHnjgmT8AqoqoAIHgH3j/Et/M+N5N4vSyVcXsQ9Z25nJ8zpxz&#10;vnPmTG7cXC9C5cxP0oBGB6p+XVMVP/LoJIhmB+pnD4+vDVUlzdxo4oY08g/Ucz9Vbx6+/96NVTz2&#10;CZ3TcOInCgaJ0vEqPlDnWRaPB4PUm/sLN71OYz/Cl1OaLNwMt8lsMEncFUZfhAOiafZgRZNJnFDP&#10;T1M8vS2+VA/5+NOp72WfTqepnynhgQraMv6Z8M9T9jk4vOGOZ4kbzwOvIMN9CSoWbhBh0mqo227m&#10;KsskeGGoReAlNKXT7LpHFwM6nQaez98Bb6Nrnbe5k9BlzN9lNl7N4opNYG2HTy89rPfJ2b1ECSaQ&#10;HYGoIncBIeU/5X/nP+e/5c8U02EsWsWzMVreSeIH8b1EvCcu71LvcapE9GjuRjP/VhqD3RiI9Rh0&#10;u7D7Wd1/PU0WbBxwQFlzcZxX4vDXmeLhoaU5xNQgNQ/fGaCP3XCBeXNI9YV+3vyjoqdpDDXHIaIn&#10;cTTD0AxOlTsWE3PyKnJWMRZfWvM3fTX+Ppi7sc/FljKuVfwdVfz9Mf8rf37xff4HPr/Kf1cunlx8&#10;mz8Hw5/mzy6e4IFORoLvfATGdC6FdJwW/O/DP32o20PNFlywwBPChTkomeCOvWWa3fEpl4R7djfN&#10;OHdnE1xxIU+KBeHRKEqDzD+BMKaLEBrywUDRlJVCjJGjE0tIZdZt/qjdfK7onIhNzU/0xujFyLvn&#10;aHbSlJ1zYFFUb9B7jman4h12z2Q0ZurBq2bz3nOY+83Rbt7iFVZFJXd3Xi4Fbx0VawFXCrScKSlb&#10;GjFNmf41FwaUtLyF4JkNwAJbR6z1js4QYbOzMCB9O0M2zc5kr5nB9Gbn0kj0IxvcbHY2mzOLdy94&#10;l8AuMgcUcgeUqQocUKIqcECnQnNiN2Ms54zFpbI6UEvNUuawqIXasO8X9Mx/SHnLrGMBMWf9bRg1&#10;W1WjgeBSNmWL8n/Mx2u2LOcVsizblf9Fe6g4xuzfsju7F9LUFxMwLvBVU7GDcbFholIaBpPjIAzZ&#10;63OI4B+FiXLmgrens3LZtFqFEWOmMdThOniv1hDJ7LQawDwe6h/eLmTYGAM0hFjE8Bil9eVX2Xno&#10;swHD6L4/hQOFMhAxA4MuNV1hpvPH86XPfBantfBiqcvASetRuFx0H7lhPHfbD0FS9facYZwIRs0U&#10;zKnoERNXLcVEruf50VXQVJDCqPI5EKvoKiTR5tOV0VURw/lFo6yiaxFENNkkQ7FEp6J9uRzEImDr&#10;IVufrgWM4jaEPTqlk3P4/jT2joMkze66aXbPTeA7oTJAzEBKc5p8qSoroM8DNf1i6Sa+qoQfR4Af&#10;hGgmwy9Z6y5p3Z227qLl4ohCD2BLMaO4BPJRYbQ9zAPbnMHkiJujDPdCChG9tczoNGCeny9xQXVx&#10;A1DEwN9VoCMLpBbo8wdgoj8Bib5h6OjiOyX/Nf8FgOnfi68VHc1AKSMJyGoDLlISymCojfgAf1yg&#10;VMBF2xoajvA2tkOIXShiDTgRUcAlMLxJRpqplSa9RFsx5MjwksIuYM/9aXYrSeiKz8EBFFtUFQ5y&#10;J59X6ASKr9icHtDfbgM5C0jC2lhlGyh5MSKuyolZ14Ztwk0fEyYsWLdnW/+y9SX2s7B9pQYLVNDD&#10;EpYaXhDHV5vCsQNzerULgOpxLbzMam3vu9u6bO//ZqyAUJ5Sla5Se7DOLteea4gqnuf/5E/basSF&#10;vV2NmGQKvdGHJjFHFnf1hDiWZRQYvtQcxyIjA/GjiNR0R+tGGuUCbmjO/WA276oPY93rWO3M6esw&#10;f8VCbDn9/uu+x0p/53x+FkSZQAINa/RGwcluVW0BpiYQuHpiX8IuTB5fAcLbCDzensmB2ypMzu50&#10;hsXDst72pggqtBGxTY6n4IGK1I5IasAUMVMjkxoiLVMhCKRlZFKjTjLBl8ikhkxq1MmUvVIVMqkh&#10;kxqdRMsrYJk3irFeArawxJSA2xuxRZ3U4IEwc98yqTG5bKduw5aPhWRCf4xUZY42pzYaMZnASES3&#10;RqZjizSyxEiITQUrqhxMuSVxIjFStW8nN35O5MYPSwpu2iLqj3z6t6yzfmJWufHT3AuSGz/Mtb3T&#10;GIl7HomRNlYzbcJI2Ebvj5EqINoLIxGbGAbQEd+i1pCV1nhZTSOb5GhIbAMayGxSVbwhkVJd4SSR&#10;kkRK8EsSKXGsIktkGEh5fWU7/9dsEk9XSKS0N1LCrld/pFTB0b5ISdeJiIqJbuqO0c0pSaQkc0rs&#10;cECZUHski4k7NdAypySRUlGNLJGSREqvo5i4OH0l991wym+ffbf6qNXWYuIeh6w2FxMbhFimiaJH&#10;VlTg4IjBqFNObKIk0oSXlOXExaENWU7cORiyY//9rdX2oTC+jDS26Y+on99e1bdZf2xb161SfSxL&#10;N7vqg/OKQ0eqT3XmSarPu6I+dTX+7tJYe79SfGLZxsgWWxqOSXjnxn6GPPIro3QZpW87qSyjdBml&#10;yyidHZku8Jbcz+C5ivaxsL2qY4flmVRZHbtPlG7XJ4i2Rhk9zg5tjjIMYthDAzMhSrdtm+BXbhB1&#10;1YjJdHQNRaMySC9/WUFGGa8cZeDcKP/BJn6YtfhxKfaLUM17fsK+/gmsw/8AAAD//wMAUEsDBBQA&#10;BgAIAAAAIQCTjLDc3gAAAAUBAAAPAAAAZHJzL2Rvd25yZXYueG1sTI9PS8NAEMXvgt9hGcGb3aT+&#10;aRuzKaWop1KwFcTbNJkmodnZkN0m6bd39KKXB8Mb3vu9dDnaRvXU+dqxgXgSgSLOXVFzaeBj/3o3&#10;B+UDcoGNYzJwIQ/L7PoqxaRwA79TvwulkhD2CRqoQmgTrX1ekUU/cS2xeEfXWQxydqUuOhwk3DZ6&#10;GkVP2mLN0lBhS+uK8tPubA28DTis7uOXfnM6ri9f+8ft5yYmY25vxtUzqEBj+HuGH3xBh0yYDu7M&#10;hVeNARkSflW82WIuMw4GHhbTGegs1f/ps28AAAD//wMAUEsBAi0AFAAGAAgAAAAhALaDOJL+AAAA&#10;4QEAABMAAAAAAAAAAAAAAAAAAAAAAFtDb250ZW50X1R5cGVzXS54bWxQSwECLQAUAAYACAAAACEA&#10;OP0h/9YAAACUAQAACwAAAAAAAAAAAAAAAAAvAQAAX3JlbHMvLnJlbHNQSwECLQAUAAYACAAAACEA&#10;1dFD894HAABKSwAADgAAAAAAAAAAAAAAAAAuAgAAZHJzL2Uyb0RvYy54bWxQSwECLQAUAAYACAAA&#10;ACEAk4yw3N4AAAAFAQAADwAAAAAAAAAAAAAAAAA4CgAAZHJzL2Rvd25yZXYueG1sUEsFBgAAAAAE&#10;AAQA8wAAAEMLAAAAAA==&#10;">
                <o:lock v:ext="edit" aspectratio="t"/>
                <v:shape id="Ελεύθερη σχεδίαση 129" o:spid="_x0000_s1056" style="position:absolute;width:18168;height:5438;visibility:visible;mso-wrap-style:square;v-text-anchor:middle" coordsize="2397125,1438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Ch4sQA&#10;AADcAAAADwAAAGRycy9kb3ducmV2LnhtbERP32vCMBB+H+x/CDfwbabTMWw1iqhjMtmgnfh8NGdb&#10;1lxKk2n0rzeDwd7u4/t5s0UwrThR7xrLCp6GCQji0uqGKwX7r9fHCQjnkTW2lknBhRws5vd3M8y0&#10;PXNOp8JXIoawy1BB7X2XSenKmgy6oe2II3e0vUEfYV9J3eM5hptWjpLkRRpsODbU2NGqpvK7+DEK&#10;wiQvroePgI1b55v0+XOc7t7flBo8hOUUhKfg/8V/7q2O80cp/D4TL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AoeLEAAAA3AAAAA8AAAAAAAAAAAAAAAAAmAIAAGRycy9k&#10;b3ducmV2LnhtbFBLBQYAAAAABAAEAPUAAACJAwAAAAA=&#10;" adj="-11796480,,5400" path="m,l2397125,r,1438275l,1438275,,xe" fillcolor="white [3212]" strokecolor="#4f81bd" strokeweight="3pt">
                  <v:stroke joinstyle="miter"/>
                  <v:formulas/>
                  <v:path arrowok="t" o:connecttype="custom" o:connectlocs="0,0;1816806,0;1816806,543827;0,543827;0,0" o:connectangles="0,0,0,0,0" textboxrect="0,0,2397125,1438275"/>
                  <v:textbox inset="17.36pt,17.36pt,17.36pt,17.36pt">
                    <w:txbxContent>
                      <w:p w14:paraId="25F1AB9C" w14:textId="77777777" w:rsidR="00A21EE3" w:rsidRPr="00FA574C" w:rsidRDefault="00A21EE3" w:rsidP="00FA574C">
                        <w:pPr>
                          <w:pStyle w:val="Web"/>
                          <w:spacing w:before="0" w:beforeAutospacing="0" w:after="101" w:afterAutospacing="0" w:line="216" w:lineRule="auto"/>
                          <w:jc w:val="center"/>
                        </w:pPr>
                        <w:r w:rsidRPr="00FA574C">
                          <w:rPr>
                            <w:rFonts w:asciiTheme="minorHAnsi" w:hAnsi="Calibri" w:cstheme="minorBidi"/>
                            <w:b/>
                            <w:bCs/>
                            <w:color w:val="000000" w:themeColor="text1"/>
                            <w:kern w:val="24"/>
                          </w:rPr>
                          <w:t>Οργανικές Μονάδες</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Αριστερό βέλος 150" o:spid="_x0000_s1057" type="#_x0000_t66" style="position:absolute;left:6584;top:6722;width:5000;height:290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bTOsYA&#10;AADcAAAADwAAAGRycy9kb3ducmV2LnhtbESPT2sCQQzF7wW/wxChl6Iz1ipl6ygiVYQexD+X3sJO&#10;uru4k1l3prp+e3Mo9JbwXt77ZbbofK2u1MYqsIXR0IAizoOruLBwOq4H76BiQnZYByYLd4qwmPee&#10;Zpi5cOM9XQ+pUBLCMUMLZUpNpnXMS/IYh6EhFu0ntB6TrG2hXYs3Cfe1fjVmqj1WLA0lNrQqKT8f&#10;fr0Fdp8Xv/k2L/FrN7m8dbVp3Phk7XO/W36AStSlf/Pf9dYJ/kTw5RmZQM8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bTOsYAAADcAAAADwAAAAAAAAAAAAAAAACYAgAAZHJz&#10;L2Rvd25yZXYueG1sUEsFBgAAAAAEAAQA9QAAAIsDAAAAAA==&#10;" adj="6272,4320" fillcolor="#4f81bd" strokecolor="black [3213]"/>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Αριστερό-δεξί βέλος 151" o:spid="_x0000_s1058" type="#_x0000_t69" style="position:absolute;left:18424;top:22755;width:7530;height:3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P/cEA&#10;AADcAAAADwAAAGRycy9kb3ducmV2LnhtbERPS4vCMBC+L/gfwgje1tSFinSNIoKsouDzsMfZZrYt&#10;NpPSxNr+eyMI3ubje8503ppSNFS7wrKC0TACQZxaXXCm4HJefU5AOI+ssbRMCjpyMJ/1PqaYaHvn&#10;IzUnn4kQwi5BBbn3VSKlS3My6Ia2Ig7cv60N+gDrTOoa7yHclPIrisbSYMGhIceKljml19PNKKCD&#10;LdPbfvd7jP+6n21EVbPpYqUG/XbxDcJT69/il3utw/x4BM9nwgV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kD/3BAAAA3AAAAA8AAAAAAAAAAAAAAAAAmAIAAGRycy9kb3du&#10;cmV2LnhtbFBLBQYAAAAABAAEAPUAAACGAwAAAAA=&#10;" adj="4471" fillcolor="#4f81bd" strokecolor="black [3213]" strokeweight="1pt"/>
                <v:shape id="Ελεύθερη σχεδίαση 152" o:spid="_x0000_s1059" style="position:absolute;top:10926;width:18168;height:5438;visibility:visible;mso-wrap-style:square;v-text-anchor:middle" coordsize="2397125,1438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JA7sQA&#10;AADcAAAADwAAAGRycy9kb3ducmV2LnhtbERP22rCQBB9L/gPywh9q5vaVmJ0FemFSotCovg8ZKdJ&#10;MDsbslvd9uu7QsG3OZzrzJfBtOJEvWssK7gfJSCIS6sbrhTsd293KQjnkTW2lknBDzlYLgY3c8y0&#10;PXNOp8JXIoawy1BB7X2XSenKmgy6ke2II/dle4M+wr6SusdzDDetHCfJRBpsODbU2NFzTeWx+DYK&#10;QpoXv4dNwMa95K/Tx+3D9PPjXanbYVjNQHgK/ir+d691nP80hssz8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iQO7EAAAA3AAAAA8AAAAAAAAAAAAAAAAAmAIAAGRycy9k&#10;b3ducmV2LnhtbFBLBQYAAAAABAAEAPUAAACJAwAAAAA=&#10;" adj="-11796480,,5400" path="m,l2397125,r,1438275l,1438275,,xe" fillcolor="white [3212]" strokecolor="#4f81bd" strokeweight="3pt">
                  <v:stroke joinstyle="miter"/>
                  <v:formulas/>
                  <v:path arrowok="t" o:connecttype="custom" o:connectlocs="0,0;1816805,0;1816805,543827;0,543827;0,0" o:connectangles="0,0,0,0,0" textboxrect="0,0,2397125,1438275"/>
                  <v:textbox inset="17.36pt,17.36pt,17.36pt,17.36pt">
                    <w:txbxContent>
                      <w:p w14:paraId="1EC1F7DB" w14:textId="77777777" w:rsidR="00A21EE3" w:rsidRPr="00FA574C" w:rsidRDefault="00A21EE3" w:rsidP="00FA574C">
                        <w:pPr>
                          <w:pStyle w:val="Web"/>
                          <w:spacing w:before="0" w:beforeAutospacing="0" w:after="101" w:afterAutospacing="0" w:line="216" w:lineRule="auto"/>
                          <w:jc w:val="center"/>
                        </w:pPr>
                        <w:r w:rsidRPr="00FA574C">
                          <w:rPr>
                            <w:rFonts w:asciiTheme="minorHAnsi" w:hAnsi="Calibri" w:cstheme="minorBidi"/>
                            <w:color w:val="000000" w:themeColor="text1"/>
                            <w:kern w:val="24"/>
                          </w:rPr>
                          <w:t>Θέσεις Εργασίας</w:t>
                        </w:r>
                      </w:p>
                    </w:txbxContent>
                  </v:textbox>
                </v:shape>
                <v:shape id="Ελεύθερη σχεδίαση 153" o:spid="_x0000_s1060" style="position:absolute;top:21594;width:18168;height:5439;visibility:visible;mso-wrap-style:square;v-text-anchor:middle" coordsize="2397125,1438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7ldcQA&#10;AADcAAAADwAAAGRycy9kb3ducmV2LnhtbERP22rCQBB9F/yHZYS+6aa1ikZXkV6wtLSQtPg8ZKdJ&#10;MDsbsltd/Xq3IPg2h3Od5TqYRhyoc7VlBfejBARxYXXNpYKf79fhDITzyBoby6TgRA7Wq35viam2&#10;R87okPtSxBB2KSqovG9TKV1RkUE3si1x5H5tZ9BH2JVSd3iM4aaRD0kylQZrjg0VtvRUUbHP/4yC&#10;MMvy8+4zYO2es5f549d4/vG+VepuEDYLEJ6Cv4mv7jcd50/G8P9MvE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u5XXEAAAA3AAAAA8AAAAAAAAAAAAAAAAAmAIAAGRycy9k&#10;b3ducmV2LnhtbFBLBQYAAAAABAAEAPUAAACJAwAAAAA=&#10;" adj="-11796480,,5400" path="m,l2397125,r,1438275l,1438275,,xe" fillcolor="white [3212]" strokecolor="#4f81bd" strokeweight="3pt">
                  <v:stroke joinstyle="miter"/>
                  <v:formulas/>
                  <v:path arrowok="t" o:connecttype="custom" o:connectlocs="0,0;1816805,0;1816805,543827;0,543827;0,0" o:connectangles="0,0,0,0,0" textboxrect="0,0,2397125,1438275"/>
                  <v:textbox inset="17.36pt,17.36pt,17.36pt,17.36pt">
                    <w:txbxContent>
                      <w:p w14:paraId="61F8088A" w14:textId="77777777" w:rsidR="00A21EE3" w:rsidRPr="00FA574C" w:rsidRDefault="00A21EE3" w:rsidP="00FA574C">
                        <w:pPr>
                          <w:pStyle w:val="Web"/>
                          <w:spacing w:before="0" w:beforeAutospacing="0" w:after="101" w:afterAutospacing="0" w:line="216" w:lineRule="auto"/>
                          <w:jc w:val="center"/>
                        </w:pPr>
                        <w:r w:rsidRPr="00FA574C">
                          <w:rPr>
                            <w:rFonts w:asciiTheme="minorHAnsi" w:hAnsi="Calibri" w:cstheme="minorBidi"/>
                            <w:color w:val="000000" w:themeColor="text1"/>
                            <w:kern w:val="24"/>
                          </w:rPr>
                          <w:t>Καθήκοντα / Εργασίες</w:t>
                        </w:r>
                      </w:p>
                    </w:txbxContent>
                  </v:textbox>
                </v:shape>
                <v:shape id="Ελεύθερη σχεδίαση 154" o:spid="_x0000_s1061" style="position:absolute;left:26233;top:10707;width:17025;height:5438;visibility:visible;mso-wrap-style:square;v-text-anchor:middle" coordsize="2397125,1438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9AcQA&#10;AADcAAAADwAAAGRycy9kb3ducmV2LnhtbERP20rDQBB9F/yHZQTf7EZtJY3dBPGCpaWFpMXnITsm&#10;wexsyK7t6te7hYJvczjXWRTB9OJAo+ssK7idJCCIa6s7bhTsd283KQjnkTX2lknBDzko8suLBWba&#10;HrmkQ+UbEUPYZaig9X7IpHR1SwbdxA7Ekfu0o0Ef4dhIPeIxhpte3iXJgzTYcWxocaDnluqv6tso&#10;CGlZ/X5sAnbupXydT7f38/XqXanrq/D0CMJT8P/is3up4/zZFE7Px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HfQHEAAAA3AAAAA8AAAAAAAAAAAAAAAAAmAIAAGRycy9k&#10;b3ducmV2LnhtbFBLBQYAAAAABAAEAPUAAACJAwAAAAA=&#10;" adj="-11796480,,5400" path="m,l2397125,r,1438275l,1438275,,xe" fillcolor="white [3212]" strokecolor="#4f81bd" strokeweight="3pt">
                  <v:stroke joinstyle="miter"/>
                  <v:formulas/>
                  <v:path arrowok="t" o:connecttype="custom" o:connectlocs="0,0;1702492,0;1702492,543827;0,543827;0,0" o:connectangles="0,0,0,0,0" textboxrect="0,0,2397125,1438275"/>
                  <v:textbox inset="17.36pt,17.36pt,17.36pt,17.36pt">
                    <w:txbxContent>
                      <w:p w14:paraId="7471D9B5" w14:textId="77777777" w:rsidR="00A21EE3" w:rsidRPr="00FA574C" w:rsidRDefault="00A21EE3" w:rsidP="00FA574C">
                        <w:pPr>
                          <w:pStyle w:val="Web"/>
                          <w:spacing w:before="0" w:beforeAutospacing="0" w:after="101" w:afterAutospacing="0" w:line="216" w:lineRule="auto"/>
                          <w:jc w:val="center"/>
                          <w:rPr>
                            <w:sz w:val="18"/>
                            <w:szCs w:val="18"/>
                          </w:rPr>
                        </w:pPr>
                        <w:r w:rsidRPr="00FA574C">
                          <w:rPr>
                            <w:rFonts w:asciiTheme="minorHAnsi" w:hAnsi="Calibri" w:cstheme="minorBidi"/>
                            <w:color w:val="000000" w:themeColor="text1"/>
                            <w:kern w:val="24"/>
                          </w:rPr>
                          <w:t>Διαδικασίες</w:t>
                        </w:r>
                      </w:p>
                    </w:txbxContent>
                  </v:textbox>
                </v:shape>
                <v:shape id="Ελεύθερη σχεδίαση 155" o:spid="_x0000_s1062" style="position:absolute;left:26211;top:21417;width:17025;height:5438;visibility:visible;mso-wrap-style:square;v-text-anchor:middle" coordsize="2397125,1438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vYmsMA&#10;AADcAAAADwAAAGRycy9kb3ducmV2LnhtbERP30vDMBB+F/wfwgm+2dRppa3NhkyHsqHQKj4fzdkW&#10;m0tpsi361xtB8O0+vp9XrYIZxYFmN1hWcJmkIIhbqwfuFLy9bi5yEM4jaxwtk4IvcrBanp5UWGp7&#10;5JoOje9EDGFXooLe+6mU0rU9GXSJnYgj92Fngz7CuZN6xmMMN6NcpOmNNDhwbOhxonVP7WezNwpC&#10;Xjff788BB3dfPxTXL1fFbvuo1PlZuLsF4Sn4f/Gf+0nH+VkG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vYmsMAAADcAAAADwAAAAAAAAAAAAAAAACYAgAAZHJzL2Rv&#10;d25yZXYueG1sUEsFBgAAAAAEAAQA9QAAAIgDAAAAAA==&#10;" adj="-11796480,,5400" path="m,l2397125,r,1438275l,1438275,,xe" fillcolor="white [3212]" strokecolor="#4f81bd" strokeweight="3pt">
                  <v:stroke joinstyle="miter"/>
                  <v:formulas/>
                  <v:path arrowok="t" o:connecttype="custom" o:connectlocs="0,0;1702492,0;1702492,543827;0,543827;0,0" o:connectangles="0,0,0,0,0" textboxrect="0,0,2397125,1438275"/>
                  <v:textbox inset="17.36pt,17.36pt,17.36pt,17.36pt">
                    <w:txbxContent>
                      <w:p w14:paraId="50335E86" w14:textId="77777777" w:rsidR="00A21EE3" w:rsidRPr="00FA574C" w:rsidRDefault="00A21EE3" w:rsidP="00FA574C">
                        <w:pPr>
                          <w:pStyle w:val="Web"/>
                          <w:spacing w:before="0" w:beforeAutospacing="0" w:after="101" w:afterAutospacing="0" w:line="216" w:lineRule="auto"/>
                          <w:jc w:val="center"/>
                        </w:pPr>
                        <w:r w:rsidRPr="00FA574C">
                          <w:rPr>
                            <w:rFonts w:asciiTheme="minorHAnsi" w:hAnsi="Calibri" w:cstheme="minorBidi"/>
                            <w:color w:val="000000" w:themeColor="text1"/>
                            <w:kern w:val="24"/>
                          </w:rPr>
                          <w:t>Ενέργειες / Βήματα</w:t>
                        </w:r>
                      </w:p>
                    </w:txbxContent>
                  </v:textbox>
                </v:shape>
                <v:shape id="Αριστερό βέλος 159" o:spid="_x0000_s1063" type="#_x0000_t66" style="position:absolute;left:32253;top:17382;width:4939;height:290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vDE8QA&#10;AADcAAAADwAAAGRycy9kb3ducmV2LnhtbESPT2vCQBDF7wW/wzJCb3W3QsSkriKCfy6iRul5yI5J&#10;aHY2ZFdNv70rFHqb4b15vzezRW8bcafO1441fI4UCOLCmZpLDZfz+mMKwgdkg41j0vBLHhbzwdsM&#10;M+MefKJ7HkoRQ9hnqKEKoc2k9EVFFv3ItcRRu7rOYohrV0rT4SOG20aOlZpIizVHQoUtrSoqfvKb&#10;jdz9MtmoBHN3vO4OamvSZvKdav0+7JdfIAL14d/8d70zsX6SwuuZOIG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rwxPEAAAA3AAAAA8AAAAAAAAAAAAAAAAAmAIAAGRycy9k&#10;b3ducmV2LnhtbFBLBQYAAAAABAAEAPUAAACJAwAAAAA=&#10;" adj="6351,4320" fillcolor="#4f81bd" strokecolor="black [3213]"/>
                <v:shape id="Αριστερό βέλος 160" o:spid="_x0000_s1064" type="#_x0000_t66" style="position:absolute;left:6611;top:17551;width:4828;height:290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E738IA&#10;AADcAAAADwAAAGRycy9kb3ducmV2LnhtbESPwW4CMQxE70j9h8hIvUGWHlC1JaCKthIHLl36AWbj&#10;bgIbZ5WksPx9fUDiZmvGM8+rzRh6daGUfWQDi3kFiriN1nNn4OfwNXsFlQuyxT4yGbhRhs36abLC&#10;2sYrf9OlKZ2SEM41GnClDLXWuXUUMM/jQCzab0wBi6yp0zbhVcJDr1+qaqkDepYGhwNtHbXn5i8Y&#10;SPq293x0/hSbffX5kba7cGiMeZ6O72+gCo3lYb5f76zgLwVfnpEJ9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TvfwgAAANwAAAAPAAAAAAAAAAAAAAAAAJgCAABkcnMvZG93&#10;bnJldi54bWxQSwUGAAAAAAQABAD1AAAAhwMAAAAA&#10;" adj="6496,4320" fillcolor="#4f81bd" strokecolor="black [3213]"/>
                <v:shape id="Ελεύθερη σχεδίαση 161" o:spid="_x0000_s1065" style="position:absolute;left:25639;top:74;width:18168;height:5438;visibility:visible;mso-wrap-style:square;v-text-anchor:middle" coordsize="2397125,1438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UJMMA&#10;AADcAAAADwAAAGRycy9kb3ducmV2LnhtbERP32vCMBB+F/wfwgl709RtiHZGETdRHArtxp6P5myL&#10;zaU0mWb+9ctA2Nt9fD9vvgymERfqXG1ZwXiUgCAurK65VPD5sRlOQTiPrLGxTAp+yMFy0e/NMdX2&#10;yhldcl+KGMIuRQWV920qpSsqMuhGtiWO3Ml2Bn2EXSl1h9cYbhr5mCQTabDm2FBhS+uKinP+bRSE&#10;aZbfvg4Ba/eavc2ej0+z9/1WqYdBWL2A8BT8v/ju3uk4fzKGv2fi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UJMMAAADcAAAADwAAAAAAAAAAAAAAAACYAgAAZHJzL2Rv&#10;d25yZXYueG1sUEsFBgAAAAAEAAQA9QAAAIgDAAAAAA==&#10;" adj="-11796480,,5400" path="m,l2397125,r,1438275l,1438275,,xe" fillcolor="white [3212]" strokecolor="#4f81bd" strokeweight="3pt">
                  <v:stroke joinstyle="miter"/>
                  <v:formulas/>
                  <v:path arrowok="t" o:connecttype="custom" o:connectlocs="0,0;1816806,0;1816806,543827;0,543827;0,0" o:connectangles="0,0,0,0,0" textboxrect="0,0,2397125,1438275"/>
                  <v:textbox inset="17.36pt,17.36pt,17.36pt,17.36pt">
                    <w:txbxContent>
                      <w:p w14:paraId="622E4C94" w14:textId="77777777" w:rsidR="00A21EE3" w:rsidRPr="00FA574C" w:rsidRDefault="00A21EE3" w:rsidP="00FA574C">
                        <w:pPr>
                          <w:pStyle w:val="Web"/>
                          <w:spacing w:before="0" w:beforeAutospacing="0" w:after="101" w:afterAutospacing="0" w:line="216" w:lineRule="auto"/>
                          <w:jc w:val="center"/>
                        </w:pPr>
                        <w:r w:rsidRPr="00FA574C">
                          <w:rPr>
                            <w:rFonts w:asciiTheme="minorHAnsi" w:hAnsi="Calibri" w:cstheme="minorBidi"/>
                            <w:b/>
                            <w:bCs/>
                            <w:color w:val="000000" w:themeColor="text1"/>
                            <w:kern w:val="24"/>
                          </w:rPr>
                          <w:t>Λειτουργίες</w:t>
                        </w:r>
                      </w:p>
                    </w:txbxContent>
                  </v:textbox>
                </v:shape>
                <v:shape id="Αριστερό βέλος 162" o:spid="_x0000_s1066" type="#_x0000_t66" style="position:absolute;left:32367;top:6662;width:4711;height:290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TR1MEA&#10;AADcAAAADwAAAGRycy9kb3ducmV2LnhtbERPS4vCMBC+L/gfwgje1tQeRKpRfCCIyMKqIN6GZmyL&#10;zaQksa3/frOwsLf5+J6zWPWmFi05X1lWMBknIIhzqysuFFwv+88ZCB+QNdaWScGbPKyWg48FZtp2&#10;/E3tORQihrDPUEEZQpNJ6fOSDPqxbYgj97DOYIjQFVI77GK4qWWaJFNpsOLYUGJD25Ly5/llFOyS&#10;k+tqPu5af0/NA2ebw+1ro9Ro2K/nIAL14V/85z7oOH+awu8z8Q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U0dTBAAAA3AAAAA8AAAAAAAAAAAAAAAAAmAIAAGRycy9kb3du&#10;cmV2LnhtbFBLBQYAAAAABAAEAPUAAACGAwAAAAA=&#10;" adj="6658,4320" fillcolor="#4f81bd" strokecolor="black [3213]"/>
                <w10:anchorlock/>
              </v:group>
            </w:pict>
          </mc:Fallback>
        </mc:AlternateContent>
      </w:r>
    </w:p>
    <w:p w14:paraId="5176AD58" w14:textId="77777777" w:rsidR="001F4CC0" w:rsidRPr="003272CB" w:rsidRDefault="001F4CC0" w:rsidP="00435364">
      <w:pPr>
        <w:pStyle w:val="EP3"/>
      </w:pPr>
      <w:bookmarkStart w:id="92" w:name="_Toc149131928"/>
      <w:bookmarkStart w:id="93" w:name="_Toc149135423"/>
      <w:bookmarkStart w:id="94" w:name="_Toc153983752"/>
      <w:r w:rsidRPr="003272CB">
        <w:t>Πληροφοριακά συστήματα - Ψηφιακός μετασχηματισμός</w:t>
      </w:r>
      <w:bookmarkEnd w:id="92"/>
      <w:bookmarkEnd w:id="93"/>
      <w:bookmarkEnd w:id="94"/>
      <w:r w:rsidRPr="003272CB">
        <w:t xml:space="preserve"> </w:t>
      </w:r>
    </w:p>
    <w:p w14:paraId="50E4F2C4" w14:textId="77777777" w:rsidR="001F4CC0" w:rsidRDefault="001F4CC0" w:rsidP="005B42D5">
      <w:pPr>
        <w:rPr>
          <w:rFonts w:cstheme="minorHAnsi"/>
          <w:color w:val="000000"/>
          <w:shd w:val="clear" w:color="auto" w:fill="FFFFFF"/>
        </w:rPr>
      </w:pPr>
      <w:r>
        <w:rPr>
          <w:rFonts w:cstheme="minorHAnsi"/>
          <w:color w:val="000000"/>
          <w:shd w:val="clear" w:color="auto" w:fill="FFFFFF"/>
        </w:rPr>
        <w:t>Τα πληροφοριακά συστήματα σήμερα αποτελούν αναπόσπαστο κομμάτι της λειτουργίας των Δήμων</w:t>
      </w:r>
      <w:r w:rsidRPr="00A33C95">
        <w:rPr>
          <w:rFonts w:cstheme="minorHAnsi"/>
          <w:color w:val="000000"/>
          <w:shd w:val="clear" w:color="auto" w:fill="FFFFFF"/>
        </w:rPr>
        <w:t xml:space="preserve"> </w:t>
      </w:r>
      <w:r>
        <w:rPr>
          <w:rFonts w:cstheme="minorHAnsi"/>
          <w:color w:val="000000"/>
          <w:shd w:val="clear" w:color="auto" w:fill="FFFFFF"/>
        </w:rPr>
        <w:t xml:space="preserve">και </w:t>
      </w:r>
      <w:r w:rsidRPr="0021479B">
        <w:rPr>
          <w:rFonts w:cstheme="minorHAnsi"/>
          <w:color w:val="000000"/>
          <w:shd w:val="clear" w:color="auto" w:fill="FFFFFF"/>
        </w:rPr>
        <w:t>έχ</w:t>
      </w:r>
      <w:r>
        <w:rPr>
          <w:rFonts w:cstheme="minorHAnsi"/>
          <w:color w:val="000000"/>
          <w:shd w:val="clear" w:color="auto" w:fill="FFFFFF"/>
        </w:rPr>
        <w:t xml:space="preserve">ουν συμβάλει </w:t>
      </w:r>
      <w:r w:rsidRPr="0021479B">
        <w:rPr>
          <w:rFonts w:cstheme="minorHAnsi"/>
          <w:color w:val="000000"/>
          <w:shd w:val="clear" w:color="auto" w:fill="FFFFFF"/>
        </w:rPr>
        <w:t>στη μείωση της γραφειοκρατίας, στην απλούστευση  των διαδικασιών, στον αποτελεσματικότερο έλεγχο των τελικών αποτελεσμάτων και στην εξοικονόμηση χρόνου.</w:t>
      </w:r>
    </w:p>
    <w:p w14:paraId="7A423552" w14:textId="77777777" w:rsidR="0048354D" w:rsidRDefault="0048354D" w:rsidP="005B42D5">
      <w:pPr>
        <w:rPr>
          <w:rFonts w:cstheme="minorHAnsi"/>
          <w:color w:val="000000"/>
          <w:shd w:val="clear" w:color="auto" w:fill="FFFFFF"/>
        </w:rPr>
      </w:pPr>
      <w:r>
        <w:t xml:space="preserve">Τα </w:t>
      </w:r>
      <w:r>
        <w:rPr>
          <w:rFonts w:cstheme="minorHAnsi"/>
          <w:color w:val="000000"/>
          <w:shd w:val="clear" w:color="auto" w:fill="FFFFFF"/>
        </w:rPr>
        <w:t>πληροφοριακά συστήματα εντάσσονται στην έννοια Πόροι, αλλά κρίθηκε σκόπιμη η διάκρισή τους λόγω της μεγάλης επιρροής</w:t>
      </w:r>
      <w:r w:rsidR="00D95151" w:rsidRPr="00D95151">
        <w:rPr>
          <w:rFonts w:cstheme="minorHAnsi"/>
          <w:color w:val="000000"/>
          <w:shd w:val="clear" w:color="auto" w:fill="FFFFFF"/>
        </w:rPr>
        <w:t xml:space="preserve"> </w:t>
      </w:r>
      <w:r>
        <w:rPr>
          <w:rFonts w:cstheme="minorHAnsi"/>
          <w:color w:val="000000"/>
          <w:shd w:val="clear" w:color="auto" w:fill="FFFFFF"/>
        </w:rPr>
        <w:t xml:space="preserve">- </w:t>
      </w:r>
      <w:r>
        <w:t>βαρύτητας που έχουν στον τρόπο οργάνωσης και λειτουργίας των Δήμων.</w:t>
      </w:r>
    </w:p>
    <w:p w14:paraId="59048F1C" w14:textId="77777777" w:rsidR="001F4CC0" w:rsidRDefault="001F4CC0" w:rsidP="005B42D5">
      <w:pPr>
        <w:rPr>
          <w:rFonts w:cstheme="minorHAnsi"/>
          <w:i/>
          <w:color w:val="000000"/>
          <w:shd w:val="clear" w:color="auto" w:fill="FFFFFF"/>
        </w:rPr>
      </w:pPr>
      <w:r w:rsidRPr="007A1D1F">
        <w:rPr>
          <w:rFonts w:cstheme="minorHAnsi"/>
          <w:bCs/>
          <w:iCs/>
          <w:color w:val="000000"/>
          <w:shd w:val="clear" w:color="auto" w:fill="FFFFFF"/>
        </w:rPr>
        <w:t xml:space="preserve">Ο </w:t>
      </w:r>
      <w:r w:rsidRPr="007A1D1F">
        <w:rPr>
          <w:rFonts w:cstheme="minorHAnsi"/>
          <w:b/>
          <w:iCs/>
          <w:color w:val="000000"/>
          <w:shd w:val="clear" w:color="auto" w:fill="FFFFFF"/>
        </w:rPr>
        <w:t xml:space="preserve">Ψηφιακός μετασχηματισμός </w:t>
      </w:r>
      <w:r w:rsidR="000C63D6">
        <w:rPr>
          <w:rFonts w:cstheme="minorHAnsi"/>
          <w:b/>
          <w:iCs/>
          <w:color w:val="000000"/>
          <w:shd w:val="clear" w:color="auto" w:fill="FFFFFF"/>
        </w:rPr>
        <w:t xml:space="preserve">των </w:t>
      </w:r>
      <w:r w:rsidRPr="007A1D1F">
        <w:rPr>
          <w:rFonts w:cstheme="minorHAnsi"/>
          <w:b/>
          <w:iCs/>
          <w:color w:val="000000"/>
          <w:shd w:val="clear" w:color="auto" w:fill="FFFFFF"/>
        </w:rPr>
        <w:t xml:space="preserve">διαδικασιών </w:t>
      </w:r>
      <w:r w:rsidRPr="007A1D1F">
        <w:rPr>
          <w:rFonts w:cstheme="minorHAnsi"/>
          <w:iCs/>
          <w:color w:val="000000"/>
          <w:shd w:val="clear" w:color="auto" w:fill="FFFFFF"/>
        </w:rPr>
        <w:t xml:space="preserve">σχετίζεται με την περαιτέρω αξιοποίηση των </w:t>
      </w:r>
      <w:r w:rsidR="00CD55E8">
        <w:rPr>
          <w:rFonts w:cstheme="minorHAnsi"/>
          <w:iCs/>
          <w:color w:val="000000"/>
          <w:shd w:val="clear" w:color="auto" w:fill="FFFFFF"/>
        </w:rPr>
        <w:t>Τεχνολογιών Πληροφορικής και Επικοινωνιών (</w:t>
      </w:r>
      <w:r w:rsidRPr="007A1D1F">
        <w:rPr>
          <w:rFonts w:cstheme="minorHAnsi"/>
          <w:iCs/>
          <w:color w:val="000000"/>
          <w:shd w:val="clear" w:color="auto" w:fill="FFFFFF"/>
        </w:rPr>
        <w:t>ΤΠΕ</w:t>
      </w:r>
      <w:r w:rsidR="00CD55E8">
        <w:rPr>
          <w:rFonts w:cstheme="minorHAnsi"/>
          <w:iCs/>
          <w:color w:val="000000"/>
          <w:shd w:val="clear" w:color="auto" w:fill="FFFFFF"/>
        </w:rPr>
        <w:t>)</w:t>
      </w:r>
      <w:r w:rsidRPr="007A1D1F">
        <w:rPr>
          <w:rFonts w:cstheme="minorHAnsi"/>
          <w:iCs/>
          <w:color w:val="000000"/>
          <w:shd w:val="clear" w:color="auto" w:fill="FFFFFF"/>
        </w:rPr>
        <w:t xml:space="preserve"> για την μετατροπή των υφιστάμενων διαδικασιών από υλικές σε ψηφιακές, με σκοπό τη μείωση των χειρωνακτικών ενεργειών ή των ενεργειών που γίνονται με έγγραφα ή της φυσικής παρουσίας του πολίτη</w:t>
      </w:r>
      <w:r>
        <w:rPr>
          <w:rFonts w:cstheme="minorHAnsi"/>
          <w:i/>
          <w:color w:val="000000"/>
          <w:shd w:val="clear" w:color="auto" w:fill="FFFFFF"/>
        </w:rPr>
        <w:t>.</w:t>
      </w:r>
    </w:p>
    <w:p w14:paraId="1EF31CFC" w14:textId="77777777" w:rsidR="003F5F0A" w:rsidRPr="003F5F0A" w:rsidRDefault="003F5F0A" w:rsidP="005B42D5">
      <w:pPr>
        <w:rPr>
          <w:rFonts w:cstheme="minorHAnsi"/>
          <w:color w:val="000000"/>
          <w:shd w:val="clear" w:color="auto" w:fill="FFFFFF"/>
        </w:rPr>
      </w:pPr>
      <w:r>
        <w:rPr>
          <w:rFonts w:cstheme="minorHAnsi"/>
          <w:color w:val="000000"/>
          <w:shd w:val="clear" w:color="auto" w:fill="FFFFFF"/>
        </w:rPr>
        <w:t>Αρκετοί Δήμοι έχουν ήδη εφαρμόσει</w:t>
      </w:r>
      <w:r w:rsidR="0004486B">
        <w:rPr>
          <w:rFonts w:cstheme="minorHAnsi"/>
          <w:color w:val="000000"/>
          <w:shd w:val="clear" w:color="auto" w:fill="FFFFFF"/>
        </w:rPr>
        <w:t xml:space="preserve"> </w:t>
      </w:r>
      <w:r w:rsidR="002455EF">
        <w:rPr>
          <w:rFonts w:cstheme="minorHAnsi"/>
          <w:color w:val="000000"/>
          <w:shd w:val="clear" w:color="auto" w:fill="FFFFFF"/>
        </w:rPr>
        <w:t>Σ</w:t>
      </w:r>
      <w:r w:rsidR="0004486B">
        <w:rPr>
          <w:rFonts w:cstheme="minorHAnsi"/>
          <w:color w:val="000000"/>
          <w:shd w:val="clear" w:color="auto" w:fill="FFFFFF"/>
        </w:rPr>
        <w:t xml:space="preserve">υστήματα </w:t>
      </w:r>
      <w:r w:rsidR="002455EF">
        <w:rPr>
          <w:rFonts w:cstheme="minorHAnsi"/>
          <w:color w:val="000000"/>
          <w:shd w:val="clear" w:color="auto" w:fill="FFFFFF"/>
        </w:rPr>
        <w:t>Δ</w:t>
      </w:r>
      <w:r w:rsidR="0004486B">
        <w:rPr>
          <w:rFonts w:cstheme="minorHAnsi"/>
          <w:color w:val="000000"/>
          <w:shd w:val="clear" w:color="auto" w:fill="FFFFFF"/>
        </w:rPr>
        <w:t xml:space="preserve">ιαχείρισης </w:t>
      </w:r>
      <w:r w:rsidR="002455EF">
        <w:rPr>
          <w:rFonts w:cstheme="minorHAnsi"/>
          <w:color w:val="000000"/>
          <w:shd w:val="clear" w:color="auto" w:fill="FFFFFF"/>
        </w:rPr>
        <w:t>Ε</w:t>
      </w:r>
      <w:r w:rsidR="0004486B">
        <w:rPr>
          <w:rFonts w:cstheme="minorHAnsi"/>
          <w:color w:val="000000"/>
          <w:shd w:val="clear" w:color="auto" w:fill="FFFFFF"/>
        </w:rPr>
        <w:t>γγράφων</w:t>
      </w:r>
      <w:r>
        <w:rPr>
          <w:rFonts w:cstheme="minorHAnsi"/>
          <w:color w:val="000000"/>
          <w:shd w:val="clear" w:color="auto" w:fill="FFFFFF"/>
        </w:rPr>
        <w:t xml:space="preserve"> και την εποχή αυτή προμηθεύονται </w:t>
      </w:r>
      <w:r w:rsidRPr="003F5F0A">
        <w:rPr>
          <w:rFonts w:cstheme="minorHAnsi"/>
          <w:color w:val="000000"/>
          <w:shd w:val="clear" w:color="auto" w:fill="FFFFFF"/>
        </w:rPr>
        <w:t>εφαρμογ</w:t>
      </w:r>
      <w:r>
        <w:rPr>
          <w:rFonts w:cstheme="minorHAnsi"/>
          <w:color w:val="000000"/>
          <w:shd w:val="clear" w:color="auto" w:fill="FFFFFF"/>
        </w:rPr>
        <w:t>ές</w:t>
      </w:r>
      <w:r w:rsidRPr="003F5F0A">
        <w:rPr>
          <w:rFonts w:cstheme="minorHAnsi"/>
          <w:color w:val="000000"/>
          <w:shd w:val="clear" w:color="auto" w:fill="FFFFFF"/>
        </w:rPr>
        <w:t xml:space="preserve"> για Έξυπνες Πόλεις</w:t>
      </w:r>
      <w:r w:rsidR="0004486B">
        <w:rPr>
          <w:rFonts w:cstheme="minorHAnsi"/>
          <w:color w:val="000000"/>
          <w:shd w:val="clear" w:color="auto" w:fill="FFFFFF"/>
        </w:rPr>
        <w:t>. Παράλληλα  είναι υποχρεωμένοι για τη διαχείριση ανοικτών δεδομένων.</w:t>
      </w:r>
    </w:p>
    <w:p w14:paraId="6FABB407" w14:textId="77777777" w:rsidR="00106971" w:rsidRPr="00B633F9" w:rsidRDefault="0004486B" w:rsidP="005B42D5">
      <w:pPr>
        <w:tabs>
          <w:tab w:val="left" w:pos="688"/>
        </w:tabs>
        <w:ind w:right="216"/>
      </w:pPr>
      <w:r>
        <w:t xml:space="preserve">Είναι φανερό ότι οι </w:t>
      </w:r>
      <w:r w:rsidRPr="0004486B">
        <w:t>Τεχνολογ</w:t>
      </w:r>
      <w:r>
        <w:t>ίες</w:t>
      </w:r>
      <w:r w:rsidRPr="0004486B">
        <w:t xml:space="preserve"> Πληροφορικής και Επικοινωνιών </w:t>
      </w:r>
      <w:r>
        <w:t xml:space="preserve">έχουν σημαντική επίδραση στο τρόπο λειτουργίας ενός Δήμου. </w:t>
      </w:r>
      <w:r w:rsidR="00106971">
        <w:t xml:space="preserve">Οι </w:t>
      </w:r>
      <w:r w:rsidR="00EB6CD9">
        <w:t xml:space="preserve">τρεις </w:t>
      </w:r>
      <w:r w:rsidR="00106971" w:rsidRPr="00B633F9">
        <w:t>βασικο</w:t>
      </w:r>
      <w:r w:rsidR="00106971">
        <w:t>ί</w:t>
      </w:r>
      <w:r w:rsidR="00106971" w:rsidRPr="00B633F9">
        <w:t xml:space="preserve"> εμπλεκόμενο</w:t>
      </w:r>
      <w:r w:rsidR="00106971">
        <w:t>ι</w:t>
      </w:r>
      <w:r w:rsidR="00106971" w:rsidRPr="00B633F9">
        <w:t xml:space="preserve"> στη λειτουργία ενός </w:t>
      </w:r>
      <w:r w:rsidR="00E11C08">
        <w:t>Δήμου</w:t>
      </w:r>
      <w:r w:rsidR="00A54302">
        <w:rPr>
          <w:rStyle w:val="a8"/>
        </w:rPr>
        <w:footnoteReference w:id="7"/>
      </w:r>
      <w:r w:rsidR="00E11C08">
        <w:t xml:space="preserve"> </w:t>
      </w:r>
      <w:r w:rsidR="00D95151">
        <w:t xml:space="preserve">είναι </w:t>
      </w:r>
      <w:r w:rsidR="00EB6CD9">
        <w:t xml:space="preserve">α) </w:t>
      </w:r>
      <w:r w:rsidR="00106971">
        <w:t>οι</w:t>
      </w:r>
      <w:r w:rsidR="00106971" w:rsidRPr="00B633F9">
        <w:t xml:space="preserve"> αιρετο</w:t>
      </w:r>
      <w:r w:rsidR="00106971">
        <w:t>ί</w:t>
      </w:r>
      <w:r w:rsidR="00106971" w:rsidRPr="00B633F9">
        <w:t xml:space="preserve"> </w:t>
      </w:r>
      <w:r w:rsidR="00EB6CD9">
        <w:t xml:space="preserve"> β) </w:t>
      </w:r>
      <w:r w:rsidR="00106971" w:rsidRPr="00B633F9">
        <w:t>το υπηρεσιακό προσωπικό</w:t>
      </w:r>
      <w:r w:rsidR="00EB6CD9">
        <w:t xml:space="preserve"> και γ) </w:t>
      </w:r>
      <w:r w:rsidR="00106971">
        <w:t>οι</w:t>
      </w:r>
      <w:r w:rsidR="00106971" w:rsidRPr="00B633F9">
        <w:t xml:space="preserve"> πολίτες και </w:t>
      </w:r>
      <w:r w:rsidR="00106971">
        <w:t>οι</w:t>
      </w:r>
      <w:r w:rsidR="00106971" w:rsidRPr="00B633F9">
        <w:t xml:space="preserve"> τοπικές επιχειρήσεις</w:t>
      </w:r>
      <w:r w:rsidR="00EB6CD9">
        <w:t>.</w:t>
      </w:r>
      <w:r w:rsidR="00106971" w:rsidRPr="00B633F9">
        <w:t xml:space="preserve"> Όπως φαίνεται στο επόμενο σχήμα</w:t>
      </w:r>
      <w:r w:rsidR="00D95151" w:rsidRPr="00D95151">
        <w:t>,</w:t>
      </w:r>
      <w:r w:rsidR="00106971" w:rsidRPr="00B633F9">
        <w:t xml:space="preserve"> η </w:t>
      </w:r>
      <w:r w:rsidR="004254AC">
        <w:t xml:space="preserve">Ηλεκτρονική </w:t>
      </w:r>
      <w:r w:rsidR="00106971">
        <w:t xml:space="preserve">Διακυβέρνηση </w:t>
      </w:r>
      <w:r w:rsidR="00106971" w:rsidRPr="00B633F9">
        <w:t xml:space="preserve">επηρεάζει και τις τρεις πλευρές του τριγώνου που σχηματίζεται </w:t>
      </w:r>
      <w:r w:rsidR="00106971">
        <w:t xml:space="preserve">από τους προηγούμενους </w:t>
      </w:r>
      <w:r w:rsidR="00EB6CD9">
        <w:t xml:space="preserve">τρεις </w:t>
      </w:r>
      <w:r w:rsidR="00106971">
        <w:t xml:space="preserve">πόλους </w:t>
      </w:r>
      <w:r w:rsidR="00106971" w:rsidRPr="00B633F9">
        <w:t>δηλ.</w:t>
      </w:r>
    </w:p>
    <w:p w14:paraId="2926717F" w14:textId="77777777" w:rsidR="00106971" w:rsidRPr="00B633F9" w:rsidRDefault="00E11C08" w:rsidP="00B36395">
      <w:pPr>
        <w:pStyle w:val="a6"/>
        <w:numPr>
          <w:ilvl w:val="0"/>
          <w:numId w:val="24"/>
        </w:numPr>
        <w:tabs>
          <w:tab w:val="left" w:pos="688"/>
        </w:tabs>
        <w:ind w:left="714" w:hanging="357"/>
      </w:pPr>
      <w:r>
        <w:lastRenderedPageBreak/>
        <w:t>τ</w:t>
      </w:r>
      <w:r w:rsidR="00106971" w:rsidRPr="00B633F9">
        <w:t xml:space="preserve">η δημοκρατική διάσταση της σχέσης μεταξύ των </w:t>
      </w:r>
      <w:r w:rsidR="00106971">
        <w:t xml:space="preserve">αιρετών </w:t>
      </w:r>
      <w:r w:rsidR="00106971" w:rsidRPr="00B633F9">
        <w:t>και της κοινωνίας των πολιτών</w:t>
      </w:r>
    </w:p>
    <w:p w14:paraId="42DCDFD7" w14:textId="77777777" w:rsidR="00106971" w:rsidRPr="00B633F9" w:rsidRDefault="00E11C08" w:rsidP="00B36395">
      <w:pPr>
        <w:pStyle w:val="a6"/>
        <w:numPr>
          <w:ilvl w:val="0"/>
          <w:numId w:val="24"/>
        </w:numPr>
        <w:tabs>
          <w:tab w:val="left" w:pos="688"/>
        </w:tabs>
        <w:ind w:left="714" w:hanging="357"/>
      </w:pPr>
      <w:r>
        <w:t>τ</w:t>
      </w:r>
      <w:r w:rsidR="00106971" w:rsidRPr="00B633F9">
        <w:t>η διάσταση της παροχής υπηρεσιών στους πολίτες και τις επιχειρήσεις</w:t>
      </w:r>
      <w:r w:rsidR="00106971">
        <w:t>,</w:t>
      </w:r>
      <w:r w:rsidR="00106971" w:rsidRPr="00B633F9">
        <w:t xml:space="preserve"> από το προσωπικό των ΟΤΑ</w:t>
      </w:r>
      <w:r w:rsidR="00106971">
        <w:t>,</w:t>
      </w:r>
      <w:r w:rsidR="00106971" w:rsidRPr="00B633F9">
        <w:t xml:space="preserve"> </w:t>
      </w:r>
    </w:p>
    <w:p w14:paraId="2E84189E" w14:textId="77777777" w:rsidR="00106971" w:rsidRDefault="00E11C08" w:rsidP="00B36395">
      <w:pPr>
        <w:pStyle w:val="a6"/>
        <w:numPr>
          <w:ilvl w:val="0"/>
          <w:numId w:val="24"/>
        </w:numPr>
        <w:tabs>
          <w:tab w:val="left" w:pos="688"/>
        </w:tabs>
        <w:ind w:left="714" w:hanging="357"/>
      </w:pPr>
      <w:r>
        <w:t>τ</w:t>
      </w:r>
      <w:r w:rsidR="00D95151">
        <w:t>η</w:t>
      </w:r>
      <w:r w:rsidR="00106971" w:rsidRPr="00B633F9">
        <w:t xml:space="preserve"> διάσταση της διοίκησης των δημοτικών υπηρεσιών από την αιρετή ηγεσία</w:t>
      </w:r>
      <w:r w:rsidR="00211CAD">
        <w:t>.</w:t>
      </w:r>
      <w:r w:rsidR="00106971" w:rsidRPr="00B633F9">
        <w:t xml:space="preserve"> </w:t>
      </w:r>
    </w:p>
    <w:p w14:paraId="1CB13340" w14:textId="77777777" w:rsidR="00CA49A2" w:rsidRPr="00B633F9" w:rsidRDefault="00CA49A2" w:rsidP="005B42D5">
      <w:pPr>
        <w:tabs>
          <w:tab w:val="left" w:pos="688"/>
        </w:tabs>
        <w:ind w:right="216"/>
      </w:pPr>
      <w:r w:rsidRPr="00B633F9">
        <w:t>Ο ψηφιακός Δήμος:</w:t>
      </w:r>
    </w:p>
    <w:p w14:paraId="5507ED86" w14:textId="77777777" w:rsidR="00CA49A2" w:rsidRPr="00B633F9" w:rsidRDefault="00CA49A2" w:rsidP="00B36395">
      <w:pPr>
        <w:pStyle w:val="a6"/>
        <w:numPr>
          <w:ilvl w:val="0"/>
          <w:numId w:val="23"/>
        </w:numPr>
        <w:tabs>
          <w:tab w:val="left" w:pos="688"/>
        </w:tabs>
        <w:ind w:left="714" w:hanging="357"/>
      </w:pPr>
      <w:r w:rsidRPr="00B633F9">
        <w:t>Είναι ανοικτός και διαφανής, ενθαρρύνοντας τη συμμετοχή και τον κοινωνικό έλεγχο</w:t>
      </w:r>
      <w:r>
        <w:t>.</w:t>
      </w:r>
      <w:r w:rsidRPr="00B633F9">
        <w:t xml:space="preserve"> </w:t>
      </w:r>
    </w:p>
    <w:p w14:paraId="2C300E44" w14:textId="77777777" w:rsidR="00CA49A2" w:rsidRPr="00B633F9" w:rsidRDefault="00CA49A2" w:rsidP="00B36395">
      <w:pPr>
        <w:pStyle w:val="a6"/>
        <w:numPr>
          <w:ilvl w:val="0"/>
          <w:numId w:val="23"/>
        </w:numPr>
        <w:tabs>
          <w:tab w:val="left" w:pos="688"/>
        </w:tabs>
        <w:ind w:left="714" w:hanging="357"/>
      </w:pPr>
      <w:r w:rsidRPr="00B633F9">
        <w:t xml:space="preserve">Παρέχει ηλεκτρονικές δημοτικές υπηρεσίες σε όλους τους πολίτες και τις επιχειρήσεις χωρίς διακρίσεις και αποκλεισμούς, </w:t>
      </w:r>
      <w:r w:rsidR="00E11C08">
        <w:t>διαλειτουργώντας</w:t>
      </w:r>
      <w:r w:rsidRPr="00B633F9">
        <w:t xml:space="preserve"> με άλλους </w:t>
      </w:r>
      <w:r>
        <w:t xml:space="preserve">δημόσιους </w:t>
      </w:r>
      <w:r w:rsidRPr="00B633F9">
        <w:t>οργανισμούς</w:t>
      </w:r>
      <w:r>
        <w:t>.</w:t>
      </w:r>
    </w:p>
    <w:p w14:paraId="4A9FFF59" w14:textId="77777777" w:rsidR="008D19C2" w:rsidRDefault="00CA49A2" w:rsidP="00B36395">
      <w:pPr>
        <w:pStyle w:val="a6"/>
        <w:numPr>
          <w:ilvl w:val="0"/>
          <w:numId w:val="23"/>
        </w:numPr>
        <w:tabs>
          <w:tab w:val="left" w:pos="688"/>
        </w:tabs>
        <w:ind w:left="714" w:hanging="357"/>
      </w:pPr>
      <w:r w:rsidRPr="00B633F9">
        <w:t>Είναι αποδοτικός οργανισμός, παρέχοντας τη μέγιστη δυνατή αξία σε σχέση με τους πόρους που διαχειρίζεται</w:t>
      </w:r>
      <w:r>
        <w:t>.</w:t>
      </w:r>
    </w:p>
    <w:p w14:paraId="7713DF75" w14:textId="77777777" w:rsidR="00C60320" w:rsidRPr="00C60320" w:rsidRDefault="00C60320" w:rsidP="00C60320">
      <w:pPr>
        <w:pStyle w:val="ae"/>
      </w:pPr>
      <w:bookmarkStart w:id="95" w:name="_Toc149640381"/>
      <w:r w:rsidRPr="00C60320">
        <w:t xml:space="preserve">Σχήμα </w:t>
      </w:r>
      <w:fldSimple w:instr=" SEQ Σχήμα \* ARABIC ">
        <w:r w:rsidR="005B42D5">
          <w:rPr>
            <w:noProof/>
          </w:rPr>
          <w:t>5</w:t>
        </w:r>
      </w:fldSimple>
      <w:r w:rsidRPr="00C60320">
        <w:t>: Ψηφιακός Δήμος</w:t>
      </w:r>
      <w:bookmarkEnd w:id="95"/>
    </w:p>
    <w:p w14:paraId="50707B72" w14:textId="77777777" w:rsidR="000B477A" w:rsidRDefault="00EF1240" w:rsidP="004A73E8">
      <w:pPr>
        <w:ind w:left="720"/>
      </w:pPr>
      <w:r w:rsidRPr="00EF1240">
        <w:rPr>
          <w:noProof/>
          <w:lang w:eastAsia="el-GR"/>
        </w:rPr>
        <mc:AlternateContent>
          <mc:Choice Requires="wpg">
            <w:drawing>
              <wp:inline distT="0" distB="0" distL="0" distR="0" wp14:anchorId="4C53F82A" wp14:editId="4C644C9B">
                <wp:extent cx="4370425" cy="4370331"/>
                <wp:effectExtent l="0" t="0" r="11430" b="11430"/>
                <wp:docPr id="901129035" name="Ομάδα 91"/>
                <wp:cNvGraphicFramePr/>
                <a:graphic xmlns:a="http://schemas.openxmlformats.org/drawingml/2006/main">
                  <a:graphicData uri="http://schemas.microsoft.com/office/word/2010/wordprocessingGroup">
                    <wpg:wgp>
                      <wpg:cNvGrpSpPr/>
                      <wpg:grpSpPr>
                        <a:xfrm>
                          <a:off x="0" y="0"/>
                          <a:ext cx="4370425" cy="4370331"/>
                          <a:chOff x="0" y="0"/>
                          <a:chExt cx="4370425" cy="4370331"/>
                        </a:xfrm>
                      </wpg:grpSpPr>
                      <wps:wsp>
                        <wps:cNvPr id="901129037" name="Ελεύθερη σχεδίαση 901129037"/>
                        <wps:cNvSpPr/>
                        <wps:spPr>
                          <a:xfrm>
                            <a:off x="0" y="0"/>
                            <a:ext cx="4370425" cy="4370331"/>
                          </a:xfrm>
                          <a:custGeom>
                            <a:avLst/>
                            <a:gdLst>
                              <a:gd name="connsiteX0" fmla="*/ 0 w 4370425"/>
                              <a:gd name="connsiteY0" fmla="*/ 2185166 h 4370331"/>
                              <a:gd name="connsiteX1" fmla="*/ 2185213 w 4370425"/>
                              <a:gd name="connsiteY1" fmla="*/ 0 h 4370331"/>
                              <a:gd name="connsiteX2" fmla="*/ 4370426 w 4370425"/>
                              <a:gd name="connsiteY2" fmla="*/ 2185166 h 4370331"/>
                              <a:gd name="connsiteX3" fmla="*/ 2185213 w 4370425"/>
                              <a:gd name="connsiteY3" fmla="*/ 4370332 h 4370331"/>
                              <a:gd name="connsiteX4" fmla="*/ 0 w 4370425"/>
                              <a:gd name="connsiteY4" fmla="*/ 2185166 h 437033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370425" h="4370331">
                                <a:moveTo>
                                  <a:pt x="0" y="2185166"/>
                                </a:moveTo>
                                <a:cubicBezTo>
                                  <a:pt x="0" y="978332"/>
                                  <a:pt x="978353" y="0"/>
                                  <a:pt x="2185213" y="0"/>
                                </a:cubicBezTo>
                                <a:cubicBezTo>
                                  <a:pt x="3392073" y="0"/>
                                  <a:pt x="4370426" y="978332"/>
                                  <a:pt x="4370426" y="2185166"/>
                                </a:cubicBezTo>
                                <a:cubicBezTo>
                                  <a:pt x="4370426" y="3392000"/>
                                  <a:pt x="3392073" y="4370332"/>
                                  <a:pt x="2185213" y="4370332"/>
                                </a:cubicBezTo>
                                <a:cubicBezTo>
                                  <a:pt x="978353" y="4370332"/>
                                  <a:pt x="0" y="3392000"/>
                                  <a:pt x="0" y="2185166"/>
                                </a:cubicBezTo>
                                <a:close/>
                              </a:path>
                            </a:pathLst>
                          </a:custGeom>
                          <a:solidFill>
                            <a:schemeClr val="accent1">
                              <a:hueOff val="0"/>
                              <a:satOff val="0"/>
                              <a:lumOff val="0"/>
                              <a:alpha val="9000"/>
                            </a:schemeClr>
                          </a:solidFill>
                          <a:ln>
                            <a:solidFill>
                              <a:schemeClr val="tx1"/>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spcFirstLastPara="0" vert="horz" wrap="square" lIns="845774" tIns="845760" rIns="845774" bIns="845760" numCol="1" spcCol="1270" anchor="ctr" anchorCtr="0">
                          <a:noAutofit/>
                        </wps:bodyPr>
                      </wps:wsp>
                      <wpg:grpSp>
                        <wpg:cNvPr id="901129038" name="Ομάδα 901129038"/>
                        <wpg:cNvGrpSpPr/>
                        <wpg:grpSpPr>
                          <a:xfrm>
                            <a:off x="396240" y="836712"/>
                            <a:ext cx="3963995" cy="2481220"/>
                            <a:chOff x="396240" y="836712"/>
                            <a:chExt cx="3963995" cy="2481220"/>
                          </a:xfrm>
                        </wpg:grpSpPr>
                        <wps:wsp>
                          <wps:cNvPr id="901129039" name="Ελεύθερη σχεδίαση 901129039"/>
                          <wps:cNvSpPr/>
                          <wps:spPr>
                            <a:xfrm>
                              <a:off x="2118606" y="1763670"/>
                              <a:ext cx="2241629" cy="1205177"/>
                            </a:xfrm>
                            <a:custGeom>
                              <a:avLst/>
                              <a:gdLst>
                                <a:gd name="connsiteX0" fmla="*/ 0 w 2241629"/>
                                <a:gd name="connsiteY0" fmla="*/ 0 h 1205177"/>
                                <a:gd name="connsiteX1" fmla="*/ 2241629 w 2241629"/>
                                <a:gd name="connsiteY1" fmla="*/ 0 h 1205177"/>
                                <a:gd name="connsiteX2" fmla="*/ 2241629 w 2241629"/>
                                <a:gd name="connsiteY2" fmla="*/ 1205177 h 1205177"/>
                                <a:gd name="connsiteX3" fmla="*/ 0 w 2241629"/>
                                <a:gd name="connsiteY3" fmla="*/ 1205177 h 1205177"/>
                                <a:gd name="connsiteX4" fmla="*/ 0 w 2241629"/>
                                <a:gd name="connsiteY4" fmla="*/ 0 h 120517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1629" h="1205177">
                                  <a:moveTo>
                                    <a:pt x="0" y="0"/>
                                  </a:moveTo>
                                  <a:lnTo>
                                    <a:pt x="2241629" y="0"/>
                                  </a:lnTo>
                                  <a:lnTo>
                                    <a:pt x="2241629" y="1205177"/>
                                  </a:lnTo>
                                  <a:lnTo>
                                    <a:pt x="0" y="1205177"/>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bodyPr spcFirstLastPara="0" vert="horz" wrap="square" lIns="137160" tIns="137160" rIns="137160" bIns="137160" numCol="1" spcCol="1270" anchor="ctr" anchorCtr="0">
                            <a:noAutofit/>
                          </wps:bodyPr>
                        </wps:wsp>
                        <wps:wsp>
                          <wps:cNvPr id="901129040" name="Ισοσκελές τρίγωνο 901129040"/>
                          <wps:cNvSpPr/>
                          <wps:spPr>
                            <a:xfrm>
                              <a:off x="1016970" y="1400462"/>
                              <a:ext cx="2336489" cy="1573701"/>
                            </a:xfrm>
                            <a:prstGeom prst="triangle">
                              <a:avLst/>
                            </a:prstGeom>
                            <a:solidFill>
                              <a:schemeClr val="bg1"/>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01129041" name="Ελεύθερη σχεδίαση 901129041"/>
                          <wps:cNvSpPr/>
                          <wps:spPr>
                            <a:xfrm>
                              <a:off x="2246359" y="1850128"/>
                              <a:ext cx="966195" cy="670077"/>
                            </a:xfrm>
                            <a:custGeom>
                              <a:avLst/>
                              <a:gdLst>
                                <a:gd name="connsiteX0" fmla="*/ 0 w 1458515"/>
                                <a:gd name="connsiteY0" fmla="*/ 158009 h 948035"/>
                                <a:gd name="connsiteX1" fmla="*/ 158009 w 1458515"/>
                                <a:gd name="connsiteY1" fmla="*/ 0 h 948035"/>
                                <a:gd name="connsiteX2" fmla="*/ 1300506 w 1458515"/>
                                <a:gd name="connsiteY2" fmla="*/ 0 h 948035"/>
                                <a:gd name="connsiteX3" fmla="*/ 1458515 w 1458515"/>
                                <a:gd name="connsiteY3" fmla="*/ 158009 h 948035"/>
                                <a:gd name="connsiteX4" fmla="*/ 1458515 w 1458515"/>
                                <a:gd name="connsiteY4" fmla="*/ 790026 h 948035"/>
                                <a:gd name="connsiteX5" fmla="*/ 1300506 w 1458515"/>
                                <a:gd name="connsiteY5" fmla="*/ 948035 h 948035"/>
                                <a:gd name="connsiteX6" fmla="*/ 158009 w 1458515"/>
                                <a:gd name="connsiteY6" fmla="*/ 948035 h 948035"/>
                                <a:gd name="connsiteX7" fmla="*/ 0 w 1458515"/>
                                <a:gd name="connsiteY7" fmla="*/ 790026 h 948035"/>
                                <a:gd name="connsiteX8" fmla="*/ 0 w 1458515"/>
                                <a:gd name="connsiteY8" fmla="*/ 158009 h 9480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58515" h="948035">
                                  <a:moveTo>
                                    <a:pt x="0" y="158009"/>
                                  </a:moveTo>
                                  <a:cubicBezTo>
                                    <a:pt x="0" y="70743"/>
                                    <a:pt x="70743" y="0"/>
                                    <a:pt x="158009" y="0"/>
                                  </a:cubicBezTo>
                                  <a:lnTo>
                                    <a:pt x="1300506" y="0"/>
                                  </a:lnTo>
                                  <a:cubicBezTo>
                                    <a:pt x="1387772" y="0"/>
                                    <a:pt x="1458515" y="70743"/>
                                    <a:pt x="1458515" y="158009"/>
                                  </a:cubicBezTo>
                                  <a:lnTo>
                                    <a:pt x="1458515" y="790026"/>
                                  </a:lnTo>
                                  <a:cubicBezTo>
                                    <a:pt x="1458515" y="877292"/>
                                    <a:pt x="1387772" y="948035"/>
                                    <a:pt x="1300506" y="948035"/>
                                  </a:cubicBezTo>
                                  <a:lnTo>
                                    <a:pt x="158009" y="948035"/>
                                  </a:lnTo>
                                  <a:cubicBezTo>
                                    <a:pt x="70743" y="948035"/>
                                    <a:pt x="0" y="877292"/>
                                    <a:pt x="0" y="790026"/>
                                  </a:cubicBezTo>
                                  <a:lnTo>
                                    <a:pt x="0" y="158009"/>
                                  </a:lnTo>
                                  <a:close/>
                                </a:path>
                              </a:pathLst>
                            </a:custGeom>
                            <a:solidFill>
                              <a:schemeClr val="bg1"/>
                            </a:solidFill>
                            <a:ln>
                              <a:solidFill>
                                <a:srgbClr val="4F81BD"/>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257F3EE7" w14:textId="77777777" w:rsidR="00A21EE3" w:rsidRDefault="00A21EE3" w:rsidP="00EF1240">
                                <w:pPr>
                                  <w:pStyle w:val="Web"/>
                                  <w:spacing w:before="0" w:beforeAutospacing="0" w:after="92" w:afterAutospacing="0" w:line="216" w:lineRule="auto"/>
                                  <w:jc w:val="center"/>
                                </w:pPr>
                                <w:r>
                                  <w:rPr>
                                    <w:rFonts w:asciiTheme="minorHAnsi" w:hAnsi="Calibri" w:cstheme="minorBidi"/>
                                    <w:color w:val="000000" w:themeColor="text1"/>
                                    <w:kern w:val="24"/>
                                    <w:sz w:val="22"/>
                                    <w:szCs w:val="22"/>
                                  </w:rPr>
                                  <w:t>Ηλεκτρονική παροχή Υπηρεσιών</w:t>
                                </w:r>
                              </w:p>
                            </w:txbxContent>
                          </wps:txbx>
                          <wps:bodyPr spcFirstLastPara="0" vert="horz" wrap="square" lIns="111049" tIns="111049" rIns="111049" bIns="111049" numCol="1" spcCol="1270" anchor="ctr" anchorCtr="0">
                            <a:noAutofit/>
                          </wps:bodyPr>
                        </wps:wsp>
                        <wps:wsp>
                          <wps:cNvPr id="901129042" name="Ελεύθερη σχεδίαση 901129042"/>
                          <wps:cNvSpPr/>
                          <wps:spPr>
                            <a:xfrm>
                              <a:off x="1698294" y="2647855"/>
                              <a:ext cx="966195" cy="670077"/>
                            </a:xfrm>
                            <a:custGeom>
                              <a:avLst/>
                              <a:gdLst>
                                <a:gd name="connsiteX0" fmla="*/ 0 w 1458515"/>
                                <a:gd name="connsiteY0" fmla="*/ 158009 h 948035"/>
                                <a:gd name="connsiteX1" fmla="*/ 158009 w 1458515"/>
                                <a:gd name="connsiteY1" fmla="*/ 0 h 948035"/>
                                <a:gd name="connsiteX2" fmla="*/ 1300506 w 1458515"/>
                                <a:gd name="connsiteY2" fmla="*/ 0 h 948035"/>
                                <a:gd name="connsiteX3" fmla="*/ 1458515 w 1458515"/>
                                <a:gd name="connsiteY3" fmla="*/ 158009 h 948035"/>
                                <a:gd name="connsiteX4" fmla="*/ 1458515 w 1458515"/>
                                <a:gd name="connsiteY4" fmla="*/ 790026 h 948035"/>
                                <a:gd name="connsiteX5" fmla="*/ 1300506 w 1458515"/>
                                <a:gd name="connsiteY5" fmla="*/ 948035 h 948035"/>
                                <a:gd name="connsiteX6" fmla="*/ 158009 w 1458515"/>
                                <a:gd name="connsiteY6" fmla="*/ 948035 h 948035"/>
                                <a:gd name="connsiteX7" fmla="*/ 0 w 1458515"/>
                                <a:gd name="connsiteY7" fmla="*/ 790026 h 948035"/>
                                <a:gd name="connsiteX8" fmla="*/ 0 w 1458515"/>
                                <a:gd name="connsiteY8" fmla="*/ 158009 h 9480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58515" h="948035">
                                  <a:moveTo>
                                    <a:pt x="0" y="158009"/>
                                  </a:moveTo>
                                  <a:cubicBezTo>
                                    <a:pt x="0" y="70743"/>
                                    <a:pt x="70743" y="0"/>
                                    <a:pt x="158009" y="0"/>
                                  </a:cubicBezTo>
                                  <a:lnTo>
                                    <a:pt x="1300506" y="0"/>
                                  </a:lnTo>
                                  <a:cubicBezTo>
                                    <a:pt x="1387772" y="0"/>
                                    <a:pt x="1458515" y="70743"/>
                                    <a:pt x="1458515" y="158009"/>
                                  </a:cubicBezTo>
                                  <a:lnTo>
                                    <a:pt x="1458515" y="790026"/>
                                  </a:lnTo>
                                  <a:cubicBezTo>
                                    <a:pt x="1458515" y="877292"/>
                                    <a:pt x="1387772" y="948035"/>
                                    <a:pt x="1300506" y="948035"/>
                                  </a:cubicBezTo>
                                  <a:lnTo>
                                    <a:pt x="158009" y="948035"/>
                                  </a:lnTo>
                                  <a:cubicBezTo>
                                    <a:pt x="70743" y="948035"/>
                                    <a:pt x="0" y="877292"/>
                                    <a:pt x="0" y="790026"/>
                                  </a:cubicBezTo>
                                  <a:lnTo>
                                    <a:pt x="0" y="158009"/>
                                  </a:lnTo>
                                  <a:close/>
                                </a:path>
                              </a:pathLst>
                            </a:custGeom>
                            <a:solidFill>
                              <a:schemeClr val="bg1"/>
                            </a:solidFill>
                            <a:ln>
                              <a:solidFill>
                                <a:srgbClr val="4F81BD"/>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2519EE34" w14:textId="77777777" w:rsidR="00A21EE3" w:rsidRDefault="00A21EE3" w:rsidP="00EF1240">
                                <w:pPr>
                                  <w:pStyle w:val="Web"/>
                                  <w:spacing w:before="0" w:beforeAutospacing="0" w:after="92" w:afterAutospacing="0" w:line="216" w:lineRule="auto"/>
                                  <w:jc w:val="center"/>
                                </w:pPr>
                                <w:r>
                                  <w:rPr>
                                    <w:rFonts w:asciiTheme="minorHAnsi" w:hAnsi="Calibri" w:cstheme="minorBidi"/>
                                    <w:color w:val="000000" w:themeColor="text1"/>
                                    <w:kern w:val="24"/>
                                    <w:sz w:val="22"/>
                                    <w:szCs w:val="22"/>
                                  </w:rPr>
                                  <w:t>Ηλεκτρονική Διοίκηση</w:t>
                                </w:r>
                              </w:p>
                            </w:txbxContent>
                          </wps:txbx>
                          <wps:bodyPr spcFirstLastPara="0" vert="horz" wrap="square" lIns="111049" tIns="111049" rIns="111049" bIns="111049" numCol="1" spcCol="1270" anchor="ctr" anchorCtr="0">
                            <a:noAutofit/>
                          </wps:bodyPr>
                        </wps:wsp>
                        <wps:wsp>
                          <wps:cNvPr id="901129043" name="Ελεύθερη σχεδίαση 901129043"/>
                          <wps:cNvSpPr/>
                          <wps:spPr>
                            <a:xfrm>
                              <a:off x="396240" y="2765425"/>
                              <a:ext cx="684000" cy="388800"/>
                            </a:xfrm>
                            <a:custGeom>
                              <a:avLst/>
                              <a:gdLst>
                                <a:gd name="connsiteX0" fmla="*/ 0 w 1458515"/>
                                <a:gd name="connsiteY0" fmla="*/ 158009 h 948035"/>
                                <a:gd name="connsiteX1" fmla="*/ 158009 w 1458515"/>
                                <a:gd name="connsiteY1" fmla="*/ 0 h 948035"/>
                                <a:gd name="connsiteX2" fmla="*/ 1300506 w 1458515"/>
                                <a:gd name="connsiteY2" fmla="*/ 0 h 948035"/>
                                <a:gd name="connsiteX3" fmla="*/ 1458515 w 1458515"/>
                                <a:gd name="connsiteY3" fmla="*/ 158009 h 948035"/>
                                <a:gd name="connsiteX4" fmla="*/ 1458515 w 1458515"/>
                                <a:gd name="connsiteY4" fmla="*/ 790026 h 948035"/>
                                <a:gd name="connsiteX5" fmla="*/ 1300506 w 1458515"/>
                                <a:gd name="connsiteY5" fmla="*/ 948035 h 948035"/>
                                <a:gd name="connsiteX6" fmla="*/ 158009 w 1458515"/>
                                <a:gd name="connsiteY6" fmla="*/ 948035 h 948035"/>
                                <a:gd name="connsiteX7" fmla="*/ 0 w 1458515"/>
                                <a:gd name="connsiteY7" fmla="*/ 790026 h 948035"/>
                                <a:gd name="connsiteX8" fmla="*/ 0 w 1458515"/>
                                <a:gd name="connsiteY8" fmla="*/ 158009 h 9480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58515" h="948035">
                                  <a:moveTo>
                                    <a:pt x="0" y="158009"/>
                                  </a:moveTo>
                                  <a:cubicBezTo>
                                    <a:pt x="0" y="70743"/>
                                    <a:pt x="70743" y="0"/>
                                    <a:pt x="158009" y="0"/>
                                  </a:cubicBezTo>
                                  <a:lnTo>
                                    <a:pt x="1300506" y="0"/>
                                  </a:lnTo>
                                  <a:cubicBezTo>
                                    <a:pt x="1387772" y="0"/>
                                    <a:pt x="1458515" y="70743"/>
                                    <a:pt x="1458515" y="158009"/>
                                  </a:cubicBezTo>
                                  <a:lnTo>
                                    <a:pt x="1458515" y="790026"/>
                                  </a:lnTo>
                                  <a:cubicBezTo>
                                    <a:pt x="1458515" y="877292"/>
                                    <a:pt x="1387772" y="948035"/>
                                    <a:pt x="1300506" y="948035"/>
                                  </a:cubicBezTo>
                                  <a:lnTo>
                                    <a:pt x="158009" y="948035"/>
                                  </a:lnTo>
                                  <a:cubicBezTo>
                                    <a:pt x="70743" y="948035"/>
                                    <a:pt x="0" y="877292"/>
                                    <a:pt x="0" y="790026"/>
                                  </a:cubicBezTo>
                                  <a:lnTo>
                                    <a:pt x="0" y="158009"/>
                                  </a:lnTo>
                                  <a:close/>
                                </a:path>
                              </a:pathLst>
                            </a:custGeom>
                            <a:noFill/>
                            <a:ln>
                              <a:no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54722A66" w14:textId="77777777" w:rsidR="00A21EE3" w:rsidRDefault="00A21EE3" w:rsidP="00EF1240">
                                <w:pPr>
                                  <w:pStyle w:val="Web"/>
                                  <w:spacing w:before="0" w:beforeAutospacing="0" w:after="92" w:afterAutospacing="0" w:line="216" w:lineRule="auto"/>
                                  <w:jc w:val="center"/>
                                </w:pPr>
                                <w:r>
                                  <w:rPr>
                                    <w:rFonts w:asciiTheme="minorHAnsi" w:hAnsi="Calibri" w:cstheme="minorBidi"/>
                                    <w:b/>
                                    <w:bCs/>
                                    <w:color w:val="000000" w:themeColor="text1"/>
                                    <w:kern w:val="24"/>
                                    <w:sz w:val="22"/>
                                    <w:szCs w:val="22"/>
                                  </w:rPr>
                                  <w:t>Αιρετοί</w:t>
                                </w:r>
                              </w:p>
                            </w:txbxContent>
                          </wps:txbx>
                          <wps:bodyPr spcFirstLastPara="0" vert="horz" wrap="square" lIns="111049" tIns="111049" rIns="111049" bIns="111049" numCol="1" spcCol="1270" anchor="ctr" anchorCtr="0">
                            <a:noAutofit/>
                          </wps:bodyPr>
                        </wps:wsp>
                        <wps:wsp>
                          <wps:cNvPr id="901129044" name="Ελεύθερη σχεδίαση 901129044"/>
                          <wps:cNvSpPr/>
                          <wps:spPr>
                            <a:xfrm>
                              <a:off x="1161937" y="1852273"/>
                              <a:ext cx="966195" cy="670077"/>
                            </a:xfrm>
                            <a:custGeom>
                              <a:avLst/>
                              <a:gdLst>
                                <a:gd name="connsiteX0" fmla="*/ 0 w 1458515"/>
                                <a:gd name="connsiteY0" fmla="*/ 158009 h 948035"/>
                                <a:gd name="connsiteX1" fmla="*/ 158009 w 1458515"/>
                                <a:gd name="connsiteY1" fmla="*/ 0 h 948035"/>
                                <a:gd name="connsiteX2" fmla="*/ 1300506 w 1458515"/>
                                <a:gd name="connsiteY2" fmla="*/ 0 h 948035"/>
                                <a:gd name="connsiteX3" fmla="*/ 1458515 w 1458515"/>
                                <a:gd name="connsiteY3" fmla="*/ 158009 h 948035"/>
                                <a:gd name="connsiteX4" fmla="*/ 1458515 w 1458515"/>
                                <a:gd name="connsiteY4" fmla="*/ 790026 h 948035"/>
                                <a:gd name="connsiteX5" fmla="*/ 1300506 w 1458515"/>
                                <a:gd name="connsiteY5" fmla="*/ 948035 h 948035"/>
                                <a:gd name="connsiteX6" fmla="*/ 158009 w 1458515"/>
                                <a:gd name="connsiteY6" fmla="*/ 948035 h 948035"/>
                                <a:gd name="connsiteX7" fmla="*/ 0 w 1458515"/>
                                <a:gd name="connsiteY7" fmla="*/ 790026 h 948035"/>
                                <a:gd name="connsiteX8" fmla="*/ 0 w 1458515"/>
                                <a:gd name="connsiteY8" fmla="*/ 158009 h 9480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58515" h="948035">
                                  <a:moveTo>
                                    <a:pt x="0" y="158009"/>
                                  </a:moveTo>
                                  <a:cubicBezTo>
                                    <a:pt x="0" y="70743"/>
                                    <a:pt x="70743" y="0"/>
                                    <a:pt x="158009" y="0"/>
                                  </a:cubicBezTo>
                                  <a:lnTo>
                                    <a:pt x="1300506" y="0"/>
                                  </a:lnTo>
                                  <a:cubicBezTo>
                                    <a:pt x="1387772" y="0"/>
                                    <a:pt x="1458515" y="70743"/>
                                    <a:pt x="1458515" y="158009"/>
                                  </a:cubicBezTo>
                                  <a:lnTo>
                                    <a:pt x="1458515" y="790026"/>
                                  </a:lnTo>
                                  <a:cubicBezTo>
                                    <a:pt x="1458515" y="877292"/>
                                    <a:pt x="1387772" y="948035"/>
                                    <a:pt x="1300506" y="948035"/>
                                  </a:cubicBezTo>
                                  <a:lnTo>
                                    <a:pt x="158009" y="948035"/>
                                  </a:lnTo>
                                  <a:cubicBezTo>
                                    <a:pt x="70743" y="948035"/>
                                    <a:pt x="0" y="877292"/>
                                    <a:pt x="0" y="790026"/>
                                  </a:cubicBezTo>
                                  <a:lnTo>
                                    <a:pt x="0" y="158009"/>
                                  </a:lnTo>
                                  <a:close/>
                                </a:path>
                              </a:pathLst>
                            </a:custGeom>
                            <a:solidFill>
                              <a:schemeClr val="bg1"/>
                            </a:solidFill>
                            <a:ln>
                              <a:solidFill>
                                <a:srgbClr val="4F81BD"/>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0CFEC38A" w14:textId="77777777" w:rsidR="00A21EE3" w:rsidRDefault="00A21EE3" w:rsidP="00EF1240">
                                <w:pPr>
                                  <w:pStyle w:val="Web"/>
                                  <w:spacing w:before="0" w:beforeAutospacing="0" w:after="92" w:afterAutospacing="0" w:line="216" w:lineRule="auto"/>
                                  <w:jc w:val="center"/>
                                </w:pPr>
                                <w:r>
                                  <w:rPr>
                                    <w:rFonts w:asciiTheme="minorHAnsi" w:hAnsi="Calibri" w:cstheme="minorBidi"/>
                                    <w:color w:val="000000" w:themeColor="text1"/>
                                    <w:kern w:val="24"/>
                                    <w:sz w:val="22"/>
                                    <w:szCs w:val="22"/>
                                  </w:rPr>
                                  <w:t>Ηλεκτρονική δημοκρατία</w:t>
                                </w:r>
                              </w:p>
                            </w:txbxContent>
                          </wps:txbx>
                          <wps:bodyPr spcFirstLastPara="0" vert="horz" wrap="square" lIns="111049" tIns="111049" rIns="111049" bIns="111049" numCol="1" spcCol="1270" anchor="ctr" anchorCtr="0">
                            <a:noAutofit/>
                          </wps:bodyPr>
                        </wps:wsp>
                        <wps:wsp>
                          <wps:cNvPr id="901129045" name="Ελεύθερη σχεδίαση 901129045"/>
                          <wps:cNvSpPr/>
                          <wps:spPr>
                            <a:xfrm>
                              <a:off x="3273681" y="2766717"/>
                              <a:ext cx="986400" cy="402888"/>
                            </a:xfrm>
                            <a:custGeom>
                              <a:avLst/>
                              <a:gdLst>
                                <a:gd name="connsiteX0" fmla="*/ 0 w 1458515"/>
                                <a:gd name="connsiteY0" fmla="*/ 158009 h 948035"/>
                                <a:gd name="connsiteX1" fmla="*/ 158009 w 1458515"/>
                                <a:gd name="connsiteY1" fmla="*/ 0 h 948035"/>
                                <a:gd name="connsiteX2" fmla="*/ 1300506 w 1458515"/>
                                <a:gd name="connsiteY2" fmla="*/ 0 h 948035"/>
                                <a:gd name="connsiteX3" fmla="*/ 1458515 w 1458515"/>
                                <a:gd name="connsiteY3" fmla="*/ 158009 h 948035"/>
                                <a:gd name="connsiteX4" fmla="*/ 1458515 w 1458515"/>
                                <a:gd name="connsiteY4" fmla="*/ 790026 h 948035"/>
                                <a:gd name="connsiteX5" fmla="*/ 1300506 w 1458515"/>
                                <a:gd name="connsiteY5" fmla="*/ 948035 h 948035"/>
                                <a:gd name="connsiteX6" fmla="*/ 158009 w 1458515"/>
                                <a:gd name="connsiteY6" fmla="*/ 948035 h 948035"/>
                                <a:gd name="connsiteX7" fmla="*/ 0 w 1458515"/>
                                <a:gd name="connsiteY7" fmla="*/ 790026 h 948035"/>
                                <a:gd name="connsiteX8" fmla="*/ 0 w 1458515"/>
                                <a:gd name="connsiteY8" fmla="*/ 158009 h 9480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58515" h="948035">
                                  <a:moveTo>
                                    <a:pt x="0" y="158009"/>
                                  </a:moveTo>
                                  <a:cubicBezTo>
                                    <a:pt x="0" y="70743"/>
                                    <a:pt x="70743" y="0"/>
                                    <a:pt x="158009" y="0"/>
                                  </a:cubicBezTo>
                                  <a:lnTo>
                                    <a:pt x="1300506" y="0"/>
                                  </a:lnTo>
                                  <a:cubicBezTo>
                                    <a:pt x="1387772" y="0"/>
                                    <a:pt x="1458515" y="70743"/>
                                    <a:pt x="1458515" y="158009"/>
                                  </a:cubicBezTo>
                                  <a:lnTo>
                                    <a:pt x="1458515" y="790026"/>
                                  </a:lnTo>
                                  <a:cubicBezTo>
                                    <a:pt x="1458515" y="877292"/>
                                    <a:pt x="1387772" y="948035"/>
                                    <a:pt x="1300506" y="948035"/>
                                  </a:cubicBezTo>
                                  <a:lnTo>
                                    <a:pt x="158009" y="948035"/>
                                  </a:lnTo>
                                  <a:cubicBezTo>
                                    <a:pt x="70743" y="948035"/>
                                    <a:pt x="0" y="877292"/>
                                    <a:pt x="0" y="790026"/>
                                  </a:cubicBezTo>
                                  <a:lnTo>
                                    <a:pt x="0" y="158009"/>
                                  </a:lnTo>
                                  <a:close/>
                                </a:path>
                              </a:pathLst>
                            </a:custGeom>
                            <a:noFill/>
                            <a:ln>
                              <a:no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349F6834" w14:textId="77777777" w:rsidR="00A21EE3" w:rsidRDefault="00A21EE3" w:rsidP="00EF1240">
                                <w:pPr>
                                  <w:pStyle w:val="Web"/>
                                  <w:spacing w:before="0" w:beforeAutospacing="0" w:after="92" w:afterAutospacing="0" w:line="216" w:lineRule="auto"/>
                                  <w:jc w:val="center"/>
                                </w:pPr>
                                <w:r>
                                  <w:rPr>
                                    <w:rFonts w:asciiTheme="minorHAnsi" w:hAnsi="Calibri" w:cstheme="minorBidi"/>
                                    <w:b/>
                                    <w:bCs/>
                                    <w:color w:val="000000" w:themeColor="text1"/>
                                    <w:kern w:val="24"/>
                                    <w:sz w:val="22"/>
                                    <w:szCs w:val="22"/>
                                  </w:rPr>
                                  <w:t>Προσωπικό</w:t>
                                </w:r>
                              </w:p>
                            </w:txbxContent>
                          </wps:txbx>
                          <wps:bodyPr spcFirstLastPara="0" vert="horz" wrap="square" lIns="111049" tIns="111049" rIns="111049" bIns="111049" numCol="1" spcCol="1270" anchor="ctr" anchorCtr="0">
                            <a:noAutofit/>
                          </wps:bodyPr>
                        </wps:wsp>
                        <wps:wsp>
                          <wps:cNvPr id="901129046" name="Ελεύθερη σχεδίαση 901129046"/>
                          <wps:cNvSpPr/>
                          <wps:spPr>
                            <a:xfrm>
                              <a:off x="1455838" y="836712"/>
                              <a:ext cx="1458515" cy="591384"/>
                            </a:xfrm>
                            <a:custGeom>
                              <a:avLst/>
                              <a:gdLst>
                                <a:gd name="connsiteX0" fmla="*/ 0 w 1458515"/>
                                <a:gd name="connsiteY0" fmla="*/ 158009 h 948035"/>
                                <a:gd name="connsiteX1" fmla="*/ 158009 w 1458515"/>
                                <a:gd name="connsiteY1" fmla="*/ 0 h 948035"/>
                                <a:gd name="connsiteX2" fmla="*/ 1300506 w 1458515"/>
                                <a:gd name="connsiteY2" fmla="*/ 0 h 948035"/>
                                <a:gd name="connsiteX3" fmla="*/ 1458515 w 1458515"/>
                                <a:gd name="connsiteY3" fmla="*/ 158009 h 948035"/>
                                <a:gd name="connsiteX4" fmla="*/ 1458515 w 1458515"/>
                                <a:gd name="connsiteY4" fmla="*/ 790026 h 948035"/>
                                <a:gd name="connsiteX5" fmla="*/ 1300506 w 1458515"/>
                                <a:gd name="connsiteY5" fmla="*/ 948035 h 948035"/>
                                <a:gd name="connsiteX6" fmla="*/ 158009 w 1458515"/>
                                <a:gd name="connsiteY6" fmla="*/ 948035 h 948035"/>
                                <a:gd name="connsiteX7" fmla="*/ 0 w 1458515"/>
                                <a:gd name="connsiteY7" fmla="*/ 790026 h 948035"/>
                                <a:gd name="connsiteX8" fmla="*/ 0 w 1458515"/>
                                <a:gd name="connsiteY8" fmla="*/ 158009 h 9480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58515" h="948035">
                                  <a:moveTo>
                                    <a:pt x="0" y="158009"/>
                                  </a:moveTo>
                                  <a:cubicBezTo>
                                    <a:pt x="0" y="70743"/>
                                    <a:pt x="70743" y="0"/>
                                    <a:pt x="158009" y="0"/>
                                  </a:cubicBezTo>
                                  <a:lnTo>
                                    <a:pt x="1300506" y="0"/>
                                  </a:lnTo>
                                  <a:cubicBezTo>
                                    <a:pt x="1387772" y="0"/>
                                    <a:pt x="1458515" y="70743"/>
                                    <a:pt x="1458515" y="158009"/>
                                  </a:cubicBezTo>
                                  <a:lnTo>
                                    <a:pt x="1458515" y="790026"/>
                                  </a:lnTo>
                                  <a:cubicBezTo>
                                    <a:pt x="1458515" y="877292"/>
                                    <a:pt x="1387772" y="948035"/>
                                    <a:pt x="1300506" y="948035"/>
                                  </a:cubicBezTo>
                                  <a:lnTo>
                                    <a:pt x="158009" y="948035"/>
                                  </a:lnTo>
                                  <a:cubicBezTo>
                                    <a:pt x="70743" y="948035"/>
                                    <a:pt x="0" y="877292"/>
                                    <a:pt x="0" y="790026"/>
                                  </a:cubicBezTo>
                                  <a:lnTo>
                                    <a:pt x="0" y="158009"/>
                                  </a:lnTo>
                                  <a:close/>
                                </a:path>
                              </a:pathLst>
                            </a:custGeom>
                            <a:noFill/>
                            <a:ln>
                              <a:no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18CEEC2E" w14:textId="77777777" w:rsidR="00A21EE3" w:rsidRDefault="00A21EE3" w:rsidP="00EF1240">
                                <w:pPr>
                                  <w:pStyle w:val="Web"/>
                                  <w:spacing w:before="0" w:beforeAutospacing="0" w:after="92" w:afterAutospacing="0" w:line="216" w:lineRule="auto"/>
                                  <w:jc w:val="center"/>
                                </w:pPr>
                                <w:r>
                                  <w:rPr>
                                    <w:rFonts w:asciiTheme="minorHAnsi" w:hAnsi="Calibri" w:cstheme="minorBidi"/>
                                    <w:b/>
                                    <w:bCs/>
                                    <w:color w:val="000000" w:themeColor="text1"/>
                                    <w:kern w:val="24"/>
                                    <w:sz w:val="22"/>
                                    <w:szCs w:val="22"/>
                                  </w:rPr>
                                  <w:t>Πολίτες &amp; Επιχειρήσεις</w:t>
                                </w:r>
                              </w:p>
                            </w:txbxContent>
                          </wps:txbx>
                          <wps:bodyPr spcFirstLastPara="0" vert="horz" wrap="square" lIns="111049" tIns="111049" rIns="111049" bIns="111049" numCol="1" spcCol="1270" anchor="ctr" anchorCtr="0">
                            <a:noAutofit/>
                          </wps:bodyPr>
                        </wps:wsp>
                      </wpg:grpSp>
                      <wps:wsp>
                        <wps:cNvPr id="901129047" name="Text Box 11"/>
                        <wps:cNvSpPr txBox="1">
                          <a:spLocks noChangeArrowheads="1"/>
                        </wps:cNvSpPr>
                        <wps:spPr bwMode="auto">
                          <a:xfrm>
                            <a:off x="980274" y="302123"/>
                            <a:ext cx="2393463" cy="534639"/>
                          </a:xfrm>
                          <a:prstGeom prst="rect">
                            <a:avLst/>
                          </a:prstGeom>
                          <a:noFill/>
                          <a:ln w="9525">
                            <a:noFill/>
                            <a:miter lim="800000"/>
                            <a:headEnd/>
                            <a:tailEnd/>
                          </a:ln>
                        </wps:spPr>
                        <wps:txbx>
                          <w:txbxContent>
                            <w:p w14:paraId="2EBFECBA" w14:textId="77777777" w:rsidR="00A21EE3" w:rsidRDefault="00A21EE3" w:rsidP="00EF1240">
                              <w:pPr>
                                <w:pStyle w:val="Web"/>
                                <w:tabs>
                                  <w:tab w:val="center" w:pos="4153"/>
                                  <w:tab w:val="right" w:pos="8306"/>
                                </w:tabs>
                                <w:spacing w:before="0" w:beforeAutospacing="0" w:after="0" w:afterAutospacing="0"/>
                                <w:jc w:val="center"/>
                              </w:pPr>
                              <w:r>
                                <w:rPr>
                                  <w:rFonts w:ascii="Calibri" w:eastAsia="Calibri" w:hAnsi="Calibri"/>
                                  <w:b/>
                                  <w:bCs/>
                                  <w:color w:val="000000" w:themeColor="text1"/>
                                  <w:kern w:val="24"/>
                                  <w:sz w:val="44"/>
                                  <w:szCs w:val="44"/>
                                </w:rPr>
                                <w:t>Ψηφιακός Δήμος</w:t>
                              </w:r>
                            </w:p>
                          </w:txbxContent>
                        </wps:txbx>
                        <wps:bodyPr rot="0" vert="horz" wrap="square" lIns="91440" tIns="45720" rIns="91440" bIns="45720" anchor="t" anchorCtr="0" upright="1">
                          <a:noAutofit/>
                        </wps:bodyPr>
                      </wps:wsp>
                    </wpg:wgp>
                  </a:graphicData>
                </a:graphic>
              </wp:inline>
            </w:drawing>
          </mc:Choice>
          <mc:Fallback>
            <w:pict>
              <v:group id="Ομάδα 91" o:spid="_x0000_s1067" style="width:344.15pt;height:344.1pt;mso-position-horizontal-relative:char;mso-position-vertical-relative:line" coordsize="43704,43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SCwwAAD9tAAAOAAAAZHJzL2Uyb0RvYy54bWzsXUuP28gRvgfIfyB0DBAPHxIfgseLtb1j&#10;BHCyRtYB7COHoh5YilRIzmi8t2QXCHLIMYec8gcSLBbJIkE2wf4DzV/KV/1SU+KI1DzsYNOHGYlk&#10;V1d3dXexvqru0uOPrpaZdZmW1aLITwfOI3tgpXlSTBb57HTwq9dnPw0HVlXH+STOijw9HbxLq8FH&#10;T378o8fr1Th1i3mRTdLSQiV5NV6vTgfzul6NT06qZJ4u4+pRsUpzPJwW5TKucVnOTiZlvEbty+zE&#10;tW3/ZF2Uk1VZJGlV4e5z/nDwhNU/naZJ/el0WqW1lZ0O0Laa/S/Z/3P6f/LkcTyelfFqvkhEM+Jb&#10;tGIZL3IwVVU9j+vYuigXe1UtF0lZVMW0fpQUy5NiOl0kKesDeuPYO715URYXK9aX2Xg9WykxQbQ7&#10;crp1tckvLl+V1mJyOohsx3Ej2xsNrDxeYqg2f978e/OXzd8331iRQ4Jar2ZjlH9Rrj5bvSrFjRm/&#10;or5fTcslfaJX1hUT8Tsl4vSqthLcHHqBPXTBI8EzuvA8Vnc8TuYYqT26ZP5JB+WJZHxC7VPNWa8w&#10;oaqtzKq7yeyzebxK2VBUJIMdmQVKZn/cfLf59voPm3/i/282/7Cuv7z+3eZbCPHrzTfXX+KGFHPA&#10;JcpqU+KsxhUke1dZKolAqBdV/SIt2LDEly+rms/3Cb6x2ToRY50UeV4t6vQN1sh0mWEJ/OTEsq21&#10;JcdL0O0Uf6sXd51w5Pi+NWdEalxnezwcjQcRuY7XzUknsrt5uBoP3ge/m4dO1Ls3nsapd290Ir4K&#10;3O4+DTVOPcZGL97aG8yTmZwJ8VxOjuQqF7MD36yY9LjNVNuqqGh56lMFa1heYipgjqBKUNHU6iDG&#10;cOrETAf0JsY46cTuUZwhep3YO4oYMtWJhzoxb76QXYk3D71zMvbOqQcW3jnlwMI755xo4vEqrknk&#10;8qu11nTjfKsa6fmyuExfF6xkvVWQYkhFC7ZlkovzRfI0/WKfIgpCz2PCAntWE90ZcYGIVyG/L+Yx&#10;66wa10a9bVw8L3LtoKU6sQBZdfuN0J82O9Vk0rziDdVpGXu70Q+9RWKZCemz7uvd1B7TQHZ2VhOd&#10;RioFC72IedLSIv7gYDezokr5UqI5wtaUmiysaVuVXhXZYnK2yDKaHMxmSp9lpXUZY+bFSZLmtcOW&#10;7vwipZcruy8EVMVkGTVuZRfL3VtxtprHvFBkc9miCYoTa1yjERlb/I1bqjSvp76Si10rhUqJEq9w&#10;+Qpk3+p3WUpdy/JfplNYKVA/LuvQTp3ZvfSz2fm9frJGUGumELhqDxfwTnvuT/YdbRJNoValzNpV&#10;7eI6+0O1SzWGyavIa9Wu5SIvypvGkE/7KS8vpwOfBDQfzovJO1he1So5W5RV/TKu6ldxCWMFqwoY&#10;BMb9vCi/GFhr2POng+rXF3GZDqzsZzmMv3A4CgKo71pd+aAq1RU9O1dX9Cy/WD4rsJDwqgJH/tUN&#10;8CDOE/DBq6+GRucXz2pcc5HnxccXdTFdkKnF5jNvtbiAScoNaWaoKpt6x54EaNq3wYV9HpIGO9IU&#10;9yLfHaLl0Emh5weOeAlIoxyPvSgSRrk7DB3XFVpCGeU31LA1z2+qA8uI44IPaJ5HSpy9zfOIS7mn&#10;ee46TujbPhOwE/gQsZCflLDrDh3fRTsI9jiuPXICBgCUdO7BVJc8MD3IsDtkqpMBrbWipfgb3d4W&#10;NcOA7uChE/Xg0bC3uYS6eehEog/dvdHtbTKdO/qhF+/NAwqkAZ06eDSLN8YDs8IY5v9DhrkcSQuG&#10;uVw2tMi2Rje3RrmGZUsfQ7h9muW6Ma5qgyqQZWUJ+SnMcKk19pSGLCc/df6yhfxlKkvIT73kLvek&#10;t+nZw1BrNUAmn3N7SbMrhaa8m4naYSa1m26tLZSm5Htu4ZGG3Adq5S3MOjL3aa086Pg+iMXoeIFD&#10;diC3GOUVtxjlFbcY5dVDWozvz5tJhqKwPv8El+X3+PsXXJjfbf56/Vvr+iu4Nb/e/O3695v/bL6X&#10;3kyQMKO0p7nk2I4fkSVNem1o20N/xyB1Pc8fhtJcGgXwE0vQKJ3MKwAA8mxa9OV0UJcLuKoyctHG&#10;Y+nphBKWxei2hjc1DMtR6flMMmiUynJyzLgjNJJjlgOA+yGArQ4kq3k8SXlrR8DiUnkriAeEIZAy&#10;dbY/SOXviSMVkGwYJ76FXiANJjh3wL2yzhj4wnzRkRcRCyc/4aH3uD5g5Yr10RdODFlfqZGIHXR7&#10;+2Eh+N4I05/WRziyHZeBPmB8EQuJfN+ReA1Yw75/MOEMR/Dmj2iIWtBBw+/vjELbjmCDR8OQwkft&#10;JA1AIUjWVgebXTxxmEMDGXi2PbLJ59/BQiciyHKYRQMYcBF1s2gQ9ROWDg5EB7r56EQB3HUuxWIO&#10;9weYX2EWp6/IdCJefScfQOMtHy6CzpHRaXqyQRxOsSGY1zH2evGeAoNn5hgOevGWdWKAXp2+vT+g&#10;1xl1wsyFSlUhK6arMAb9QlbcvaOIffH66keMqaZzls6ffsSYRToxexnIZvPPO0Sd5BohcCuUBen8&#10;LXrVESOfw6Ln2yLNcIlOENjBkA2wjIzwG9QfAfx4aVGxuk/dasRgmvhV6ComF2kIyRJNOlG9FwZB&#10;AF2/x1e85+jBXluVaPCw0fMmC8lYsNJrZFpYiEsWaxLvE6GlbtQI0zla63V9LvvGXnWsb9unXQJk&#10;Snif5lAjt0O3ZSOHlRvz+03n97lylQvmwLgKTMAbx81D1aLezolbWvr7EKGcnatw2vAsdJ4+F13Q&#10;MALkbCJXO4FE5jvpcMncEm/QID2oK+FhoEx9dX7Fdlk5KrBwl2CW4zj2EPhAuCbElXBNiCvhmhBX&#10;PxDXBDT4sdCLadLe0AuOidCNYElD5bv+MAhHAtAY6HUI3OkoqjeO0IkM9OqFVg302m5NlNZZu7/h&#10;rYFeeFXu7tmDKwKKTWEYA7269ika6EX2rR6+NNCLbFADveT+VQY0+21JvDHIYqDXvW7YNNCr2m4a&#10;VNCL72kjJGCg16TtuNHBMy7w4h0NvZh50Rt6aVsM3cAf0SkhZtpJ5OWHiMLCQURb6LwwRNBJeGNk&#10;SPjOh106LErwVr7/Fmd+S5zMBL3YQaKewtLjV2IoumM4OlHPGI4OonqDVZ2Iuz9N0Msgr/4Hngzy&#10;emuCXibo1UCSWqRsP3Jkgl6Amf135MbjvDjDwSSmk/kpLHXDxKhuONlmgFIrUFK71QxQugVQgkV6&#10;bIyKnSPuDZQcB7v/PL6jhI7Puzhz20BKZntgGxbTw029zX6dyMSoTIyqYz+lHnTqsQFRL94CkvHe&#10;NufATIzKxKjk7ju1fY8FHfQ8FyZGhTcVHKP7O/P0eN32aZcAzfbA5nGhtrwWZntgEz9h32X/pCJN&#10;UkzH5jmm/9Ptga7arWag1y2gF5z0x0IvFmTqDb08YC0/xLEk2h4Y+EilwZya2sms0Kezgjy9ne0i&#10;TGWCVOkbHUUZ6GVOZpmTWYcS63H1ojbpyXOy/c4KcTNQEbP3CRl7vbLymSCVCVLhzWZOZmlb/EyQ&#10;Sks62TgFJzG3CVKx/YuUsvoh0i8apNQapFKbywxSugVSwmHmY5ESO/DcGylhA9co9Pj2+bacg3Kv&#10;HUNKowjRfplM12znE/m3DVIySMkgJYOUmmnX4eOCia4AnslhgQRd6mVicljs5ttQosGkaVjvzTQU&#10;0pbfT0fRyN0gizWJ94nMdr6GrJXYjshhoXbv8QQT2v4+uHNMygmTcgJbvjATbkx9uT33pHaX/VCQ&#10;0jaV+HvO/Ic9dxw1vaZDSU+LK8tReyVFZj+rvsJ96FqeL3L1skg+r6y8eDZHfsr047Is1vM0niAj&#10;PffraoCKd6bCLwBZ5+ufFxP8BlOMVPKsIgmKCsx71B6FtksZ66HUPdt13J0NgK4XeUghyMNQI/rK&#10;0o5gush6ZF5MkT6Tfq7kUOrMhjKilJjRCMezyO2hPVniB4RKK1sskWWeElQKNyJ195N8wnYo1vEi&#10;49/bldh20qq4nJi0ZcF/u6srz3/kDCmBKc+Mgpz/OPUnsvyLJzwvingiE0rWMrekSORvXazKxWwO&#10;lnwceyT1Z5MSv9LFVqX4RTH6GTD9mqWs3P7u2ZP/AgAA//8DAFBLAwQUAAYACAAAACEAHw9TOdsA&#10;AAAFAQAADwAAAGRycy9kb3ducmV2LnhtbEyPQWvCQBCF74X+h2UK3uomSiWk2YhI60kKVUF6G7Nj&#10;EszOhuyaxH/frZd6Gd7whve+yZajaURPnastK4inEQjiwuqaSwWH/edrAsJ5ZI2NZVJwIwfL/Pkp&#10;w1Tbgb+p3/lShBB2KSqovG9TKV1RkUE3tS1x8M62M+jD2pVSdziEcNPIWRQtpMGaQ0OFLa0rKi67&#10;q1GwGXBYzeOPfns5r28/+7ev4zYmpSYv4+odhKfR/x/DH35AhzwwneyVtRONgvCIv8/gLZJkDuJ0&#10;FzOQeSYf6fNfAAAA//8DAFBLAQItABQABgAIAAAAIQC2gziS/gAAAOEBAAATAAAAAAAAAAAAAAAA&#10;AAAAAABbQ29udGVudF9UeXBlc10ueG1sUEsBAi0AFAAGAAgAAAAhADj9If/WAAAAlAEAAAsAAAAA&#10;AAAAAAAAAAAALwEAAF9yZWxzLy5yZWxzUEsBAi0AFAAGAAgAAAAhAL4lmRILDAAAP20AAA4AAAAA&#10;AAAAAAAAAAAALgIAAGRycy9lMm9Eb2MueG1sUEsBAi0AFAAGAAgAAAAhAB8PUznbAAAABQEAAA8A&#10;AAAAAAAAAAAAAAAAZQ4AAGRycy9kb3ducmV2LnhtbFBLBQYAAAAABAAEAPMAAABtDwAAAAA=&#10;">
                <v:shape id="Ελεύθερη σχεδίαση 901129037" o:spid="_x0000_s1068" style="position:absolute;width:43704;height:43703;visibility:visible;mso-wrap-style:square;v-text-anchor:middle" coordsize="4370425,4370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hjMsA&#10;AADiAAAADwAAAGRycy9kb3ducmV2LnhtbESPT0sDMRTE74LfITyhN5tsC61dm5YqFFY89I+C18fm&#10;ubu6eVk2MV376ZuC4HGYmd8wy/VgWxGp941jDdlYgSAunWm40vD+tr1/AOEDssHWMWn4JQ/r1e3N&#10;EnPjTnygeAyVSBD2OWqoQ+hyKX1Zk0U/dh1x8j5dbzEk2VfS9HhKcNvKiVIzabHhtFBjR881ld/H&#10;H6uhOO/OHF/2dhqzzdPslePHVyG1Ht0Nm0cQgYbwH/5rF0bDQmXZZKGmc7heSndAri4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zb+GMywAAAOIAAAAPAAAAAAAAAAAAAAAAAJgC&#10;AABkcnMvZG93bnJldi54bWxQSwUGAAAAAAQABAD1AAAAkAMAAAAA&#10;" path="m,2185166c,978332,978353,,2185213,,3392073,,4370426,978332,4370426,2185166v,1206834,-978353,2185166,-2185213,2185166c978353,4370332,,3392000,,2185166xe" fillcolor="#4f81bd [3204]" strokecolor="black [3213]" strokeweight="2pt">
                  <v:fill opacity="5911f"/>
                  <v:path arrowok="t" o:connecttype="custom" o:connectlocs="0,2185166;2185213,0;4370426,2185166;2185213,4370332;0,2185166" o:connectangles="0,0,0,0,0"/>
                </v:shape>
                <v:group id="Ομάδα 901129038" o:spid="_x0000_s1069" style="position:absolute;left:3962;top:8367;width:39640;height:24812" coordorigin="3962,8367" coordsize="39639,24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PXkscAAADiAAAADwAAAGRycy9kb3ducmV2LnhtbERPz2vCMBS+C/sfwhvs&#10;pkkUZXZGEdnGDiJMB2O3R/Nsi81LabK2/vfmIHj8+H6vNoOrRUdtqDwb0BMFgjj3tuLCwM/pY/wK&#10;IkRki7VnMnClAJv102iFmfU9f1N3jIVIIRwyNFDG2GRShrwkh2HiG+LEnX3rMCbYFtK22KdwV8up&#10;UgvpsOLUUGJDu5Lyy/HfGfjssd/O9Hu3v5x317/T/PC712TMy/OwfQMRaYgP8d39ZQ0sldbTpZql&#10;zelSugNyf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SPXkscAAADi&#10;AAAADwAAAAAAAAAAAAAAAACqAgAAZHJzL2Rvd25yZXYueG1sUEsFBgAAAAAEAAQA+gAAAJ4DAAAA&#10;AA==&#10;">
                  <v:shape id="Ελεύθερη σχεδίαση 901129039" o:spid="_x0000_s1070" style="position:absolute;left:21186;top:17636;width:22416;height:12052;visibility:visible;mso-wrap-style:square;v-text-anchor:middle" coordsize="2241629,1205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39Q8oA&#10;AADiAAAADwAAAGRycy9kb3ducmV2LnhtbESPX2vCMBTF3wd+h3AHe5tJHYjtjDIKbmM+zbmHvV2b&#10;a1NtbkqTafftjTDw8XD+/Djz5eBacaI+NJ41ZGMFgrjypuFaw/Zr9TgDESKywdYzafijAMvF6G6O&#10;hfFn/qTTJtYijXAoUIONsSukDJUlh2HsO+Lk7X3vMCbZ19L0eE7jrpUTpabSYcOJYLGj0lJ13Py6&#10;BPk4rGld2t30+PM225aD4/33q9YP98PLM4hIQ7yF/9vvRkOusmySq6ccrpfSHZCLC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wN/UPKAAAA4gAAAA8AAAAAAAAAAAAAAAAAmAIA&#10;AGRycy9kb3ducmV2LnhtbFBLBQYAAAAABAAEAPUAAACPAwAAAAA=&#10;" path="m,l2241629,r,1205177l,1205177,,xe" filled="f" stroked="f">
                    <v:path arrowok="t" o:connecttype="custom" o:connectlocs="0,0;2241629,0;2241629,1205177;0,1205177;0,0" o:connectangles="0,0,0,0,0"/>
                  </v:shape>
                  <v:shape id="Ισοσκελές τρίγωνο 901129040" o:spid="_x0000_s1071" type="#_x0000_t5" style="position:absolute;left:10169;top:14004;width:23365;height:15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jm9MoA&#10;AADiAAAADwAAAGRycy9kb3ducmV2LnhtbESPzUoDMRSF90LfIVzBnU1SirbTpkVEoSBtcSpId7eT&#10;68zQyc2QxHZ8e7MQXB7OH99yPbhOXCjE1rMBPVYgiCtvW64NfBxe72cgYkK22HkmAz8UYb0a3Syx&#10;sP7K73QpUy3yCMcCDTQp9YWUsWrIYRz7njh7Xz44TFmGWtqA1zzuOjlR6kE6bDk/NNjTc0PVufx2&#10;Bo6b7f70FrTe7sr2Zbeffj7ikY25ux2eFiASDek//NfeWANzpfVkrqYZIiNlHJCr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5Y5vTKAAAA4gAAAA8AAAAAAAAAAAAAAAAAmAIA&#10;AGRycy9kb3ducmV2LnhtbFBLBQYAAAAABAAEAPUAAACPAwAAAAA=&#10;" fillcolor="white [3212]" strokecolor="black [3213]" strokeweight="2pt"/>
                  <v:shape id="Ελεύθερη σχεδίαση 901129041" o:spid="_x0000_s1072" style="position:absolute;left:22463;top:18501;width:9662;height:6701;visibility:visible;mso-wrap-style:square;v-text-anchor:middle" coordsize="1458515,948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YpskA&#10;AADiAAAADwAAAGRycy9kb3ducmV2LnhtbESPQUsDMRSE74L/ITzBm01SSmnXpsUWLAr1sNVDvT02&#10;z83i5mVJYrv+eyMIHoeZ+YZZbUbfizPF1AU2oCcKBHETbMetgbfXx7sFiJSRLfaBycA3Jdisr69W&#10;WNlw4ZrOx9yKAuFUoQGX81BJmRpHHtMkDMTF+wjRYy4yttJGvBS47+VUqbn02HFZcDjQzlHzefzy&#10;BubxsH9+8e+13p5OcZG8O6hQG3N7Mz7cg8g05v/wX/vJGlgqradLNdPwe6ncAbn+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HSYpskAAADiAAAADwAAAAAAAAAAAAAAAACYAgAA&#10;ZHJzL2Rvd25yZXYueG1sUEsFBgAAAAAEAAQA9QAAAI4DAAAAAA==&#10;" adj="-11796480,,5400" path="m,158009c,70743,70743,,158009,l1300506,v87266,,158009,70743,158009,158009l1458515,790026v,87266,-70743,158009,-158009,158009l158009,948035c70743,948035,,877292,,790026l,158009xe" fillcolor="white [3212]" strokecolor="#4f81bd" strokeweight="2pt">
                    <v:stroke joinstyle="miter"/>
                    <v:formulas/>
                    <v:path arrowok="t" o:connecttype="custom" o:connectlocs="0,111682;104673,0;861522,0;966195,111682;966195,558395;861522,670077;104673,670077;0,558395;0,111682" o:connectangles="0,0,0,0,0,0,0,0,0" textboxrect="0,0,1458515,948035"/>
                    <v:textbox inset="3.08469mm,3.08469mm,3.08469mm,3.08469mm">
                      <w:txbxContent>
                        <w:p w14:paraId="257F3EE7" w14:textId="77777777" w:rsidR="00A21EE3" w:rsidRDefault="00A21EE3" w:rsidP="00EF1240">
                          <w:pPr>
                            <w:pStyle w:val="Web"/>
                            <w:spacing w:before="0" w:beforeAutospacing="0" w:after="92" w:afterAutospacing="0" w:line="216" w:lineRule="auto"/>
                            <w:jc w:val="center"/>
                          </w:pPr>
                          <w:r>
                            <w:rPr>
                              <w:rFonts w:asciiTheme="minorHAnsi" w:hAnsi="Calibri" w:cstheme="minorBidi"/>
                              <w:color w:val="000000" w:themeColor="text1"/>
                              <w:kern w:val="24"/>
                              <w:sz w:val="22"/>
                              <w:szCs w:val="22"/>
                            </w:rPr>
                            <w:t>Ηλεκτρονική παροχή Υπηρεσιών</w:t>
                          </w:r>
                        </w:p>
                      </w:txbxContent>
                    </v:textbox>
                  </v:shape>
                  <v:shape id="Ελεύθερη σχεδίαση 901129042" o:spid="_x0000_s1073" style="position:absolute;left:16982;top:26478;width:9662;height:6701;visibility:visible;mso-wrap-style:square;v-text-anchor:middle" coordsize="1458515,948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YG0coA&#10;AADiAAAADwAAAGRycy9kb3ducmV2LnhtbESPQUsDMRSE70L/Q3gFbzbZRUq7bVpsQVGoh60e6u2x&#10;ed0sbl6WJLbrvzeC4HGYmW+Y9XZ0vbhQiJ1nDcVMgSBuvOm41fD+9ni3ABETssHeM2n4pgjbzeRm&#10;jZXxV67pckytyBCOFWqwKQ2VlLGx5DDO/ECcvbMPDlOWoZUm4DXDXS9LpebSYcd5weJAe0vN5/HL&#10;aZiHw9PLq/uoi93pFBbR2YPytda30/FhBSLRmP7Df+1no2GpiqJcqvsSfi/lOyA3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SmBtHKAAAA4gAAAA8AAAAAAAAAAAAAAAAAmAIA&#10;AGRycy9kb3ducmV2LnhtbFBLBQYAAAAABAAEAPUAAACPAwAAAAA=&#10;" adj="-11796480,,5400" path="m,158009c,70743,70743,,158009,l1300506,v87266,,158009,70743,158009,158009l1458515,790026v,87266,-70743,158009,-158009,158009l158009,948035c70743,948035,,877292,,790026l,158009xe" fillcolor="white [3212]" strokecolor="#4f81bd" strokeweight="2pt">
                    <v:stroke joinstyle="miter"/>
                    <v:formulas/>
                    <v:path arrowok="t" o:connecttype="custom" o:connectlocs="0,111682;104673,0;861522,0;966195,111682;966195,558395;861522,670077;104673,670077;0,558395;0,111682" o:connectangles="0,0,0,0,0,0,0,0,0" textboxrect="0,0,1458515,948035"/>
                    <v:textbox inset="3.08469mm,3.08469mm,3.08469mm,3.08469mm">
                      <w:txbxContent>
                        <w:p w14:paraId="2519EE34" w14:textId="77777777" w:rsidR="00A21EE3" w:rsidRDefault="00A21EE3" w:rsidP="00EF1240">
                          <w:pPr>
                            <w:pStyle w:val="Web"/>
                            <w:spacing w:before="0" w:beforeAutospacing="0" w:after="92" w:afterAutospacing="0" w:line="216" w:lineRule="auto"/>
                            <w:jc w:val="center"/>
                          </w:pPr>
                          <w:r>
                            <w:rPr>
                              <w:rFonts w:asciiTheme="minorHAnsi" w:hAnsi="Calibri" w:cstheme="minorBidi"/>
                              <w:color w:val="000000" w:themeColor="text1"/>
                              <w:kern w:val="24"/>
                              <w:sz w:val="22"/>
                              <w:szCs w:val="22"/>
                            </w:rPr>
                            <w:t>Ηλεκτρονική Διοίκηση</w:t>
                          </w:r>
                        </w:p>
                      </w:txbxContent>
                    </v:textbox>
                  </v:shape>
                  <v:shape id="Ελεύθερη σχεδίαση 901129043" o:spid="_x0000_s1074" style="position:absolute;left:3962;top:27654;width:6840;height:3888;visibility:visible;mso-wrap-style:square;v-text-anchor:middle" coordsize="1458515,948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0HdsgA&#10;AADiAAAADwAAAGRycy9kb3ducmV2LnhtbESPQUvEMBSE74L/ITxhb27SrortblpEd0G9Wb3s7dE8&#10;22DzUpq47f57Iwgeh5n5htnVixvEiaZgPWvI1goEceuN5U7Dx/vh+h5EiMgGB8+k4UwB6uryYoel&#10;8TO/0amJnUgQDiVq6GMcSylD25PDsPYjcfI+/eQwJjl10kw4J7gbZK7UnXRoOS30ONJjT+1X8+00&#10;HF/xqWvabF/kDY7mML/YaG+1Xl0tD1sQkZb4H/5rPxsNhcqyvFA3G/i9lO6ArH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fQd2yAAAAOIAAAAPAAAAAAAAAAAAAAAAAJgCAABk&#10;cnMvZG93bnJldi54bWxQSwUGAAAAAAQABAD1AAAAjQMAAAAA&#10;" adj="-11796480,,5400" path="m,158009c,70743,70743,,158009,l1300506,v87266,,158009,70743,158009,158009l1458515,790026v,87266,-70743,158009,-158009,158009l158009,948035c70743,948035,,877292,,790026l,158009xe" filled="f" stroked="f" strokeweight="2pt">
                    <v:stroke joinstyle="miter"/>
                    <v:formulas/>
                    <v:path arrowok="t" o:connecttype="custom" o:connectlocs="0,64801;74102,0;609898,0;684000,64801;684000,323999;609898,388800;74102,388800;0,323999;0,64801" o:connectangles="0,0,0,0,0,0,0,0,0" textboxrect="0,0,1458515,948035"/>
                    <v:textbox inset="3.08469mm,3.08469mm,3.08469mm,3.08469mm">
                      <w:txbxContent>
                        <w:p w14:paraId="54722A66" w14:textId="77777777" w:rsidR="00A21EE3" w:rsidRDefault="00A21EE3" w:rsidP="00EF1240">
                          <w:pPr>
                            <w:pStyle w:val="Web"/>
                            <w:spacing w:before="0" w:beforeAutospacing="0" w:after="92" w:afterAutospacing="0" w:line="216" w:lineRule="auto"/>
                            <w:jc w:val="center"/>
                          </w:pPr>
                          <w:r>
                            <w:rPr>
                              <w:rFonts w:asciiTheme="minorHAnsi" w:hAnsi="Calibri" w:cstheme="minorBidi"/>
                              <w:b/>
                              <w:bCs/>
                              <w:color w:val="000000" w:themeColor="text1"/>
                              <w:kern w:val="24"/>
                              <w:sz w:val="22"/>
                              <w:szCs w:val="22"/>
                            </w:rPr>
                            <w:t>Αιρετοί</w:t>
                          </w:r>
                        </w:p>
                      </w:txbxContent>
                    </v:textbox>
                  </v:shape>
                  <v:shape id="Ελεύθερη σχεδίαση 901129044" o:spid="_x0000_s1075" style="position:absolute;left:11619;top:18522;width:9662;height:6701;visibility:visible;mso-wrap-style:square;v-text-anchor:middle" coordsize="1458515,948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M7PsoA&#10;AADiAAAADwAAAGRycy9kb3ducmV2LnhtbESPQWsCMRSE7wX/Q3hCbzVZEdGtUbTQ0oI9rO3B3h6b&#10;52Zx87IkqW7/fVMoeBxm5htmtRlcJy4UYutZQzFRIIhrb1puNHx+PD8sQMSEbLDzTBp+KMJmPbpb&#10;YWn8lSu6HFIjMoRjiRpsSn0pZawtOYwT3xNn7+SDw5RlaKQJeM1w18mpUnPpsOW8YLGnJ0v1+fDt&#10;NMzD/uXt3X1Vxe54DIvo7F75Suv78bB9BJFoSLfwf/vVaFiqopgu1WwGf5fyHZDr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QDOz7KAAAA4gAAAA8AAAAAAAAAAAAAAAAAmAIA&#10;AGRycy9kb3ducmV2LnhtbFBLBQYAAAAABAAEAPUAAACPAwAAAAA=&#10;" adj="-11796480,,5400" path="m,158009c,70743,70743,,158009,l1300506,v87266,,158009,70743,158009,158009l1458515,790026v,87266,-70743,158009,-158009,158009l158009,948035c70743,948035,,877292,,790026l,158009xe" fillcolor="white [3212]" strokecolor="#4f81bd" strokeweight="2pt">
                    <v:stroke joinstyle="miter"/>
                    <v:formulas/>
                    <v:path arrowok="t" o:connecttype="custom" o:connectlocs="0,111682;104673,0;861522,0;966195,111682;966195,558395;861522,670077;104673,670077;0,558395;0,111682" o:connectangles="0,0,0,0,0,0,0,0,0" textboxrect="0,0,1458515,948035"/>
                    <v:textbox inset="3.08469mm,3.08469mm,3.08469mm,3.08469mm">
                      <w:txbxContent>
                        <w:p w14:paraId="0CFEC38A" w14:textId="77777777" w:rsidR="00A21EE3" w:rsidRDefault="00A21EE3" w:rsidP="00EF1240">
                          <w:pPr>
                            <w:pStyle w:val="Web"/>
                            <w:spacing w:before="0" w:beforeAutospacing="0" w:after="92" w:afterAutospacing="0" w:line="216" w:lineRule="auto"/>
                            <w:jc w:val="center"/>
                          </w:pPr>
                          <w:r>
                            <w:rPr>
                              <w:rFonts w:asciiTheme="minorHAnsi" w:hAnsi="Calibri" w:cstheme="minorBidi"/>
                              <w:color w:val="000000" w:themeColor="text1"/>
                              <w:kern w:val="24"/>
                              <w:sz w:val="22"/>
                              <w:szCs w:val="22"/>
                            </w:rPr>
                            <w:t>Ηλεκτρονική δημοκρατία</w:t>
                          </w:r>
                        </w:p>
                      </w:txbxContent>
                    </v:textbox>
                  </v:shape>
                  <v:shape id="Ελεύθερη σχεδίαση 901129045" o:spid="_x0000_s1076" style="position:absolute;left:32736;top:27667;width:9864;height:4029;visibility:visible;mso-wrap-style:square;v-text-anchor:middle" coordsize="1458515,948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g6mcgA&#10;AADiAAAADwAAAGRycy9kb3ducmV2LnhtbESPzWrDMBCE74W+g9hCb41kk5TaiRJCfqDprW4vuS3W&#10;1ha1VsZSYvftq0Chx2FmvmFWm8l14kpDsJ41ZDMFgrj2xnKj4fPj+PQCIkRkg51n0vBDATbr+7sV&#10;lsaP/E7XKjYiQTiUqKGNsS+lDHVLDsPM98TJ+/KDw5jk0Egz4JjgrpO5Us/SoeW00GJPu5bq7+ri&#10;NJzfcN9UdXYo8gp7cxxPNtqF1o8P03YJItIU/8N/7VejoVBZlhdqvoDbpXQH5Po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2DqZyAAAAOIAAAAPAAAAAAAAAAAAAAAAAJgCAABk&#10;cnMvZG93bnJldi54bWxQSwUGAAAAAAQABAD1AAAAjQMAAAAA&#10;" adj="-11796480,,5400" path="m,158009c,70743,70743,,158009,l1300506,v87266,,158009,70743,158009,158009l1458515,790026v,87266,-70743,158009,-158009,158009l158009,948035c70743,948035,,877292,,790026l,158009xe" filled="f" stroked="f" strokeweight="2pt">
                    <v:stroke joinstyle="miter"/>
                    <v:formulas/>
                    <v:path arrowok="t" o:connecttype="custom" o:connectlocs="0,67149;106862,0;879538,0;986400,67149;986400,335739;879538,402888;106862,402888;0,335739;0,67149" o:connectangles="0,0,0,0,0,0,0,0,0" textboxrect="0,0,1458515,948035"/>
                    <v:textbox inset="3.08469mm,3.08469mm,3.08469mm,3.08469mm">
                      <w:txbxContent>
                        <w:p w14:paraId="349F6834" w14:textId="77777777" w:rsidR="00A21EE3" w:rsidRDefault="00A21EE3" w:rsidP="00EF1240">
                          <w:pPr>
                            <w:pStyle w:val="Web"/>
                            <w:spacing w:before="0" w:beforeAutospacing="0" w:after="92" w:afterAutospacing="0" w:line="216" w:lineRule="auto"/>
                            <w:jc w:val="center"/>
                          </w:pPr>
                          <w:r>
                            <w:rPr>
                              <w:rFonts w:asciiTheme="minorHAnsi" w:hAnsi="Calibri" w:cstheme="minorBidi"/>
                              <w:b/>
                              <w:bCs/>
                              <w:color w:val="000000" w:themeColor="text1"/>
                              <w:kern w:val="24"/>
                              <w:sz w:val="22"/>
                              <w:szCs w:val="22"/>
                            </w:rPr>
                            <w:t>Προσωπικό</w:t>
                          </w:r>
                        </w:p>
                      </w:txbxContent>
                    </v:textbox>
                  </v:shape>
                  <v:shape id="Ελεύθερη σχεδίαση 901129046" o:spid="_x0000_s1077" style="position:absolute;left:14558;top:8367;width:14585;height:5913;visibility:visible;mso-wrap-style:square;v-text-anchor:middle" coordsize="1458515,948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qk7sgA&#10;AADiAAAADwAAAGRycy9kb3ducmV2LnhtbESPwWrDMBBE74X+g9hCbo1kk4baiRJKk0DaW91eclus&#10;rS1qrYylxM7fR4VCj8PMvGHW28l14kJDsJ41ZHMFgrj2xnKj4evz8PgMIkRkg51n0nClANvN/d0a&#10;S+NH/qBLFRuRIBxK1NDG2JdShrolh2Hue+LkffvBYUxyaKQZcExw18lcqaV0aDkttNjTa0v1T3V2&#10;Gk7vuGuqOtsXeYW9OYxvNtonrWcP08sKRKQp/of/2kejoVBZlhdqsYTfS+kOyM0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CqTuyAAAAOIAAAAPAAAAAAAAAAAAAAAAAJgCAABk&#10;cnMvZG93bnJldi54bWxQSwUGAAAAAAQABAD1AAAAjQMAAAAA&#10;" adj="-11796480,,5400" path="m,158009c,70743,70743,,158009,l1300506,v87266,,158009,70743,158009,158009l1458515,790026v,87266,-70743,158009,-158009,158009l158009,948035c70743,948035,,877292,,790026l,158009xe" filled="f" stroked="f" strokeweight="2pt">
                    <v:stroke joinstyle="miter"/>
                    <v:formulas/>
                    <v:path arrowok="t" o:connecttype="custom" o:connectlocs="0,98566;158009,0;1300506,0;1458515,98566;1458515,492818;1300506,591384;158009,591384;0,492818;0,98566" o:connectangles="0,0,0,0,0,0,0,0,0" textboxrect="0,0,1458515,948035"/>
                    <v:textbox inset="3.08469mm,3.08469mm,3.08469mm,3.08469mm">
                      <w:txbxContent>
                        <w:p w14:paraId="18CEEC2E" w14:textId="77777777" w:rsidR="00A21EE3" w:rsidRDefault="00A21EE3" w:rsidP="00EF1240">
                          <w:pPr>
                            <w:pStyle w:val="Web"/>
                            <w:spacing w:before="0" w:beforeAutospacing="0" w:after="92" w:afterAutospacing="0" w:line="216" w:lineRule="auto"/>
                            <w:jc w:val="center"/>
                          </w:pPr>
                          <w:r>
                            <w:rPr>
                              <w:rFonts w:asciiTheme="minorHAnsi" w:hAnsi="Calibri" w:cstheme="minorBidi"/>
                              <w:b/>
                              <w:bCs/>
                              <w:color w:val="000000" w:themeColor="text1"/>
                              <w:kern w:val="24"/>
                              <w:sz w:val="22"/>
                              <w:szCs w:val="22"/>
                            </w:rPr>
                            <w:t>Πολίτες &amp; Επιχειρήσεις</w:t>
                          </w:r>
                        </w:p>
                      </w:txbxContent>
                    </v:textbox>
                  </v:shape>
                </v:group>
                <v:shape id="Text Box 11" o:spid="_x0000_s1078" type="#_x0000_t202" style="position:absolute;left:9802;top:3021;width:23935;height:5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tsq8kA&#10;AADiAAAADwAAAGRycy9kb3ducmV2LnhtbESPS2vDMBCE74H8B7GB3hrJIY/ajRJKSyGnhLgP6G2x&#10;NraptTKWGjv/PgoUchxm5htmvR1sI87U+dqxhmSqQBAXztRcavj8eH98AuEDssHGMWm4kIftZjxa&#10;Y2Zcz0c656EUEcI+Qw1VCG0mpS8qsuinriWO3sl1FkOUXSlNh32E20bOlFpKizXHhQpbeq2o+M3/&#10;rIav/enne64O5ZtdtL0blGSbSq0fJsPLM4hAQ7iH/9s7oyFVSTJL1XwFt0vxDsjNF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1tsq8kAAADiAAAADwAAAAAAAAAAAAAAAACYAgAA&#10;ZHJzL2Rvd25yZXYueG1sUEsFBgAAAAAEAAQA9QAAAI4DAAAAAA==&#10;" filled="f" stroked="f">
                  <v:textbox>
                    <w:txbxContent>
                      <w:p w14:paraId="2EBFECBA" w14:textId="77777777" w:rsidR="00A21EE3" w:rsidRDefault="00A21EE3" w:rsidP="00EF1240">
                        <w:pPr>
                          <w:pStyle w:val="Web"/>
                          <w:tabs>
                            <w:tab w:val="center" w:pos="4153"/>
                            <w:tab w:val="right" w:pos="8306"/>
                          </w:tabs>
                          <w:spacing w:before="0" w:beforeAutospacing="0" w:after="0" w:afterAutospacing="0"/>
                          <w:jc w:val="center"/>
                        </w:pPr>
                        <w:r>
                          <w:rPr>
                            <w:rFonts w:ascii="Calibri" w:eastAsia="Calibri" w:hAnsi="Calibri"/>
                            <w:b/>
                            <w:bCs/>
                            <w:color w:val="000000" w:themeColor="text1"/>
                            <w:kern w:val="24"/>
                            <w:sz w:val="44"/>
                            <w:szCs w:val="44"/>
                          </w:rPr>
                          <w:t>Ψηφιακός Δήμος</w:t>
                        </w:r>
                      </w:p>
                    </w:txbxContent>
                  </v:textbox>
                </v:shape>
                <w10:anchorlock/>
              </v:group>
            </w:pict>
          </mc:Fallback>
        </mc:AlternateContent>
      </w:r>
    </w:p>
    <w:tbl>
      <w:tblPr>
        <w:tblStyle w:val="a7"/>
        <w:tblW w:w="0" w:type="auto"/>
        <w:jc w:val="center"/>
        <w:tblLook w:val="04A0" w:firstRow="1" w:lastRow="0" w:firstColumn="1" w:lastColumn="0" w:noHBand="0" w:noVBand="1"/>
      </w:tblPr>
      <w:tblGrid>
        <w:gridCol w:w="8296"/>
      </w:tblGrid>
      <w:tr w:rsidR="00AB3B8B" w:rsidRPr="004452E0" w14:paraId="60B7DC74" w14:textId="77777777" w:rsidTr="00F63A35">
        <w:trPr>
          <w:jc w:val="center"/>
        </w:trPr>
        <w:tc>
          <w:tcPr>
            <w:tcW w:w="8296" w:type="dxa"/>
            <w:shd w:val="clear" w:color="auto" w:fill="D9D9D9" w:themeFill="background1" w:themeFillShade="D9"/>
            <w:vAlign w:val="center"/>
          </w:tcPr>
          <w:p w14:paraId="063CACA5" w14:textId="77777777" w:rsidR="00AB3B8B" w:rsidRPr="004452E0" w:rsidRDefault="00AB3B8B" w:rsidP="005B42D5">
            <w:pPr>
              <w:widowControl w:val="0"/>
              <w:jc w:val="center"/>
              <w:rPr>
                <w:b/>
                <w:bCs/>
              </w:rPr>
            </w:pPr>
            <w:r w:rsidRPr="004452E0">
              <w:rPr>
                <w:b/>
                <w:bCs/>
              </w:rPr>
              <w:t xml:space="preserve">Συσχέτιση της έννοιας </w:t>
            </w:r>
            <w:r w:rsidRPr="0003687F">
              <w:rPr>
                <w:b/>
                <w:bCs/>
              </w:rPr>
              <w:t>“</w:t>
            </w:r>
            <w:r>
              <w:rPr>
                <w:b/>
                <w:bCs/>
              </w:rPr>
              <w:t xml:space="preserve">Πληροφοριακά συστήματα» </w:t>
            </w:r>
            <w:r w:rsidRPr="004452E0">
              <w:rPr>
                <w:b/>
                <w:bCs/>
              </w:rPr>
              <w:t>με άλλες έννοιες του μοντέλου</w:t>
            </w:r>
          </w:p>
        </w:tc>
      </w:tr>
      <w:tr w:rsidR="00AB3B8B" w14:paraId="45CE41CD" w14:textId="77777777" w:rsidTr="00F63A35">
        <w:trPr>
          <w:jc w:val="center"/>
        </w:trPr>
        <w:tc>
          <w:tcPr>
            <w:tcW w:w="8296" w:type="dxa"/>
            <w:vAlign w:val="center"/>
          </w:tcPr>
          <w:p w14:paraId="089135EC" w14:textId="77777777" w:rsidR="00AB3B8B" w:rsidRDefault="00AB3B8B" w:rsidP="005B42D5">
            <w:pPr>
              <w:widowControl w:val="0"/>
            </w:pPr>
            <w:r>
              <w:t xml:space="preserve">Οι </w:t>
            </w:r>
            <w:r w:rsidR="00D51483">
              <w:t xml:space="preserve">εργαζόμενοι που στελεχώνουν </w:t>
            </w:r>
            <w:r w:rsidR="00D51483" w:rsidRPr="009350DF">
              <w:t xml:space="preserve">τις </w:t>
            </w:r>
            <w:r w:rsidR="00D51483" w:rsidRPr="009350DF">
              <w:rPr>
                <w:i/>
                <w:iCs/>
              </w:rPr>
              <w:t>θέσεις εργασίας</w:t>
            </w:r>
            <w:r w:rsidR="00D51483" w:rsidRPr="009350DF">
              <w:t xml:space="preserve"> </w:t>
            </w:r>
            <w:r>
              <w:t>αξιοποιούν πληροφοριακά συστήματα.</w:t>
            </w:r>
          </w:p>
        </w:tc>
      </w:tr>
      <w:tr w:rsidR="00AB3B8B" w14:paraId="05926139" w14:textId="77777777" w:rsidTr="00F63A35">
        <w:trPr>
          <w:jc w:val="center"/>
        </w:trPr>
        <w:tc>
          <w:tcPr>
            <w:tcW w:w="8296" w:type="dxa"/>
            <w:vAlign w:val="center"/>
          </w:tcPr>
          <w:p w14:paraId="14BF2F9D" w14:textId="77777777" w:rsidR="00AB3B8B" w:rsidRDefault="00AB3B8B" w:rsidP="005B42D5">
            <w:pPr>
              <w:widowControl w:val="0"/>
            </w:pPr>
            <w:r>
              <w:t xml:space="preserve">Τα </w:t>
            </w:r>
            <w:r w:rsidRPr="00273616">
              <w:rPr>
                <w:i/>
              </w:rPr>
              <w:t>πληροφοριακά συστήματα</w:t>
            </w:r>
            <w:r>
              <w:t xml:space="preserve"> </w:t>
            </w:r>
            <w:r w:rsidRPr="009350DF">
              <w:t>εκτελούν</w:t>
            </w:r>
            <w:r>
              <w:t xml:space="preserve"> </w:t>
            </w:r>
            <w:r w:rsidRPr="00E8096C">
              <w:t>ενέργειες</w:t>
            </w:r>
            <w:r w:rsidRPr="009350DF">
              <w:t xml:space="preserve"> </w:t>
            </w:r>
            <w:r>
              <w:t xml:space="preserve">των διαδικασιών. </w:t>
            </w:r>
          </w:p>
        </w:tc>
      </w:tr>
    </w:tbl>
    <w:p w14:paraId="5BA86A3F" w14:textId="77777777" w:rsidR="00105E5A" w:rsidRDefault="00105E5A">
      <w:pPr>
        <w:spacing w:after="200" w:line="276" w:lineRule="auto"/>
        <w:jc w:val="left"/>
      </w:pPr>
      <w:bookmarkStart w:id="96" w:name="_Toc149131180"/>
      <w:bookmarkStart w:id="97" w:name="_Toc149131929"/>
      <w:r>
        <w:br w:type="page"/>
      </w:r>
    </w:p>
    <w:p w14:paraId="6700E8F9" w14:textId="77777777" w:rsidR="00DA295B" w:rsidRDefault="00356BBD" w:rsidP="008A227F">
      <w:pPr>
        <w:pStyle w:val="EP2"/>
      </w:pPr>
      <w:bookmarkStart w:id="98" w:name="_Toc149135424"/>
      <w:bookmarkStart w:id="99" w:name="_Toc153983753"/>
      <w:r>
        <w:lastRenderedPageBreak/>
        <w:t xml:space="preserve">Οι </w:t>
      </w:r>
      <w:r w:rsidR="009F3FEA">
        <w:t xml:space="preserve">εκροές, οι </w:t>
      </w:r>
      <w:r>
        <w:t>αποδέκτες, οι ανάγκες και τα αποτελέσματα των δημοτικών λειτουργιών</w:t>
      </w:r>
      <w:bookmarkEnd w:id="96"/>
      <w:bookmarkEnd w:id="97"/>
      <w:bookmarkEnd w:id="98"/>
      <w:bookmarkEnd w:id="99"/>
    </w:p>
    <w:p w14:paraId="28F67C7D" w14:textId="77777777" w:rsidR="00282E2C" w:rsidRPr="00356BBD" w:rsidRDefault="00282E2C" w:rsidP="005B42D5">
      <w:r>
        <w:t xml:space="preserve">Η παρούσα ενότητα περιγράφει τις έννοιες των εκροών, των αποδεκτών, των αναγκών και των αποτελεσμάτων μιας δημοτικής λειτουργίας. </w:t>
      </w:r>
    </w:p>
    <w:p w14:paraId="13128DB2" w14:textId="77777777" w:rsidR="00D417D3" w:rsidRDefault="00D417D3" w:rsidP="0004486B">
      <w:pPr>
        <w:pStyle w:val="EP3"/>
      </w:pPr>
      <w:bookmarkStart w:id="100" w:name="_Toc149131930"/>
      <w:bookmarkStart w:id="101" w:name="_Toc149135425"/>
      <w:bookmarkStart w:id="102" w:name="_Toc153983754"/>
      <w:r>
        <w:t>Εκροές</w:t>
      </w:r>
      <w:bookmarkEnd w:id="100"/>
      <w:bookmarkEnd w:id="101"/>
      <w:bookmarkEnd w:id="102"/>
    </w:p>
    <w:p w14:paraId="49D2A7AD" w14:textId="77777777" w:rsidR="00D417D3" w:rsidRDefault="00D417D3" w:rsidP="00E64FD4">
      <w:pPr>
        <w:rPr>
          <w:bCs/>
        </w:rPr>
      </w:pPr>
      <w:r>
        <w:rPr>
          <w:bCs/>
        </w:rPr>
        <w:t>Εκροές είναι τα «</w:t>
      </w:r>
      <w:r>
        <w:t xml:space="preserve">προϊόντα» </w:t>
      </w:r>
      <w:r w:rsidR="00A55051">
        <w:t>/</w:t>
      </w:r>
      <w:r>
        <w:t xml:space="preserve"> «παραδοτέα» που </w:t>
      </w:r>
      <w:r>
        <w:rPr>
          <w:bCs/>
        </w:rPr>
        <w:t xml:space="preserve">παράγονται από μια λειτουργία των </w:t>
      </w:r>
      <w:r>
        <w:rPr>
          <w:bCs/>
          <w:i/>
          <w:iCs/>
        </w:rPr>
        <w:t xml:space="preserve">οργανικών μονάδων </w:t>
      </w:r>
      <w:r>
        <w:rPr>
          <w:bCs/>
        </w:rPr>
        <w:t xml:space="preserve">και των </w:t>
      </w:r>
      <w:r>
        <w:rPr>
          <w:bCs/>
          <w:i/>
          <w:iCs/>
        </w:rPr>
        <w:t>οργάνων διοίκησης</w:t>
      </w:r>
      <w:r>
        <w:rPr>
          <w:bCs/>
        </w:rPr>
        <w:t xml:space="preserve"> του ΟΤΑ,</w:t>
      </w:r>
      <w:r>
        <w:t xml:space="preserve"> σε ορισμένο χρονικό διάστημα</w:t>
      </w:r>
      <w:r>
        <w:rPr>
          <w:bCs/>
        </w:rPr>
        <w:t xml:space="preserve">. </w:t>
      </w:r>
    </w:p>
    <w:p w14:paraId="317772A9" w14:textId="77777777" w:rsidR="00D417D3" w:rsidRDefault="00D417D3" w:rsidP="00E64FD4">
      <w:r w:rsidRPr="00931DAA">
        <w:t xml:space="preserve">Η </w:t>
      </w:r>
      <w:r w:rsidRPr="00F76B31">
        <w:rPr>
          <w:i/>
          <w:iCs/>
        </w:rPr>
        <w:t>εκροή</w:t>
      </w:r>
      <w:r w:rsidRPr="00931DAA">
        <w:t xml:space="preserve"> μιας </w:t>
      </w:r>
      <w:r>
        <w:t xml:space="preserve">δημοτικής </w:t>
      </w:r>
      <w:r w:rsidR="00170BBA">
        <w:t>λειτουργίας μπορεί να είναι</w:t>
      </w:r>
      <w:r>
        <w:t xml:space="preserve">: </w:t>
      </w:r>
    </w:p>
    <w:p w14:paraId="4E769CED" w14:textId="77777777" w:rsidR="00D417D3" w:rsidRDefault="00D417D3" w:rsidP="00E64FD4">
      <w:pPr>
        <w:pStyle w:val="a6"/>
        <w:numPr>
          <w:ilvl w:val="0"/>
          <w:numId w:val="16"/>
        </w:numPr>
      </w:pPr>
      <w:r w:rsidRPr="00931DAA">
        <w:t>διοικητικό προϊόν</w:t>
      </w:r>
      <w:r>
        <w:t xml:space="preserve"> (κανονιστικές αποφάσεις, ρυθμίσεις, άδειες, βεβαιώσε</w:t>
      </w:r>
      <w:r w:rsidR="00170BBA">
        <w:t>ις, πιστοποιητικά)</w:t>
      </w:r>
    </w:p>
    <w:p w14:paraId="376F20A4" w14:textId="77777777" w:rsidR="00D417D3" w:rsidRDefault="00D417D3" w:rsidP="00E64FD4">
      <w:pPr>
        <w:pStyle w:val="a6"/>
        <w:numPr>
          <w:ilvl w:val="0"/>
          <w:numId w:val="16"/>
        </w:numPr>
      </w:pPr>
      <w:r>
        <w:t xml:space="preserve">δημόσιο αγαθό με </w:t>
      </w:r>
      <w:r w:rsidRPr="00931DAA">
        <w:t>υλική</w:t>
      </w:r>
      <w:r>
        <w:t xml:space="preserve"> υπόσταση</w:t>
      </w:r>
      <w:r w:rsidRPr="00931DAA">
        <w:t xml:space="preserve"> (πχ δρόμος, πόσιμο νερό) </w:t>
      </w:r>
    </w:p>
    <w:p w14:paraId="3D4406AD" w14:textId="77777777" w:rsidR="00D417D3" w:rsidRPr="00931DAA" w:rsidRDefault="00D417D3" w:rsidP="00E64FD4">
      <w:pPr>
        <w:pStyle w:val="a6"/>
        <w:numPr>
          <w:ilvl w:val="0"/>
          <w:numId w:val="16"/>
        </w:numPr>
      </w:pPr>
      <w:r>
        <w:t xml:space="preserve">δημόσια </w:t>
      </w:r>
      <w:r w:rsidRPr="00931DAA">
        <w:t>υπηρεσία άυλης φύσης (πχ παράσταση δημοτικού θεάτρου).</w:t>
      </w:r>
    </w:p>
    <w:p w14:paraId="75C0DF2E" w14:textId="77777777" w:rsidR="00D417D3" w:rsidRPr="00B6173D" w:rsidRDefault="00D417D3" w:rsidP="00E64FD4">
      <w:pPr>
        <w:rPr>
          <w:bCs/>
        </w:rPr>
      </w:pPr>
      <w:r>
        <w:rPr>
          <w:bCs/>
        </w:rPr>
        <w:t>Η</w:t>
      </w:r>
      <w:r w:rsidRPr="00B6173D">
        <w:rPr>
          <w:bCs/>
        </w:rPr>
        <w:t xml:space="preserve"> μέτρηση των </w:t>
      </w:r>
      <w:r>
        <w:rPr>
          <w:bCs/>
        </w:rPr>
        <w:t>εκροών</w:t>
      </w:r>
      <w:r w:rsidRPr="00B6173D">
        <w:rPr>
          <w:bCs/>
        </w:rPr>
        <w:t>, άλλοτε μπορεί να γίνει σε όρους φυσικών ποσοτήτων, κυρίως όταν πρόκειται για υπηρεσίες τεχνικής φύσης (π.χ. χιλιόμετρα δρόμων που κατασκευάστηκαν, τόνοι απορριμμάτων που συλλέχθηκαν) και άλλοτε, όταν ο χρήστης αποτελεί αναπόσπαστο μέρος της διαδικασίας μετασχηματισμού και χωρίς αυτόν δ</w:t>
      </w:r>
      <w:r>
        <w:rPr>
          <w:bCs/>
        </w:rPr>
        <w:t>εν νοείται τέτοια διαδικασία, οι</w:t>
      </w:r>
      <w:r w:rsidRPr="00B6173D">
        <w:rPr>
          <w:bCs/>
        </w:rPr>
        <w:t xml:space="preserve"> </w:t>
      </w:r>
      <w:r>
        <w:rPr>
          <w:bCs/>
        </w:rPr>
        <w:t xml:space="preserve">εκροές </w:t>
      </w:r>
      <w:r w:rsidRPr="00B6173D">
        <w:rPr>
          <w:bCs/>
        </w:rPr>
        <w:t>καθορίζονται μετρώντας τον αριθμό των χρηστών της υπηρεσίας.</w:t>
      </w:r>
    </w:p>
    <w:p w14:paraId="033EDABB" w14:textId="77777777" w:rsidR="00D417D3" w:rsidRPr="00170BBA" w:rsidRDefault="00D417D3" w:rsidP="00E64FD4">
      <w:pPr>
        <w:rPr>
          <w:u w:val="single"/>
        </w:rPr>
      </w:pPr>
      <w:r w:rsidRPr="00364294">
        <w:rPr>
          <w:u w:val="single"/>
        </w:rPr>
        <w:t>Παρ</w:t>
      </w:r>
      <w:r>
        <w:rPr>
          <w:u w:val="single"/>
        </w:rPr>
        <w:t>αδεί</w:t>
      </w:r>
      <w:r w:rsidRPr="00364294">
        <w:rPr>
          <w:u w:val="single"/>
        </w:rPr>
        <w:t xml:space="preserve">γματα </w:t>
      </w:r>
      <w:r>
        <w:rPr>
          <w:u w:val="single"/>
        </w:rPr>
        <w:t>μετρήσιμων εκροών</w:t>
      </w:r>
      <w:r w:rsidR="00170BBA">
        <w:rPr>
          <w:u w:val="singl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4622"/>
      </w:tblGrid>
      <w:tr w:rsidR="00D417D3" w:rsidRPr="00364294" w14:paraId="5343F060" w14:textId="77777777" w:rsidTr="00E02A2D">
        <w:trPr>
          <w:jc w:val="center"/>
        </w:trPr>
        <w:tc>
          <w:tcPr>
            <w:tcW w:w="4111" w:type="dxa"/>
            <w:shd w:val="clear" w:color="auto" w:fill="D9D9D9" w:themeFill="background1" w:themeFillShade="D9"/>
            <w:vAlign w:val="center"/>
          </w:tcPr>
          <w:p w14:paraId="1D59E485" w14:textId="77777777" w:rsidR="00D417D3" w:rsidRPr="00364294" w:rsidRDefault="00D417D3" w:rsidP="00E64FD4">
            <w:pPr>
              <w:jc w:val="center"/>
              <w:rPr>
                <w:rFonts w:eastAsia="Times New Roman" w:cs="Times New Roman"/>
                <w:b/>
                <w:szCs w:val="20"/>
                <w:lang w:eastAsia="el-GR"/>
              </w:rPr>
            </w:pPr>
            <w:r w:rsidRPr="00364294">
              <w:rPr>
                <w:rFonts w:eastAsia="Times New Roman" w:cs="Times New Roman"/>
                <w:b/>
                <w:szCs w:val="20"/>
                <w:lang w:eastAsia="el-GR"/>
              </w:rPr>
              <w:t>ΛΕΙΤΟΥΡΓΙΑ</w:t>
            </w:r>
          </w:p>
        </w:tc>
        <w:tc>
          <w:tcPr>
            <w:tcW w:w="4622" w:type="dxa"/>
            <w:shd w:val="clear" w:color="auto" w:fill="D9D9D9" w:themeFill="background1" w:themeFillShade="D9"/>
            <w:vAlign w:val="center"/>
          </w:tcPr>
          <w:p w14:paraId="1CA078B8" w14:textId="77777777" w:rsidR="00D417D3" w:rsidRPr="00364294" w:rsidRDefault="00D417D3" w:rsidP="00E64FD4">
            <w:pPr>
              <w:jc w:val="center"/>
              <w:rPr>
                <w:rFonts w:eastAsia="Times New Roman" w:cs="Times New Roman"/>
                <w:b/>
                <w:szCs w:val="20"/>
                <w:lang w:eastAsia="el-GR"/>
              </w:rPr>
            </w:pPr>
            <w:r w:rsidRPr="00364294">
              <w:rPr>
                <w:rFonts w:eastAsia="Times New Roman" w:cs="Times New Roman"/>
                <w:b/>
                <w:szCs w:val="20"/>
                <w:lang w:eastAsia="el-GR"/>
              </w:rPr>
              <w:t>ΕΚΡΟΕΣ</w:t>
            </w:r>
          </w:p>
        </w:tc>
      </w:tr>
      <w:tr w:rsidR="00D417D3" w:rsidRPr="00364294" w14:paraId="2C9E2438" w14:textId="77777777" w:rsidTr="00E02A2D">
        <w:trPr>
          <w:jc w:val="center"/>
        </w:trPr>
        <w:tc>
          <w:tcPr>
            <w:tcW w:w="4111" w:type="dxa"/>
            <w:shd w:val="clear" w:color="auto" w:fill="auto"/>
            <w:vAlign w:val="center"/>
          </w:tcPr>
          <w:p w14:paraId="7069824A" w14:textId="77777777" w:rsidR="00D417D3" w:rsidRPr="00364294" w:rsidRDefault="00D417D3" w:rsidP="00E64FD4">
            <w:pPr>
              <w:rPr>
                <w:rFonts w:eastAsia="Times New Roman" w:cs="Times New Roman"/>
                <w:szCs w:val="20"/>
                <w:lang w:eastAsia="el-GR"/>
              </w:rPr>
            </w:pPr>
            <w:r w:rsidRPr="00364294">
              <w:rPr>
                <w:rFonts w:eastAsia="Times New Roman" w:cs="Times New Roman"/>
                <w:szCs w:val="20"/>
                <w:lang w:eastAsia="el-GR"/>
              </w:rPr>
              <w:t>Κατασκευή μονάδας παραγωγής ενέργειας από ανανεώσιμες πηγές ενέργειας</w:t>
            </w:r>
          </w:p>
        </w:tc>
        <w:tc>
          <w:tcPr>
            <w:tcW w:w="4622" w:type="dxa"/>
            <w:shd w:val="clear" w:color="auto" w:fill="auto"/>
            <w:vAlign w:val="center"/>
          </w:tcPr>
          <w:p w14:paraId="1AB854E9" w14:textId="77777777" w:rsidR="00D417D3" w:rsidRPr="00364294" w:rsidRDefault="00D417D3" w:rsidP="00E64FD4">
            <w:pPr>
              <w:rPr>
                <w:rFonts w:eastAsia="Times New Roman" w:cs="Times New Roman"/>
                <w:szCs w:val="20"/>
                <w:lang w:eastAsia="el-GR"/>
              </w:rPr>
            </w:pPr>
            <w:r w:rsidRPr="00364294">
              <w:rPr>
                <w:rFonts w:eastAsia="Times New Roman" w:cs="Times New Roman"/>
                <w:szCs w:val="20"/>
                <w:lang w:eastAsia="el-GR"/>
              </w:rPr>
              <w:t>Δυναμικότητα της μονάδας (Παραγόμενα ΚW)</w:t>
            </w:r>
          </w:p>
        </w:tc>
      </w:tr>
      <w:tr w:rsidR="00D417D3" w:rsidRPr="00364294" w14:paraId="2FD1E3E2" w14:textId="77777777" w:rsidTr="00E02A2D">
        <w:trPr>
          <w:jc w:val="center"/>
        </w:trPr>
        <w:tc>
          <w:tcPr>
            <w:tcW w:w="4111" w:type="dxa"/>
            <w:shd w:val="clear" w:color="auto" w:fill="auto"/>
            <w:vAlign w:val="center"/>
          </w:tcPr>
          <w:p w14:paraId="49E04D50" w14:textId="77777777" w:rsidR="00D417D3" w:rsidRPr="00364294" w:rsidRDefault="00D417D3" w:rsidP="00E64FD4">
            <w:pPr>
              <w:rPr>
                <w:rFonts w:eastAsia="Times New Roman" w:cs="Times New Roman"/>
                <w:szCs w:val="20"/>
                <w:lang w:eastAsia="el-GR"/>
              </w:rPr>
            </w:pPr>
            <w:r w:rsidRPr="00364294">
              <w:rPr>
                <w:rFonts w:eastAsia="Times New Roman" w:cs="Times New Roman"/>
                <w:szCs w:val="20"/>
                <w:lang w:eastAsia="el-GR"/>
              </w:rPr>
              <w:t>Κατασκευή αντιπυρικών ζωνών</w:t>
            </w:r>
          </w:p>
        </w:tc>
        <w:tc>
          <w:tcPr>
            <w:tcW w:w="4622" w:type="dxa"/>
            <w:shd w:val="clear" w:color="auto" w:fill="auto"/>
            <w:vAlign w:val="center"/>
          </w:tcPr>
          <w:p w14:paraId="3D02CF27" w14:textId="77777777" w:rsidR="00D417D3" w:rsidRPr="00364294" w:rsidRDefault="00D417D3" w:rsidP="00E64FD4">
            <w:pPr>
              <w:rPr>
                <w:rFonts w:eastAsia="Times New Roman" w:cs="Times New Roman"/>
                <w:szCs w:val="20"/>
                <w:lang w:eastAsia="el-GR"/>
              </w:rPr>
            </w:pPr>
            <w:r w:rsidRPr="00364294">
              <w:rPr>
                <w:rFonts w:eastAsia="Times New Roman" w:cs="Times New Roman"/>
                <w:szCs w:val="20"/>
                <w:lang w:eastAsia="el-GR"/>
              </w:rPr>
              <w:t>Μήκος αντιπυρικών ζωνών</w:t>
            </w:r>
          </w:p>
        </w:tc>
      </w:tr>
      <w:tr w:rsidR="00D417D3" w:rsidRPr="00364294" w14:paraId="675D9198" w14:textId="77777777" w:rsidTr="00E02A2D">
        <w:trPr>
          <w:jc w:val="center"/>
        </w:trPr>
        <w:tc>
          <w:tcPr>
            <w:tcW w:w="4111" w:type="dxa"/>
            <w:shd w:val="clear" w:color="auto" w:fill="auto"/>
            <w:vAlign w:val="center"/>
          </w:tcPr>
          <w:p w14:paraId="22203157" w14:textId="77777777" w:rsidR="00D417D3" w:rsidRPr="00364294" w:rsidRDefault="00D417D3" w:rsidP="00E64FD4">
            <w:pPr>
              <w:rPr>
                <w:rFonts w:eastAsia="Times New Roman" w:cs="Times New Roman"/>
                <w:szCs w:val="20"/>
                <w:lang w:eastAsia="el-GR"/>
              </w:rPr>
            </w:pPr>
            <w:r w:rsidRPr="00364294">
              <w:rPr>
                <w:rFonts w:eastAsia="Times New Roman" w:cs="Times New Roman"/>
                <w:szCs w:val="20"/>
                <w:lang w:eastAsia="el-GR"/>
              </w:rPr>
              <w:t>Αναδάσωση</w:t>
            </w:r>
          </w:p>
        </w:tc>
        <w:tc>
          <w:tcPr>
            <w:tcW w:w="4622" w:type="dxa"/>
            <w:shd w:val="clear" w:color="auto" w:fill="auto"/>
            <w:vAlign w:val="center"/>
          </w:tcPr>
          <w:p w14:paraId="4811A116" w14:textId="77777777" w:rsidR="00D417D3" w:rsidRPr="00364294" w:rsidRDefault="00D417D3" w:rsidP="00E64FD4">
            <w:pPr>
              <w:rPr>
                <w:rFonts w:eastAsia="Times New Roman" w:cs="Times New Roman"/>
                <w:szCs w:val="20"/>
                <w:lang w:eastAsia="el-GR"/>
              </w:rPr>
            </w:pPr>
            <w:r w:rsidRPr="00364294">
              <w:rPr>
                <w:rFonts w:eastAsia="Times New Roman" w:cs="Times New Roman"/>
                <w:szCs w:val="20"/>
                <w:lang w:eastAsia="el-GR"/>
              </w:rPr>
              <w:t>Αριθμός δένδρων που φυτεύθηκαν</w:t>
            </w:r>
          </w:p>
        </w:tc>
      </w:tr>
      <w:tr w:rsidR="00D417D3" w:rsidRPr="00364294" w14:paraId="3D36C320" w14:textId="77777777" w:rsidTr="00E02A2D">
        <w:trPr>
          <w:jc w:val="center"/>
        </w:trPr>
        <w:tc>
          <w:tcPr>
            <w:tcW w:w="4111" w:type="dxa"/>
            <w:shd w:val="clear" w:color="auto" w:fill="auto"/>
            <w:vAlign w:val="center"/>
          </w:tcPr>
          <w:p w14:paraId="0BA774CD" w14:textId="77777777" w:rsidR="00D417D3" w:rsidRPr="00364294" w:rsidRDefault="00D417D3" w:rsidP="00E64FD4">
            <w:pPr>
              <w:rPr>
                <w:rFonts w:eastAsia="Times New Roman" w:cs="Times New Roman"/>
                <w:szCs w:val="20"/>
                <w:lang w:eastAsia="el-GR"/>
              </w:rPr>
            </w:pPr>
            <w:r w:rsidRPr="00364294">
              <w:rPr>
                <w:rFonts w:eastAsia="Times New Roman" w:cs="Times New Roman"/>
                <w:szCs w:val="20"/>
                <w:lang w:eastAsia="el-GR"/>
              </w:rPr>
              <w:t xml:space="preserve">Κατασκευή δικτύου ύδρευσης </w:t>
            </w:r>
          </w:p>
        </w:tc>
        <w:tc>
          <w:tcPr>
            <w:tcW w:w="4622" w:type="dxa"/>
            <w:shd w:val="clear" w:color="auto" w:fill="auto"/>
            <w:vAlign w:val="center"/>
          </w:tcPr>
          <w:p w14:paraId="32388443" w14:textId="77777777" w:rsidR="00D417D3" w:rsidRPr="00364294" w:rsidRDefault="00D417D3" w:rsidP="00E64FD4">
            <w:pPr>
              <w:rPr>
                <w:rFonts w:eastAsia="Times New Roman" w:cs="Times New Roman"/>
                <w:szCs w:val="20"/>
                <w:lang w:eastAsia="el-GR"/>
              </w:rPr>
            </w:pPr>
            <w:r w:rsidRPr="00364294">
              <w:rPr>
                <w:rFonts w:eastAsia="Times New Roman" w:cs="Times New Roman"/>
                <w:szCs w:val="20"/>
                <w:lang w:eastAsia="el-GR"/>
              </w:rPr>
              <w:t>Μήκος νέου δικτύου (χλμ)</w:t>
            </w:r>
          </w:p>
        </w:tc>
      </w:tr>
      <w:tr w:rsidR="00D417D3" w:rsidRPr="00364294" w14:paraId="5148E790" w14:textId="77777777" w:rsidTr="00E02A2D">
        <w:trPr>
          <w:jc w:val="center"/>
        </w:trPr>
        <w:tc>
          <w:tcPr>
            <w:tcW w:w="4111" w:type="dxa"/>
            <w:shd w:val="clear" w:color="auto" w:fill="auto"/>
            <w:vAlign w:val="center"/>
          </w:tcPr>
          <w:p w14:paraId="78E872B8" w14:textId="77777777" w:rsidR="00D417D3" w:rsidRPr="00364294" w:rsidRDefault="00D417D3" w:rsidP="00E64FD4">
            <w:pPr>
              <w:pStyle w:val="a3"/>
              <w:spacing w:after="120"/>
              <w:jc w:val="left"/>
              <w:rPr>
                <w:rFonts w:asciiTheme="minorHAnsi" w:hAnsiTheme="minorHAnsi"/>
              </w:rPr>
            </w:pPr>
            <w:r w:rsidRPr="00364294">
              <w:rPr>
                <w:rFonts w:asciiTheme="minorHAnsi" w:hAnsiTheme="minorHAnsi"/>
              </w:rPr>
              <w:t xml:space="preserve">Λειτουργία </w:t>
            </w:r>
            <w:r w:rsidRPr="0036560F">
              <w:rPr>
                <w:rFonts w:asciiTheme="minorHAnsi" w:hAnsiTheme="minorHAnsi"/>
              </w:rPr>
              <w:t>υπηρεσίας</w:t>
            </w:r>
            <w:r w:rsidRPr="00931DAA">
              <w:t xml:space="preserve"> </w:t>
            </w:r>
            <w:r w:rsidRPr="00364294">
              <w:rPr>
                <w:rFonts w:asciiTheme="minorHAnsi" w:hAnsiTheme="minorHAnsi"/>
              </w:rPr>
              <w:t>ύδρευσης</w:t>
            </w:r>
          </w:p>
        </w:tc>
        <w:tc>
          <w:tcPr>
            <w:tcW w:w="4622" w:type="dxa"/>
            <w:shd w:val="clear" w:color="auto" w:fill="auto"/>
            <w:vAlign w:val="center"/>
          </w:tcPr>
          <w:p w14:paraId="088603B8" w14:textId="77777777" w:rsidR="00D417D3" w:rsidRPr="00364294" w:rsidRDefault="00D417D3" w:rsidP="00E64FD4">
            <w:pPr>
              <w:numPr>
                <w:ilvl w:val="0"/>
                <w:numId w:val="14"/>
              </w:numPr>
            </w:pPr>
            <w:r w:rsidRPr="00364294">
              <w:t>Κυβικά νερού που αντλήθηκαν και επεξεργάστηκαν</w:t>
            </w:r>
          </w:p>
          <w:p w14:paraId="18495B86" w14:textId="77777777" w:rsidR="00D417D3" w:rsidRPr="00364294" w:rsidRDefault="00D417D3" w:rsidP="00E64FD4">
            <w:pPr>
              <w:numPr>
                <w:ilvl w:val="0"/>
                <w:numId w:val="14"/>
              </w:numPr>
            </w:pPr>
            <w:r w:rsidRPr="00364294">
              <w:t>Κυβικά νερού που χρεώθηκαν σε καταναλωτές</w:t>
            </w:r>
          </w:p>
        </w:tc>
      </w:tr>
      <w:tr w:rsidR="00D417D3" w:rsidRPr="00364294" w14:paraId="5CF14BC9" w14:textId="77777777" w:rsidTr="00E02A2D">
        <w:trPr>
          <w:jc w:val="center"/>
        </w:trPr>
        <w:tc>
          <w:tcPr>
            <w:tcW w:w="4111" w:type="dxa"/>
            <w:shd w:val="clear" w:color="auto" w:fill="auto"/>
            <w:vAlign w:val="center"/>
          </w:tcPr>
          <w:p w14:paraId="74E86EE1" w14:textId="77777777" w:rsidR="00D417D3" w:rsidRPr="00364294" w:rsidRDefault="00D417D3" w:rsidP="00E64FD4">
            <w:pPr>
              <w:pStyle w:val="a3"/>
              <w:spacing w:after="120"/>
              <w:jc w:val="left"/>
              <w:rPr>
                <w:rFonts w:asciiTheme="minorHAnsi" w:hAnsiTheme="minorHAnsi"/>
              </w:rPr>
            </w:pPr>
            <w:r w:rsidRPr="00364294">
              <w:rPr>
                <w:rFonts w:asciiTheme="minorHAnsi" w:hAnsiTheme="minorHAnsi"/>
              </w:rPr>
              <w:t>Αποκομιδή  απορριμμάτων</w:t>
            </w:r>
          </w:p>
        </w:tc>
        <w:tc>
          <w:tcPr>
            <w:tcW w:w="4622" w:type="dxa"/>
            <w:shd w:val="clear" w:color="auto" w:fill="auto"/>
            <w:vAlign w:val="center"/>
          </w:tcPr>
          <w:p w14:paraId="13F29957" w14:textId="77777777" w:rsidR="00D417D3" w:rsidRPr="00364294" w:rsidRDefault="00D417D3" w:rsidP="00E64FD4">
            <w:pPr>
              <w:pStyle w:val="a3"/>
              <w:spacing w:after="120"/>
              <w:jc w:val="left"/>
              <w:rPr>
                <w:rFonts w:asciiTheme="minorHAnsi" w:hAnsiTheme="minorHAnsi"/>
              </w:rPr>
            </w:pPr>
            <w:r w:rsidRPr="00364294">
              <w:rPr>
                <w:rFonts w:asciiTheme="minorHAnsi" w:hAnsiTheme="minorHAnsi"/>
              </w:rPr>
              <w:t>Τόνοι απορριμμάτων που συλλέχθηκαν</w:t>
            </w:r>
          </w:p>
        </w:tc>
      </w:tr>
      <w:tr w:rsidR="00D417D3" w:rsidRPr="00364294" w14:paraId="31B819D9" w14:textId="77777777" w:rsidTr="00E02A2D">
        <w:trPr>
          <w:jc w:val="center"/>
        </w:trPr>
        <w:tc>
          <w:tcPr>
            <w:tcW w:w="4111" w:type="dxa"/>
            <w:shd w:val="clear" w:color="auto" w:fill="auto"/>
            <w:vAlign w:val="center"/>
          </w:tcPr>
          <w:p w14:paraId="2FF54C2A" w14:textId="77777777" w:rsidR="00D417D3" w:rsidRPr="00364294" w:rsidRDefault="00D417D3" w:rsidP="00E64FD4">
            <w:pPr>
              <w:pStyle w:val="a3"/>
              <w:spacing w:after="120"/>
              <w:jc w:val="left"/>
              <w:rPr>
                <w:rFonts w:asciiTheme="minorHAnsi" w:hAnsiTheme="minorHAnsi"/>
              </w:rPr>
            </w:pPr>
            <w:r w:rsidRPr="00364294">
              <w:rPr>
                <w:rFonts w:asciiTheme="minorHAnsi" w:hAnsiTheme="minorHAnsi"/>
              </w:rPr>
              <w:t>Λειτουργία ΚΑΠΗ</w:t>
            </w:r>
          </w:p>
        </w:tc>
        <w:tc>
          <w:tcPr>
            <w:tcW w:w="4622" w:type="dxa"/>
            <w:shd w:val="clear" w:color="auto" w:fill="auto"/>
            <w:vAlign w:val="center"/>
          </w:tcPr>
          <w:p w14:paraId="7077C18B" w14:textId="77777777" w:rsidR="00D417D3" w:rsidRPr="00364294" w:rsidRDefault="00D417D3" w:rsidP="00E64FD4">
            <w:pPr>
              <w:numPr>
                <w:ilvl w:val="0"/>
                <w:numId w:val="13"/>
              </w:numPr>
              <w:rPr>
                <w:rFonts w:eastAsia="Times New Roman" w:cs="Times New Roman"/>
                <w:szCs w:val="20"/>
                <w:lang w:eastAsia="el-GR"/>
              </w:rPr>
            </w:pPr>
            <w:r w:rsidRPr="00364294">
              <w:rPr>
                <w:rFonts w:eastAsia="Times New Roman" w:cs="Times New Roman"/>
                <w:szCs w:val="20"/>
                <w:lang w:eastAsia="el-GR"/>
              </w:rPr>
              <w:t>Αριθμός εγγεγραμμένων μελών</w:t>
            </w:r>
          </w:p>
          <w:p w14:paraId="3D48ECFA" w14:textId="77777777" w:rsidR="00D417D3" w:rsidRPr="00364294" w:rsidRDefault="00D417D3" w:rsidP="00E64FD4">
            <w:pPr>
              <w:pStyle w:val="a3"/>
              <w:numPr>
                <w:ilvl w:val="0"/>
                <w:numId w:val="13"/>
              </w:numPr>
              <w:spacing w:after="120"/>
              <w:jc w:val="left"/>
              <w:rPr>
                <w:rFonts w:asciiTheme="minorHAnsi" w:hAnsiTheme="minorHAnsi"/>
              </w:rPr>
            </w:pPr>
            <w:r w:rsidRPr="00364294">
              <w:rPr>
                <w:rFonts w:asciiTheme="minorHAnsi" w:hAnsiTheme="minorHAnsi"/>
              </w:rPr>
              <w:t>Αριθμός ενεργών μελών</w:t>
            </w:r>
          </w:p>
        </w:tc>
      </w:tr>
      <w:tr w:rsidR="00D417D3" w:rsidRPr="00364294" w14:paraId="14E5947D" w14:textId="77777777" w:rsidTr="00E02A2D">
        <w:trPr>
          <w:jc w:val="center"/>
        </w:trPr>
        <w:tc>
          <w:tcPr>
            <w:tcW w:w="4111" w:type="dxa"/>
            <w:shd w:val="clear" w:color="auto" w:fill="auto"/>
            <w:vAlign w:val="center"/>
          </w:tcPr>
          <w:p w14:paraId="7EC46A4D" w14:textId="77777777" w:rsidR="00D417D3" w:rsidRPr="00364294" w:rsidRDefault="00D417D3" w:rsidP="00E64FD4">
            <w:pPr>
              <w:pStyle w:val="a3"/>
              <w:spacing w:after="120"/>
              <w:jc w:val="left"/>
              <w:rPr>
                <w:rFonts w:asciiTheme="minorHAnsi" w:hAnsiTheme="minorHAnsi"/>
              </w:rPr>
            </w:pPr>
            <w:r w:rsidRPr="00364294">
              <w:rPr>
                <w:rFonts w:asciiTheme="minorHAnsi" w:hAnsiTheme="minorHAnsi"/>
              </w:rPr>
              <w:t>Λειτουργία μουσείου</w:t>
            </w:r>
          </w:p>
        </w:tc>
        <w:tc>
          <w:tcPr>
            <w:tcW w:w="4622" w:type="dxa"/>
            <w:shd w:val="clear" w:color="auto" w:fill="auto"/>
            <w:vAlign w:val="center"/>
          </w:tcPr>
          <w:p w14:paraId="502F0F52" w14:textId="77777777" w:rsidR="00D417D3" w:rsidRPr="00364294" w:rsidRDefault="00D417D3" w:rsidP="00E64FD4">
            <w:pPr>
              <w:numPr>
                <w:ilvl w:val="0"/>
                <w:numId w:val="13"/>
              </w:numPr>
              <w:rPr>
                <w:rFonts w:eastAsia="Times New Roman" w:cs="Times New Roman"/>
                <w:szCs w:val="20"/>
                <w:lang w:eastAsia="el-GR"/>
              </w:rPr>
            </w:pPr>
            <w:r w:rsidRPr="00364294">
              <w:rPr>
                <w:rFonts w:eastAsia="Times New Roman" w:cs="Times New Roman"/>
                <w:szCs w:val="20"/>
                <w:lang w:eastAsia="el-GR"/>
              </w:rPr>
              <w:t xml:space="preserve">Αριθμός επισκεπτών μουσείου </w:t>
            </w:r>
          </w:p>
          <w:p w14:paraId="386BA6AA" w14:textId="77777777" w:rsidR="00D417D3" w:rsidRPr="00364294" w:rsidRDefault="00D417D3" w:rsidP="00E64FD4">
            <w:pPr>
              <w:numPr>
                <w:ilvl w:val="0"/>
                <w:numId w:val="13"/>
              </w:numPr>
              <w:rPr>
                <w:rFonts w:eastAsia="Times New Roman" w:cs="Times New Roman"/>
                <w:szCs w:val="20"/>
                <w:lang w:eastAsia="el-GR"/>
              </w:rPr>
            </w:pPr>
            <w:r w:rsidRPr="00364294">
              <w:rPr>
                <w:rFonts w:eastAsia="Times New Roman" w:cs="Times New Roman"/>
                <w:szCs w:val="20"/>
                <w:lang w:eastAsia="el-GR"/>
              </w:rPr>
              <w:t xml:space="preserve">Αριθμός αντικειμένων </w:t>
            </w:r>
            <w:r>
              <w:rPr>
                <w:rFonts w:eastAsia="Times New Roman" w:cs="Times New Roman"/>
                <w:szCs w:val="20"/>
                <w:lang w:eastAsia="el-GR"/>
              </w:rPr>
              <w:t xml:space="preserve">της συλλογής </w:t>
            </w:r>
            <w:r w:rsidRPr="00364294">
              <w:rPr>
                <w:rFonts w:eastAsia="Times New Roman" w:cs="Times New Roman"/>
                <w:szCs w:val="20"/>
                <w:lang w:eastAsia="el-GR"/>
              </w:rPr>
              <w:t>που εκτίθενται</w:t>
            </w:r>
          </w:p>
        </w:tc>
      </w:tr>
      <w:tr w:rsidR="00D417D3" w:rsidRPr="00BC03A9" w14:paraId="40D9181B" w14:textId="77777777" w:rsidTr="00E02A2D">
        <w:trPr>
          <w:jc w:val="center"/>
        </w:trPr>
        <w:tc>
          <w:tcPr>
            <w:tcW w:w="4111" w:type="dxa"/>
            <w:shd w:val="clear" w:color="auto" w:fill="auto"/>
            <w:vAlign w:val="center"/>
          </w:tcPr>
          <w:p w14:paraId="467E32E3" w14:textId="77777777" w:rsidR="00D417D3" w:rsidRPr="00BC03A9" w:rsidRDefault="00D417D3" w:rsidP="00E64FD4">
            <w:pPr>
              <w:pStyle w:val="a3"/>
              <w:spacing w:after="120"/>
              <w:jc w:val="left"/>
              <w:rPr>
                <w:rFonts w:asciiTheme="minorHAnsi" w:hAnsiTheme="minorHAnsi"/>
              </w:rPr>
            </w:pPr>
            <w:r w:rsidRPr="00BC03A9">
              <w:rPr>
                <w:rFonts w:asciiTheme="minorHAnsi" w:hAnsiTheme="minorHAnsi"/>
              </w:rPr>
              <w:t>Συντήρηση πρασίνου</w:t>
            </w:r>
          </w:p>
        </w:tc>
        <w:tc>
          <w:tcPr>
            <w:tcW w:w="4622" w:type="dxa"/>
            <w:shd w:val="clear" w:color="auto" w:fill="auto"/>
            <w:vAlign w:val="center"/>
          </w:tcPr>
          <w:p w14:paraId="72730022" w14:textId="77777777" w:rsidR="00D417D3" w:rsidRPr="00BC03A9" w:rsidRDefault="00D417D3" w:rsidP="00E64FD4">
            <w:pPr>
              <w:rPr>
                <w:rFonts w:eastAsia="Times New Roman" w:cs="Times New Roman"/>
                <w:szCs w:val="20"/>
                <w:lang w:eastAsia="el-GR"/>
              </w:rPr>
            </w:pPr>
            <w:r>
              <w:t>Προγραμματισμένες ε</w:t>
            </w:r>
            <w:r w:rsidRPr="00BC03A9">
              <w:t>ργασίες συντήρησης που ολοκληρώθηκαν</w:t>
            </w:r>
          </w:p>
        </w:tc>
      </w:tr>
    </w:tbl>
    <w:p w14:paraId="637E921B" w14:textId="77777777" w:rsidR="0079490C" w:rsidRDefault="0079490C" w:rsidP="00E64FD4">
      <w:pPr>
        <w:jc w:val="left"/>
      </w:pPr>
      <w:r>
        <w:br w:type="page"/>
      </w:r>
    </w:p>
    <w:tbl>
      <w:tblPr>
        <w:tblStyle w:val="a7"/>
        <w:tblW w:w="0" w:type="auto"/>
        <w:jc w:val="center"/>
        <w:tblLook w:val="04A0" w:firstRow="1" w:lastRow="0" w:firstColumn="1" w:lastColumn="0" w:noHBand="0" w:noVBand="1"/>
      </w:tblPr>
      <w:tblGrid>
        <w:gridCol w:w="8296"/>
      </w:tblGrid>
      <w:tr w:rsidR="00D417D3" w:rsidRPr="004452E0" w14:paraId="75202F0B" w14:textId="77777777" w:rsidTr="0079490C">
        <w:trPr>
          <w:jc w:val="center"/>
        </w:trPr>
        <w:tc>
          <w:tcPr>
            <w:tcW w:w="8296" w:type="dxa"/>
            <w:shd w:val="clear" w:color="auto" w:fill="D9D9D9" w:themeFill="background1" w:themeFillShade="D9"/>
            <w:vAlign w:val="center"/>
          </w:tcPr>
          <w:p w14:paraId="09B80EE5" w14:textId="77777777" w:rsidR="00D417D3" w:rsidRPr="004452E0" w:rsidRDefault="00D417D3" w:rsidP="005B42D5">
            <w:pPr>
              <w:jc w:val="center"/>
              <w:rPr>
                <w:b/>
                <w:bCs/>
              </w:rPr>
            </w:pPr>
            <w:r w:rsidRPr="004452E0">
              <w:rPr>
                <w:b/>
                <w:bCs/>
              </w:rPr>
              <w:lastRenderedPageBreak/>
              <w:t xml:space="preserve">Συσχέτιση της έννοιας </w:t>
            </w:r>
            <w:r w:rsidR="0003687F">
              <w:rPr>
                <w:b/>
                <w:bCs/>
              </w:rPr>
              <w:t>«Εκροές»</w:t>
            </w:r>
            <w:r w:rsidR="00723981">
              <w:rPr>
                <w:b/>
                <w:bCs/>
              </w:rPr>
              <w:t xml:space="preserve"> </w:t>
            </w:r>
            <w:r w:rsidRPr="004452E0">
              <w:rPr>
                <w:b/>
                <w:bCs/>
              </w:rPr>
              <w:t>με άλλες έννοιες του μοντέλου</w:t>
            </w:r>
          </w:p>
        </w:tc>
      </w:tr>
      <w:tr w:rsidR="00D417D3" w14:paraId="671F3E8B" w14:textId="77777777" w:rsidTr="0079490C">
        <w:trPr>
          <w:jc w:val="center"/>
        </w:trPr>
        <w:tc>
          <w:tcPr>
            <w:tcW w:w="8296" w:type="dxa"/>
            <w:vAlign w:val="center"/>
          </w:tcPr>
          <w:p w14:paraId="6EB9C09D" w14:textId="77777777" w:rsidR="00D417D3" w:rsidRPr="009350DF" w:rsidRDefault="00D417D3" w:rsidP="005B42D5">
            <w:r>
              <w:t xml:space="preserve">Μια </w:t>
            </w:r>
            <w:r w:rsidRPr="007133CD">
              <w:rPr>
                <w:i/>
                <w:iCs/>
              </w:rPr>
              <w:t>λειτουργία</w:t>
            </w:r>
            <w:r>
              <w:t xml:space="preserve"> παράγει μια ή περισσότερες </w:t>
            </w:r>
            <w:r w:rsidRPr="007133CD">
              <w:rPr>
                <w:i/>
                <w:iCs/>
              </w:rPr>
              <w:t>εκροές</w:t>
            </w:r>
            <w:r>
              <w:t>.</w:t>
            </w:r>
          </w:p>
        </w:tc>
      </w:tr>
      <w:tr w:rsidR="00D417D3" w14:paraId="44996952" w14:textId="77777777" w:rsidTr="0079490C">
        <w:trPr>
          <w:jc w:val="center"/>
        </w:trPr>
        <w:tc>
          <w:tcPr>
            <w:tcW w:w="8296" w:type="dxa"/>
            <w:vAlign w:val="center"/>
          </w:tcPr>
          <w:p w14:paraId="34AF4FE9" w14:textId="77777777" w:rsidR="00D417D3" w:rsidRDefault="00A55051" w:rsidP="005B42D5">
            <w:r>
              <w:t>Η</w:t>
            </w:r>
            <w:r w:rsidR="00D417D3">
              <w:t xml:space="preserve"> </w:t>
            </w:r>
            <w:r w:rsidR="00D417D3" w:rsidRPr="00273616">
              <w:rPr>
                <w:i/>
              </w:rPr>
              <w:t>εκροή</w:t>
            </w:r>
            <w:r w:rsidR="00D417D3">
              <w:t xml:space="preserve"> </w:t>
            </w:r>
            <w:r>
              <w:t xml:space="preserve">μιας λειτουργίας </w:t>
            </w:r>
            <w:r w:rsidR="00D417D3">
              <w:t xml:space="preserve">δημιουργεί </w:t>
            </w:r>
            <w:r w:rsidR="00D417D3" w:rsidRPr="00673038">
              <w:rPr>
                <w:i/>
                <w:iCs/>
              </w:rPr>
              <w:t>αποτελέσματα</w:t>
            </w:r>
            <w:r w:rsidR="00D417D3">
              <w:t xml:space="preserve"> στους </w:t>
            </w:r>
            <w:r w:rsidR="00D417D3" w:rsidRPr="00673038">
              <w:rPr>
                <w:i/>
                <w:iCs/>
              </w:rPr>
              <w:t>αποδέκτες</w:t>
            </w:r>
          </w:p>
        </w:tc>
      </w:tr>
    </w:tbl>
    <w:p w14:paraId="4C6A5A29" w14:textId="77777777" w:rsidR="00D417D3" w:rsidRPr="00725E83" w:rsidRDefault="00D417D3" w:rsidP="0057422F">
      <w:pPr>
        <w:pStyle w:val="EP4"/>
      </w:pPr>
      <w:bookmarkStart w:id="103" w:name="_Toc149131931"/>
      <w:bookmarkStart w:id="104" w:name="_Toc149135426"/>
      <w:r w:rsidRPr="00725E83">
        <w:t>Ενδιάμεσες και τελικές εκροές</w:t>
      </w:r>
      <w:bookmarkEnd w:id="103"/>
      <w:bookmarkEnd w:id="104"/>
    </w:p>
    <w:p w14:paraId="2711BBE6" w14:textId="77777777" w:rsidR="008D19C2" w:rsidRDefault="00D417D3" w:rsidP="005B42D5">
      <w:r>
        <w:t xml:space="preserve">Για την παραγωγή των τελικών </w:t>
      </w:r>
      <w:r w:rsidRPr="00E05052">
        <w:rPr>
          <w:i/>
        </w:rPr>
        <w:t>εκροών</w:t>
      </w:r>
      <w:r>
        <w:t xml:space="preserve"> μιας λειτουργίας</w:t>
      </w:r>
      <w:r w:rsidR="00754971">
        <w:t>,</w:t>
      </w:r>
      <w:r>
        <w:t xml:space="preserve"> απαιτείται η υλοποίηση ενός συνόλου διαδικασιών. Όπως φαίνεται στο επόμενο Σχήμα</w:t>
      </w:r>
      <w:r w:rsidR="00754971">
        <w:t>,</w:t>
      </w:r>
      <w:r>
        <w:t xml:space="preserve"> οι επί μέρους διαδικασίες υλοποίησης μιας λειτουργίας παράγουν τις αναγκαίες ε</w:t>
      </w:r>
      <w:r w:rsidRPr="00FF3184">
        <w:t>νδιάμεσες</w:t>
      </w:r>
      <w:r>
        <w:t xml:space="preserve"> εκροές για τη δημιουργία της τελικής εκροής. </w:t>
      </w:r>
    </w:p>
    <w:p w14:paraId="6E623AB2" w14:textId="77777777" w:rsidR="00AC7683" w:rsidRPr="00AC7683" w:rsidRDefault="00AC7683" w:rsidP="00AC7683">
      <w:pPr>
        <w:pStyle w:val="ae"/>
      </w:pPr>
      <w:bookmarkStart w:id="105" w:name="_Toc149640382"/>
      <w:r w:rsidRPr="00AC7683">
        <w:t xml:space="preserve">Σχήμα </w:t>
      </w:r>
      <w:fldSimple w:instr=" SEQ Σχήμα \* ARABIC ">
        <w:r w:rsidR="005B42D5">
          <w:rPr>
            <w:noProof/>
          </w:rPr>
          <w:t>6</w:t>
        </w:r>
      </w:fldSimple>
      <w:r w:rsidRPr="00AC7683">
        <w:t>:Ενδιάμεσες και τελικές εκροές</w:t>
      </w:r>
      <w:bookmarkEnd w:id="105"/>
    </w:p>
    <w:p w14:paraId="4972BE31" w14:textId="77777777" w:rsidR="00D417D3" w:rsidRDefault="00C60320" w:rsidP="004A73E8">
      <w:pPr>
        <w:ind w:left="1440"/>
      </w:pPr>
      <w:r>
        <w:rPr>
          <w:noProof/>
          <w:lang w:eastAsia="el-GR"/>
        </w:rPr>
        <w:drawing>
          <wp:inline distT="0" distB="0" distL="0" distR="0" wp14:anchorId="3EDBBEFC" wp14:editId="0F3A99E0">
            <wp:extent cx="3353527" cy="2517267"/>
            <wp:effectExtent l="38100" t="0" r="75565" b="0"/>
            <wp:docPr id="901129083" name="Διάγραμμα 9011290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1F73DA2" w14:textId="77777777" w:rsidR="00D417D3" w:rsidRDefault="00D417D3" w:rsidP="005B42D5">
      <w:r>
        <w:t xml:space="preserve">Για παράδειγμα, οι διαδικασίες: </w:t>
      </w:r>
    </w:p>
    <w:p w14:paraId="150455E8" w14:textId="77777777" w:rsidR="00D417D3" w:rsidRPr="00754971" w:rsidRDefault="00D417D3" w:rsidP="005B42D5">
      <w:pPr>
        <w:pStyle w:val="a6"/>
        <w:numPr>
          <w:ilvl w:val="0"/>
          <w:numId w:val="28"/>
        </w:numPr>
        <w:tabs>
          <w:tab w:val="left" w:pos="2165"/>
        </w:tabs>
      </w:pPr>
      <w:r w:rsidRPr="00754971">
        <w:t xml:space="preserve">Μεταφορά παιδιών με σχολικό λεωφορείο </w:t>
      </w:r>
    </w:p>
    <w:p w14:paraId="626067E4" w14:textId="77777777" w:rsidR="00D417D3" w:rsidRPr="00754971" w:rsidRDefault="00D417D3" w:rsidP="005B42D5">
      <w:pPr>
        <w:pStyle w:val="a6"/>
        <w:numPr>
          <w:ilvl w:val="0"/>
          <w:numId w:val="28"/>
        </w:numPr>
        <w:tabs>
          <w:tab w:val="left" w:pos="2165"/>
        </w:tabs>
      </w:pPr>
      <w:r w:rsidRPr="00754971">
        <w:t xml:space="preserve">Παρασκευή γευμάτων </w:t>
      </w:r>
    </w:p>
    <w:p w14:paraId="277E8207" w14:textId="77777777" w:rsidR="00D417D3" w:rsidRPr="00754971" w:rsidRDefault="00D417D3" w:rsidP="005B42D5">
      <w:pPr>
        <w:pStyle w:val="a6"/>
        <w:numPr>
          <w:ilvl w:val="0"/>
          <w:numId w:val="28"/>
        </w:numPr>
        <w:tabs>
          <w:tab w:val="left" w:pos="2165"/>
        </w:tabs>
      </w:pPr>
      <w:r w:rsidRPr="00754971">
        <w:t>Καθαριότητα εγκαταστάσεων Παιδικού Σταθμού</w:t>
      </w:r>
    </w:p>
    <w:p w14:paraId="3B4F051C" w14:textId="77777777" w:rsidR="00D417D3" w:rsidRDefault="00D417D3" w:rsidP="005B42D5">
      <w:pPr>
        <w:tabs>
          <w:tab w:val="left" w:pos="2165"/>
        </w:tabs>
      </w:pPr>
      <w:r>
        <w:rPr>
          <w:rFonts w:cstheme="minorHAnsi"/>
        </w:rPr>
        <w:t xml:space="preserve">δημιουργούν </w:t>
      </w:r>
      <w:r>
        <w:t>ενδιάμεσες εκροές που αξιοποιούνται από τη διαδικασία «</w:t>
      </w:r>
      <w:r w:rsidRPr="00931DAA">
        <w:rPr>
          <w:rFonts w:cstheme="minorHAnsi"/>
        </w:rPr>
        <w:t>Ημερήσια Απασχόληση</w:t>
      </w:r>
      <w:r>
        <w:rPr>
          <w:rFonts w:cstheme="minorHAnsi"/>
        </w:rPr>
        <w:t>, Εκπαίδευση</w:t>
      </w:r>
      <w:r w:rsidRPr="00931DAA">
        <w:rPr>
          <w:rFonts w:cstheme="minorHAnsi"/>
        </w:rPr>
        <w:t xml:space="preserve"> </w:t>
      </w:r>
      <w:r>
        <w:rPr>
          <w:rFonts w:cstheme="minorHAnsi"/>
        </w:rPr>
        <w:t xml:space="preserve">και </w:t>
      </w:r>
      <w:r w:rsidRPr="00877E3F">
        <w:rPr>
          <w:rFonts w:cstheme="minorHAnsi"/>
        </w:rPr>
        <w:t xml:space="preserve">Φροντίδα </w:t>
      </w:r>
      <w:r>
        <w:rPr>
          <w:rFonts w:cstheme="minorHAnsi"/>
        </w:rPr>
        <w:t>π</w:t>
      </w:r>
      <w:r w:rsidRPr="00931DAA">
        <w:rPr>
          <w:rFonts w:cstheme="minorHAnsi"/>
        </w:rPr>
        <w:t>αιδιών</w:t>
      </w:r>
      <w:r>
        <w:rPr>
          <w:rFonts w:cstheme="minorHAnsi"/>
        </w:rPr>
        <w:t>»</w:t>
      </w:r>
      <w:r w:rsidR="00CA53A3">
        <w:rPr>
          <w:rFonts w:cstheme="minorHAnsi"/>
        </w:rPr>
        <w:t>,</w:t>
      </w:r>
      <w:r w:rsidRPr="00877E3F">
        <w:t xml:space="preserve"> </w:t>
      </w:r>
      <w:r>
        <w:t xml:space="preserve">η οποία παράγει την τελική εκροή του Παιδικού σταθμού. </w:t>
      </w:r>
    </w:p>
    <w:p w14:paraId="6183D059" w14:textId="77777777" w:rsidR="001F4CC0" w:rsidRDefault="001F4CC0" w:rsidP="00435364">
      <w:pPr>
        <w:pStyle w:val="EP3"/>
      </w:pPr>
      <w:bookmarkStart w:id="106" w:name="_Toc149131932"/>
      <w:bookmarkStart w:id="107" w:name="_Toc149135427"/>
      <w:bookmarkStart w:id="108" w:name="_Toc153983755"/>
      <w:r>
        <w:t>Αποδέκτες</w:t>
      </w:r>
      <w:bookmarkEnd w:id="106"/>
      <w:bookmarkEnd w:id="107"/>
      <w:bookmarkEnd w:id="108"/>
      <w:r>
        <w:t xml:space="preserve"> </w:t>
      </w:r>
    </w:p>
    <w:p w14:paraId="18DCC39F" w14:textId="77777777" w:rsidR="001F4CC0" w:rsidRDefault="001F4CC0" w:rsidP="00E64FD4">
      <w:r>
        <w:t>Αποτελούν τις ομάδες</w:t>
      </w:r>
      <w:r w:rsidR="00754971">
        <w:t xml:space="preserve"> </w:t>
      </w:r>
      <w:r>
        <w:t>-</w:t>
      </w:r>
      <w:r w:rsidR="00754971">
        <w:t xml:space="preserve"> </w:t>
      </w:r>
      <w:r>
        <w:t>στόχους (</w:t>
      </w:r>
      <w:r w:rsidRPr="00602E04">
        <w:t>target</w:t>
      </w:r>
      <w:r w:rsidRPr="00362B30">
        <w:t xml:space="preserve"> </w:t>
      </w:r>
      <w:r w:rsidRPr="00602E04">
        <w:t>groups</w:t>
      </w:r>
      <w:r>
        <w:t xml:space="preserve">) των </w:t>
      </w:r>
      <w:r>
        <w:rPr>
          <w:i/>
          <w:iCs/>
        </w:rPr>
        <w:t>Λ</w:t>
      </w:r>
      <w:r w:rsidRPr="004038D1">
        <w:rPr>
          <w:i/>
          <w:iCs/>
        </w:rPr>
        <w:t>ειτουργιών</w:t>
      </w:r>
      <w:r>
        <w:t xml:space="preserve">, για τους οποίους θα προκύψουν άμεσες ή έμμεσες ωφέλειες (ωφελούμενοι), μέσω της παραγωγής των </w:t>
      </w:r>
      <w:r w:rsidRPr="00886783">
        <w:rPr>
          <w:i/>
        </w:rPr>
        <w:t>Εκροών</w:t>
      </w:r>
      <w:r>
        <w:rPr>
          <w:i/>
        </w:rPr>
        <w:t>.</w:t>
      </w:r>
    </w:p>
    <w:p w14:paraId="684963B5" w14:textId="77777777" w:rsidR="001F4CC0" w:rsidRDefault="001F4CC0" w:rsidP="00E64FD4">
      <w:r>
        <w:t xml:space="preserve">Οι αποδέκτες των </w:t>
      </w:r>
      <w:r>
        <w:rPr>
          <w:i/>
          <w:iCs/>
        </w:rPr>
        <w:t>κάθετων</w:t>
      </w:r>
      <w:r w:rsidR="00754971">
        <w:rPr>
          <w:i/>
          <w:iCs/>
        </w:rPr>
        <w:t xml:space="preserve"> </w:t>
      </w:r>
      <w:r>
        <w:rPr>
          <w:i/>
          <w:iCs/>
        </w:rPr>
        <w:t xml:space="preserve">/ εξωστρεφών λειτουργιών </w:t>
      </w:r>
      <w:r>
        <w:t xml:space="preserve">είναι χωρικά τμήματα της </w:t>
      </w:r>
      <w:r>
        <w:rPr>
          <w:i/>
          <w:iCs/>
        </w:rPr>
        <w:t>περιοχής</w:t>
      </w:r>
      <w:r>
        <w:t xml:space="preserve"> του Δήμου (δημοτικές ενότητες, συνοικίες μιας πόλης) ή κοινωνικο - οικονομικές ομάδες κατοίκων (νέοι, ενήλικες, ηλικιωμένοι, αγρότες) ή ομάδες τοπικών φορέων.</w:t>
      </w:r>
    </w:p>
    <w:p w14:paraId="6282F264" w14:textId="77777777" w:rsidR="0079490C" w:rsidRDefault="001F4CC0" w:rsidP="00E64FD4">
      <w:r>
        <w:t xml:space="preserve">Οι αποδέκτες των </w:t>
      </w:r>
      <w:r>
        <w:rPr>
          <w:i/>
          <w:iCs/>
        </w:rPr>
        <w:t>οριζόντιων</w:t>
      </w:r>
      <w:r w:rsidR="00754971">
        <w:rPr>
          <w:i/>
          <w:iCs/>
        </w:rPr>
        <w:t xml:space="preserve"> </w:t>
      </w:r>
      <w:r>
        <w:rPr>
          <w:i/>
          <w:iCs/>
        </w:rPr>
        <w:t>/</w:t>
      </w:r>
      <w:r w:rsidR="00754971">
        <w:rPr>
          <w:i/>
          <w:iCs/>
        </w:rPr>
        <w:t xml:space="preserve"> </w:t>
      </w:r>
      <w:r>
        <w:rPr>
          <w:i/>
          <w:iCs/>
        </w:rPr>
        <w:t xml:space="preserve">εσωστρεφών λειτουργιών είναι </w:t>
      </w:r>
      <w:r>
        <w:t xml:space="preserve">τα όργανα διοίκησης και όλες οι </w:t>
      </w:r>
      <w:r w:rsidRPr="004038D1">
        <w:rPr>
          <w:i/>
          <w:iCs/>
        </w:rPr>
        <w:t>οργανικές μονάδες</w:t>
      </w:r>
      <w:r>
        <w:t xml:space="preserve"> του Δήμου (εσωτερικοί αποδέκτες).</w:t>
      </w:r>
    </w:p>
    <w:p w14:paraId="5499C5C9" w14:textId="77777777" w:rsidR="001F4CC0" w:rsidRDefault="0079490C" w:rsidP="00E64FD4">
      <w:pPr>
        <w:jc w:val="left"/>
      </w:pPr>
      <w:r>
        <w:br w:type="page"/>
      </w:r>
    </w:p>
    <w:tbl>
      <w:tblPr>
        <w:tblStyle w:val="a7"/>
        <w:tblW w:w="0" w:type="auto"/>
        <w:jc w:val="center"/>
        <w:tblLook w:val="04A0" w:firstRow="1" w:lastRow="0" w:firstColumn="1" w:lastColumn="0" w:noHBand="0" w:noVBand="1"/>
      </w:tblPr>
      <w:tblGrid>
        <w:gridCol w:w="8522"/>
      </w:tblGrid>
      <w:tr w:rsidR="001F4CC0" w:rsidRPr="004452E0" w14:paraId="4B22336F" w14:textId="77777777" w:rsidTr="00E02A2D">
        <w:trPr>
          <w:jc w:val="center"/>
        </w:trPr>
        <w:tc>
          <w:tcPr>
            <w:tcW w:w="8522" w:type="dxa"/>
            <w:shd w:val="clear" w:color="auto" w:fill="D9D9D9" w:themeFill="background1" w:themeFillShade="D9"/>
            <w:vAlign w:val="center"/>
          </w:tcPr>
          <w:p w14:paraId="2A459998" w14:textId="77777777" w:rsidR="001F4CC0" w:rsidRPr="004452E0" w:rsidRDefault="001F4CC0" w:rsidP="005B42D5">
            <w:pPr>
              <w:jc w:val="center"/>
              <w:rPr>
                <w:b/>
                <w:bCs/>
              </w:rPr>
            </w:pPr>
            <w:r w:rsidRPr="004452E0">
              <w:rPr>
                <w:b/>
                <w:bCs/>
              </w:rPr>
              <w:lastRenderedPageBreak/>
              <w:t>Συσχέτιση της έννοιας</w:t>
            </w:r>
            <w:r w:rsidR="0003687F">
              <w:rPr>
                <w:b/>
                <w:bCs/>
              </w:rPr>
              <w:t xml:space="preserve"> «Αποδέκτες»</w:t>
            </w:r>
            <w:r w:rsidRPr="004452E0">
              <w:rPr>
                <w:b/>
                <w:bCs/>
              </w:rPr>
              <w:t xml:space="preserve"> με άλλες έννοιες του μοντέλου</w:t>
            </w:r>
          </w:p>
        </w:tc>
      </w:tr>
      <w:tr w:rsidR="00A55051" w14:paraId="222A977B" w14:textId="77777777" w:rsidTr="00E02A2D">
        <w:trPr>
          <w:jc w:val="center"/>
        </w:trPr>
        <w:tc>
          <w:tcPr>
            <w:tcW w:w="8522" w:type="dxa"/>
            <w:vAlign w:val="center"/>
          </w:tcPr>
          <w:p w14:paraId="7A1C13A5" w14:textId="77777777" w:rsidR="00A55051" w:rsidRPr="009350DF" w:rsidRDefault="00A55051" w:rsidP="005B42D5">
            <w:r>
              <w:t xml:space="preserve">Οι </w:t>
            </w:r>
            <w:r w:rsidRPr="00273616">
              <w:rPr>
                <w:i/>
              </w:rPr>
              <w:t>αποδέκτες</w:t>
            </w:r>
            <w:r>
              <w:t xml:space="preserve"> έχουν </w:t>
            </w:r>
            <w:r w:rsidRPr="00D954B9">
              <w:rPr>
                <w:i/>
                <w:iCs/>
              </w:rPr>
              <w:t>ανάγκες</w:t>
            </w:r>
            <w:r>
              <w:rPr>
                <w:i/>
                <w:iCs/>
              </w:rPr>
              <w:t>.</w:t>
            </w:r>
          </w:p>
        </w:tc>
      </w:tr>
      <w:tr w:rsidR="001F4CC0" w14:paraId="046AC7C6" w14:textId="77777777" w:rsidTr="00E02A2D">
        <w:trPr>
          <w:jc w:val="center"/>
        </w:trPr>
        <w:tc>
          <w:tcPr>
            <w:tcW w:w="8522" w:type="dxa"/>
            <w:vAlign w:val="center"/>
          </w:tcPr>
          <w:p w14:paraId="57020AF2" w14:textId="77777777" w:rsidR="001F4CC0" w:rsidRDefault="001F4CC0" w:rsidP="005B42D5">
            <w:bookmarkStart w:id="109" w:name="_Hlk144239746"/>
            <w:r>
              <w:t xml:space="preserve">Η </w:t>
            </w:r>
            <w:r w:rsidRPr="00D954B9">
              <w:rPr>
                <w:i/>
                <w:iCs/>
              </w:rPr>
              <w:t>εκροή</w:t>
            </w:r>
            <w:r>
              <w:t xml:space="preserve"> μιας λειτουργίας δημιουργεί </w:t>
            </w:r>
            <w:r w:rsidRPr="00673038">
              <w:rPr>
                <w:i/>
                <w:iCs/>
              </w:rPr>
              <w:t>αποτελέσματα</w:t>
            </w:r>
            <w:r>
              <w:t xml:space="preserve"> στους </w:t>
            </w:r>
            <w:r w:rsidRPr="00673038">
              <w:rPr>
                <w:i/>
                <w:iCs/>
              </w:rPr>
              <w:t>αποδέκτες</w:t>
            </w:r>
            <w:r w:rsidR="00A55051">
              <w:rPr>
                <w:i/>
                <w:iCs/>
              </w:rPr>
              <w:t xml:space="preserve"> και ικανοποιεί κάποια ανάγκη τους.</w:t>
            </w:r>
          </w:p>
        </w:tc>
      </w:tr>
      <w:bookmarkEnd w:id="109"/>
    </w:tbl>
    <w:p w14:paraId="0F7EB2F3" w14:textId="77777777" w:rsidR="0079490C" w:rsidRDefault="0079490C" w:rsidP="005B42D5">
      <w:pPr>
        <w:rPr>
          <w:u w:val="single"/>
        </w:rPr>
      </w:pPr>
    </w:p>
    <w:p w14:paraId="0AA3DAB7" w14:textId="77777777" w:rsidR="001F4CC0" w:rsidRPr="00845806" w:rsidRDefault="001F4CC0" w:rsidP="005B42D5">
      <w:pPr>
        <w:rPr>
          <w:u w:val="single"/>
        </w:rPr>
      </w:pPr>
      <w:r w:rsidRPr="00845806">
        <w:rPr>
          <w:u w:val="single"/>
        </w:rPr>
        <w:t>Παράδειγμα</w:t>
      </w:r>
      <w:r w:rsidR="00754971" w:rsidRPr="00845806">
        <w:rPr>
          <w:u w:val="single"/>
        </w:rPr>
        <w:t>:</w:t>
      </w:r>
      <w:r w:rsidRPr="00845806">
        <w:rPr>
          <w:u w:val="single"/>
        </w:rPr>
        <w:t xml:space="preserve"> </w:t>
      </w:r>
    </w:p>
    <w:p w14:paraId="4B0A4811" w14:textId="77777777" w:rsidR="001F4CC0" w:rsidRPr="00D90B0D" w:rsidRDefault="001F4CC0" w:rsidP="005B42D5">
      <w:pPr>
        <w:rPr>
          <w:bCs/>
        </w:rPr>
      </w:pPr>
      <w:r w:rsidRPr="00D90B0D">
        <w:rPr>
          <w:bCs/>
        </w:rPr>
        <w:t xml:space="preserve">Οι αποδέκτες μιας υπηρεσίας καθαριότητας θα μπορούσαν να </w:t>
      </w:r>
      <w:r>
        <w:rPr>
          <w:bCs/>
        </w:rPr>
        <w:t>είναι:</w:t>
      </w:r>
    </w:p>
    <w:p w14:paraId="647B86BF" w14:textId="77777777" w:rsidR="001F4CC0" w:rsidRDefault="00AB3BC8" w:rsidP="005B42D5">
      <w:pPr>
        <w:pStyle w:val="a6"/>
        <w:numPr>
          <w:ilvl w:val="0"/>
          <w:numId w:val="15"/>
        </w:numPr>
      </w:pPr>
      <w:r>
        <w:rPr>
          <w:bCs/>
        </w:rPr>
        <w:t>Το κ</w:t>
      </w:r>
      <w:r w:rsidR="001F4CC0" w:rsidRPr="00D90B0D">
        <w:rPr>
          <w:bCs/>
        </w:rPr>
        <w:t>έντρο της πόλης</w:t>
      </w:r>
    </w:p>
    <w:p w14:paraId="71ED2DAB" w14:textId="77777777" w:rsidR="001F4CC0" w:rsidRDefault="00AB3BC8" w:rsidP="005B42D5">
      <w:pPr>
        <w:pStyle w:val="a6"/>
        <w:numPr>
          <w:ilvl w:val="0"/>
          <w:numId w:val="15"/>
        </w:numPr>
      </w:pPr>
      <w:r>
        <w:t>Οι σ</w:t>
      </w:r>
      <w:r w:rsidR="001F4CC0">
        <w:t xml:space="preserve">υνοικίες της πόλης και οικισμοί των δημοτικών κοινοτήτων </w:t>
      </w:r>
    </w:p>
    <w:p w14:paraId="32FDE29F" w14:textId="77777777" w:rsidR="001F4CC0" w:rsidRDefault="00AB3BC8" w:rsidP="005B42D5">
      <w:pPr>
        <w:pStyle w:val="a6"/>
        <w:numPr>
          <w:ilvl w:val="0"/>
          <w:numId w:val="15"/>
        </w:numPr>
      </w:pPr>
      <w:r>
        <w:rPr>
          <w:bCs/>
        </w:rPr>
        <w:t>Οι κ</w:t>
      </w:r>
      <w:r w:rsidR="001F4CC0" w:rsidRPr="00D90B0D">
        <w:rPr>
          <w:bCs/>
        </w:rPr>
        <w:t xml:space="preserve">άτοικοι και </w:t>
      </w:r>
      <w:r>
        <w:rPr>
          <w:bCs/>
        </w:rPr>
        <w:t xml:space="preserve">οι </w:t>
      </w:r>
      <w:r w:rsidR="001F4CC0" w:rsidRPr="00D90B0D">
        <w:rPr>
          <w:bCs/>
        </w:rPr>
        <w:t>επισκέπτες της πόλης</w:t>
      </w:r>
    </w:p>
    <w:p w14:paraId="50EBBE02" w14:textId="77777777" w:rsidR="001F4CC0" w:rsidRPr="00D90B0D" w:rsidRDefault="00AB3BC8" w:rsidP="005B42D5">
      <w:pPr>
        <w:pStyle w:val="a6"/>
        <w:numPr>
          <w:ilvl w:val="0"/>
          <w:numId w:val="15"/>
        </w:numPr>
        <w:rPr>
          <w:bCs/>
        </w:rPr>
      </w:pPr>
      <w:r>
        <w:rPr>
          <w:bCs/>
        </w:rPr>
        <w:t>Οι τ</w:t>
      </w:r>
      <w:r w:rsidR="001F4CC0" w:rsidRPr="00D90B0D">
        <w:rPr>
          <w:bCs/>
        </w:rPr>
        <w:t>οπικές επιχειρήσεις</w:t>
      </w:r>
    </w:p>
    <w:p w14:paraId="7EE5412B" w14:textId="77777777" w:rsidR="001F4CC0" w:rsidRDefault="001F4CC0" w:rsidP="005B42D5">
      <w:pPr>
        <w:rPr>
          <w:u w:val="single"/>
        </w:rPr>
      </w:pPr>
      <w:r>
        <w:t xml:space="preserve">Σε αρκετές λειτουργίες χρειάζεται η διάκριση μεταξύ των </w:t>
      </w:r>
      <w:r w:rsidRPr="0017603E">
        <w:t>άμεσων και των έμμεσων αποδεκτών</w:t>
      </w:r>
      <w:r w:rsidRPr="00AC61B1">
        <w:t>.</w:t>
      </w:r>
    </w:p>
    <w:p w14:paraId="3C0204C9" w14:textId="77777777" w:rsidR="001F4CC0" w:rsidRPr="00845806" w:rsidRDefault="00754971" w:rsidP="005B42D5">
      <w:pPr>
        <w:rPr>
          <w:u w:val="single"/>
        </w:rPr>
      </w:pPr>
      <w:r w:rsidRPr="00845806">
        <w:rPr>
          <w:u w:val="single"/>
        </w:rPr>
        <w:t>Παράδειγμα:</w:t>
      </w:r>
    </w:p>
    <w:tbl>
      <w:tblPr>
        <w:tblStyle w:val="a7"/>
        <w:tblW w:w="0" w:type="auto"/>
        <w:tblInd w:w="392" w:type="dxa"/>
        <w:tblLook w:val="04A0" w:firstRow="1" w:lastRow="0" w:firstColumn="1" w:lastColumn="0" w:noHBand="0" w:noVBand="1"/>
      </w:tblPr>
      <w:tblGrid>
        <w:gridCol w:w="2126"/>
        <w:gridCol w:w="2268"/>
        <w:gridCol w:w="2693"/>
      </w:tblGrid>
      <w:tr w:rsidR="001F4CC0" w:rsidRPr="00D874F6" w14:paraId="08F4E2CC" w14:textId="77777777" w:rsidTr="00E02A2D">
        <w:tc>
          <w:tcPr>
            <w:tcW w:w="2126" w:type="dxa"/>
            <w:shd w:val="clear" w:color="auto" w:fill="D9D9D9" w:themeFill="background1" w:themeFillShade="D9"/>
            <w:vAlign w:val="center"/>
          </w:tcPr>
          <w:p w14:paraId="347E57BB" w14:textId="77777777" w:rsidR="001F4CC0" w:rsidRPr="00D874F6" w:rsidRDefault="001F4CC0" w:rsidP="005B42D5">
            <w:pPr>
              <w:rPr>
                <w:rFonts w:cs="Arial"/>
                <w:b/>
                <w:bCs/>
                <w:color w:val="202122"/>
              </w:rPr>
            </w:pPr>
            <w:r>
              <w:rPr>
                <w:rFonts w:cs="Arial"/>
                <w:b/>
                <w:bCs/>
                <w:color w:val="202122"/>
              </w:rPr>
              <w:t xml:space="preserve">Λειτουργία </w:t>
            </w:r>
          </w:p>
        </w:tc>
        <w:tc>
          <w:tcPr>
            <w:tcW w:w="2268" w:type="dxa"/>
            <w:shd w:val="clear" w:color="auto" w:fill="D9D9D9" w:themeFill="background1" w:themeFillShade="D9"/>
            <w:vAlign w:val="center"/>
          </w:tcPr>
          <w:p w14:paraId="6DF86A10" w14:textId="77777777" w:rsidR="001F4CC0" w:rsidRPr="00D874F6" w:rsidRDefault="001F4CC0" w:rsidP="005B42D5">
            <w:pPr>
              <w:rPr>
                <w:rFonts w:cs="Arial"/>
                <w:b/>
                <w:bCs/>
                <w:color w:val="202122"/>
              </w:rPr>
            </w:pPr>
            <w:r>
              <w:rPr>
                <w:rFonts w:cs="Arial"/>
                <w:b/>
                <w:bCs/>
                <w:color w:val="202122"/>
              </w:rPr>
              <w:t>Άμεσοι αποδέκτες</w:t>
            </w:r>
          </w:p>
        </w:tc>
        <w:tc>
          <w:tcPr>
            <w:tcW w:w="2693" w:type="dxa"/>
            <w:shd w:val="clear" w:color="auto" w:fill="D9D9D9" w:themeFill="background1" w:themeFillShade="D9"/>
            <w:vAlign w:val="center"/>
          </w:tcPr>
          <w:p w14:paraId="6E09CC70" w14:textId="77777777" w:rsidR="001F4CC0" w:rsidRPr="00D874F6" w:rsidRDefault="001F4CC0" w:rsidP="005B42D5">
            <w:pPr>
              <w:rPr>
                <w:rFonts w:cs="Arial"/>
                <w:b/>
                <w:bCs/>
                <w:color w:val="202122"/>
              </w:rPr>
            </w:pPr>
            <w:r>
              <w:rPr>
                <w:rFonts w:cs="Arial"/>
                <w:b/>
                <w:bCs/>
                <w:color w:val="202122"/>
              </w:rPr>
              <w:t>Έμμεσοι αποδέκτες</w:t>
            </w:r>
          </w:p>
        </w:tc>
      </w:tr>
      <w:tr w:rsidR="001F4CC0" w14:paraId="308FAAB6" w14:textId="77777777" w:rsidTr="00E02A2D">
        <w:tc>
          <w:tcPr>
            <w:tcW w:w="2126" w:type="dxa"/>
            <w:vAlign w:val="center"/>
          </w:tcPr>
          <w:p w14:paraId="35AD5432" w14:textId="77777777" w:rsidR="001F4CC0" w:rsidRPr="00AC61B1" w:rsidRDefault="001F4CC0" w:rsidP="005B42D5">
            <w:pPr>
              <w:rPr>
                <w:rFonts w:cs="Arial"/>
                <w:bCs/>
                <w:color w:val="202122"/>
              </w:rPr>
            </w:pPr>
            <w:r w:rsidRPr="00AC61B1">
              <w:rPr>
                <w:rFonts w:cs="Arial"/>
                <w:bCs/>
                <w:color w:val="202122"/>
              </w:rPr>
              <w:t>Παιδικός σταθμός</w:t>
            </w:r>
          </w:p>
        </w:tc>
        <w:tc>
          <w:tcPr>
            <w:tcW w:w="2268" w:type="dxa"/>
            <w:vAlign w:val="center"/>
          </w:tcPr>
          <w:p w14:paraId="5583E2D2" w14:textId="77777777" w:rsidR="001F4CC0" w:rsidRPr="00D874F6" w:rsidRDefault="001F4CC0" w:rsidP="005B42D5">
            <w:r>
              <w:t xml:space="preserve">Νήπια και βρέφη </w:t>
            </w:r>
          </w:p>
        </w:tc>
        <w:tc>
          <w:tcPr>
            <w:tcW w:w="2693" w:type="dxa"/>
            <w:vAlign w:val="center"/>
          </w:tcPr>
          <w:p w14:paraId="3FA17844" w14:textId="77777777" w:rsidR="001F4CC0" w:rsidRPr="00D874F6" w:rsidRDefault="001F4CC0" w:rsidP="005B42D5">
            <w:r>
              <w:t>Γονείς</w:t>
            </w:r>
          </w:p>
        </w:tc>
      </w:tr>
      <w:tr w:rsidR="001F4CC0" w14:paraId="0159A27A" w14:textId="77777777" w:rsidTr="00E02A2D">
        <w:tc>
          <w:tcPr>
            <w:tcW w:w="2126" w:type="dxa"/>
            <w:vAlign w:val="center"/>
          </w:tcPr>
          <w:p w14:paraId="1294D213" w14:textId="77777777" w:rsidR="001F4CC0" w:rsidRPr="00AC61B1" w:rsidRDefault="001F4CC0" w:rsidP="005B42D5">
            <w:pPr>
              <w:rPr>
                <w:rFonts w:cs="Arial"/>
                <w:bCs/>
                <w:color w:val="202122"/>
              </w:rPr>
            </w:pPr>
            <w:r w:rsidRPr="00AC61B1">
              <w:rPr>
                <w:rFonts w:cs="Arial"/>
                <w:bCs/>
                <w:color w:val="202122"/>
              </w:rPr>
              <w:t>Βοήθεια στο σπίτι</w:t>
            </w:r>
          </w:p>
        </w:tc>
        <w:tc>
          <w:tcPr>
            <w:tcW w:w="2268" w:type="dxa"/>
            <w:vAlign w:val="center"/>
          </w:tcPr>
          <w:p w14:paraId="724BE117" w14:textId="77777777" w:rsidR="001F4CC0" w:rsidRPr="00D874F6" w:rsidRDefault="001F4CC0" w:rsidP="005B42D5">
            <w:r>
              <w:t xml:space="preserve">Ηλικιωμένοι </w:t>
            </w:r>
          </w:p>
        </w:tc>
        <w:tc>
          <w:tcPr>
            <w:tcW w:w="2693" w:type="dxa"/>
            <w:vAlign w:val="center"/>
          </w:tcPr>
          <w:p w14:paraId="6407266A" w14:textId="77777777" w:rsidR="001F4CC0" w:rsidRPr="00D874F6" w:rsidRDefault="001F4CC0" w:rsidP="005B42D5">
            <w:r>
              <w:t>Οικογένειες ηλικιωμένων</w:t>
            </w:r>
          </w:p>
        </w:tc>
      </w:tr>
    </w:tbl>
    <w:p w14:paraId="66BAE05C" w14:textId="77777777" w:rsidR="001F4CC0" w:rsidRDefault="001F4CC0" w:rsidP="00435364">
      <w:pPr>
        <w:pStyle w:val="EP3"/>
      </w:pPr>
      <w:bookmarkStart w:id="110" w:name="_Toc149131933"/>
      <w:bookmarkStart w:id="111" w:name="_Toc149135428"/>
      <w:bookmarkStart w:id="112" w:name="_Toc153983756"/>
      <w:r>
        <w:t>Ανάγκες</w:t>
      </w:r>
      <w:bookmarkEnd w:id="110"/>
      <w:bookmarkEnd w:id="111"/>
      <w:bookmarkEnd w:id="112"/>
      <w:r w:rsidRPr="00A46D41">
        <w:t xml:space="preserve"> </w:t>
      </w:r>
    </w:p>
    <w:p w14:paraId="2A3E128D" w14:textId="77777777" w:rsidR="001F4CC0" w:rsidRPr="00845806" w:rsidRDefault="001F4CC0" w:rsidP="00E64FD4">
      <w:bookmarkStart w:id="113" w:name="_Toc143266165"/>
      <w:r w:rsidRPr="00566F45">
        <w:rPr>
          <w:rFonts w:cstheme="minorHAnsi"/>
          <w:color w:val="000000"/>
          <w:shd w:val="clear" w:color="auto" w:fill="FFFFFF"/>
        </w:rPr>
        <w:t>Ως ανάγκη</w:t>
      </w:r>
      <w:r w:rsidRPr="00566F45">
        <w:rPr>
          <w:rFonts w:cstheme="minorHAnsi"/>
          <w:color w:val="000000"/>
          <w:shd w:val="clear" w:color="auto" w:fill="FFFFFF"/>
        </w:rPr>
        <w:fldChar w:fldCharType="begin"/>
      </w:r>
      <w:r w:rsidRPr="00566F45">
        <w:rPr>
          <w:rFonts w:cstheme="minorHAnsi"/>
          <w:color w:val="000000"/>
          <w:shd w:val="clear" w:color="auto" w:fill="FFFFFF"/>
        </w:rPr>
        <w:instrText>XE "ανάγκη"</w:instrText>
      </w:r>
      <w:r w:rsidRPr="00566F45">
        <w:rPr>
          <w:rFonts w:cstheme="minorHAnsi"/>
          <w:color w:val="000000"/>
          <w:shd w:val="clear" w:color="auto" w:fill="FFFFFF"/>
        </w:rPr>
        <w:fldChar w:fldCharType="end"/>
      </w:r>
      <w:r w:rsidRPr="00566F45">
        <w:rPr>
          <w:rFonts w:cstheme="minorHAnsi"/>
          <w:color w:val="000000"/>
          <w:shd w:val="clear" w:color="auto" w:fill="FFFFFF"/>
        </w:rPr>
        <w:t xml:space="preserve"> (Need) ορίζεται η δυσάρεστη κατάσταση έλλειψης, η οποία συνοδεύεται από την επιθυμία εξάλειψής της.</w:t>
      </w:r>
      <w:bookmarkEnd w:id="113"/>
      <w:r w:rsidRPr="00566F45">
        <w:rPr>
          <w:rFonts w:cstheme="minorHAnsi"/>
          <w:color w:val="000000"/>
          <w:shd w:val="clear" w:color="auto" w:fill="FFFFFF"/>
        </w:rPr>
        <w:t xml:space="preserve"> </w:t>
      </w:r>
      <w:r>
        <w:t xml:space="preserve">Η έννοια της ανάγκης συνδέεται με την έννοια της ευημερίας. </w:t>
      </w:r>
      <w:r w:rsidRPr="00AA49A6">
        <w:t xml:space="preserve">Αν ορίσουμε ως </w:t>
      </w:r>
      <w:r w:rsidRPr="00AA49A6">
        <w:rPr>
          <w:b/>
        </w:rPr>
        <w:t>ευημερία</w:t>
      </w:r>
      <w:r w:rsidRPr="00AA49A6">
        <w:rPr>
          <w:b/>
        </w:rPr>
        <w:fldChar w:fldCharType="begin"/>
      </w:r>
      <w:r w:rsidRPr="00AA49A6">
        <w:instrText xml:space="preserve"> XE "</w:instrText>
      </w:r>
      <w:r w:rsidRPr="00AA49A6">
        <w:rPr>
          <w:b/>
        </w:rPr>
        <w:instrText>ευημερία</w:instrText>
      </w:r>
      <w:r w:rsidRPr="00AA49A6">
        <w:instrText xml:space="preserve">" </w:instrText>
      </w:r>
      <w:r w:rsidRPr="00AA49A6">
        <w:rPr>
          <w:b/>
        </w:rPr>
        <w:fldChar w:fldCharType="end"/>
      </w:r>
      <w:r w:rsidRPr="00AA49A6">
        <w:t xml:space="preserve">, την ικανοποίηση που ένα άτομο αποκομίζει από τις συνθήκες ζωής που βιώνει, τότε η ικανοποίηση μιας ανάγκης συνεπάγεται </w:t>
      </w:r>
      <w:r w:rsidRPr="00845806">
        <w:t>τη βελτίωση της ευημερίας του ατόμου.</w:t>
      </w:r>
    </w:p>
    <w:p w14:paraId="2A5A6418" w14:textId="77777777" w:rsidR="001F4CC0" w:rsidRDefault="001F4CC0" w:rsidP="00E64FD4">
      <w:pPr>
        <w:rPr>
          <w:rFonts w:cstheme="minorHAnsi"/>
          <w:color w:val="000000"/>
          <w:shd w:val="clear" w:color="auto" w:fill="FFFFFF"/>
        </w:rPr>
      </w:pPr>
      <w:r>
        <w:rPr>
          <w:rFonts w:cstheme="minorHAnsi"/>
          <w:color w:val="000000"/>
          <w:shd w:val="clear" w:color="auto" w:fill="FFFFFF"/>
        </w:rPr>
        <w:t xml:space="preserve">Η ικανοποίηση των </w:t>
      </w:r>
      <w:r w:rsidR="00AB3BC8">
        <w:rPr>
          <w:rFonts w:cstheme="minorHAnsi"/>
          <w:color w:val="000000"/>
          <w:shd w:val="clear" w:color="auto" w:fill="FFFFFF"/>
        </w:rPr>
        <w:t xml:space="preserve">Τοπικών </w:t>
      </w:r>
      <w:r w:rsidRPr="00AB3BC8">
        <w:rPr>
          <w:rFonts w:cstheme="minorHAnsi"/>
          <w:i/>
          <w:iCs/>
          <w:color w:val="000000"/>
          <w:shd w:val="clear" w:color="auto" w:fill="FFFFFF"/>
        </w:rPr>
        <w:t>αναγκών</w:t>
      </w:r>
      <w:r>
        <w:rPr>
          <w:rFonts w:cstheme="minorHAnsi"/>
          <w:color w:val="000000"/>
          <w:shd w:val="clear" w:color="auto" w:fill="FFFFFF"/>
        </w:rPr>
        <w:t xml:space="preserve"> από ένα Δήμο γίνεται μέσω της παραγωγής </w:t>
      </w:r>
      <w:r w:rsidRPr="00B23501">
        <w:rPr>
          <w:rFonts w:cstheme="minorHAnsi"/>
          <w:i/>
          <w:iCs/>
          <w:color w:val="000000"/>
          <w:shd w:val="clear" w:color="auto" w:fill="FFFFFF"/>
        </w:rPr>
        <w:t>εκροών</w:t>
      </w:r>
      <w:r>
        <w:rPr>
          <w:rFonts w:cstheme="minorHAnsi"/>
          <w:color w:val="000000"/>
          <w:shd w:val="clear" w:color="auto" w:fill="FFFFFF"/>
        </w:rPr>
        <w:t xml:space="preserve"> (δημόσιων αγαθών και υπηρεσιών) που δημιουργούν θετικά </w:t>
      </w:r>
      <w:r w:rsidRPr="00C22A66">
        <w:rPr>
          <w:rFonts w:cstheme="minorHAnsi"/>
          <w:i/>
          <w:color w:val="000000"/>
          <w:shd w:val="clear" w:color="auto" w:fill="FFFFFF"/>
        </w:rPr>
        <w:t>Αποτελέσματα</w:t>
      </w:r>
      <w:r>
        <w:rPr>
          <w:rFonts w:cstheme="minorHAnsi"/>
          <w:i/>
          <w:color w:val="000000"/>
          <w:shd w:val="clear" w:color="auto" w:fill="FFFFFF"/>
        </w:rPr>
        <w:t xml:space="preserve"> </w:t>
      </w:r>
      <w:r w:rsidRPr="00C22A66">
        <w:rPr>
          <w:rFonts w:cstheme="minorHAnsi"/>
          <w:color w:val="000000"/>
          <w:shd w:val="clear" w:color="auto" w:fill="FFFFFF"/>
        </w:rPr>
        <w:t>στους</w:t>
      </w:r>
      <w:r>
        <w:rPr>
          <w:rFonts w:cstheme="minorHAnsi"/>
          <w:i/>
          <w:color w:val="000000"/>
          <w:shd w:val="clear" w:color="auto" w:fill="FFFFFF"/>
        </w:rPr>
        <w:t xml:space="preserve"> </w:t>
      </w:r>
      <w:r w:rsidRPr="00C22A66">
        <w:rPr>
          <w:rFonts w:cstheme="minorHAnsi"/>
          <w:color w:val="000000"/>
          <w:shd w:val="clear" w:color="auto" w:fill="FFFFFF"/>
        </w:rPr>
        <w:t>αποδ</w:t>
      </w:r>
      <w:r>
        <w:rPr>
          <w:rFonts w:cstheme="minorHAnsi"/>
          <w:color w:val="000000"/>
          <w:shd w:val="clear" w:color="auto" w:fill="FFFFFF"/>
        </w:rPr>
        <w:t>έ</w:t>
      </w:r>
      <w:r w:rsidRPr="00C22A66">
        <w:rPr>
          <w:rFonts w:cstheme="minorHAnsi"/>
          <w:color w:val="000000"/>
          <w:shd w:val="clear" w:color="auto" w:fill="FFFFFF"/>
        </w:rPr>
        <w:t>κτες</w:t>
      </w:r>
      <w:r>
        <w:rPr>
          <w:rFonts w:cstheme="minorHAnsi"/>
          <w:color w:val="000000"/>
          <w:shd w:val="clear" w:color="auto" w:fill="FFFFFF"/>
        </w:rPr>
        <w:t>.</w:t>
      </w:r>
    </w:p>
    <w:tbl>
      <w:tblPr>
        <w:tblStyle w:val="a7"/>
        <w:tblW w:w="0" w:type="auto"/>
        <w:jc w:val="center"/>
        <w:tblLook w:val="04A0" w:firstRow="1" w:lastRow="0" w:firstColumn="1" w:lastColumn="0" w:noHBand="0" w:noVBand="1"/>
      </w:tblPr>
      <w:tblGrid>
        <w:gridCol w:w="8522"/>
      </w:tblGrid>
      <w:tr w:rsidR="001F4CC0" w:rsidRPr="004452E0" w14:paraId="790DD68B" w14:textId="77777777" w:rsidTr="00E02A2D">
        <w:trPr>
          <w:jc w:val="center"/>
        </w:trPr>
        <w:tc>
          <w:tcPr>
            <w:tcW w:w="8522" w:type="dxa"/>
            <w:shd w:val="clear" w:color="auto" w:fill="D9D9D9" w:themeFill="background1" w:themeFillShade="D9"/>
            <w:vAlign w:val="center"/>
          </w:tcPr>
          <w:p w14:paraId="68BEC163" w14:textId="77777777" w:rsidR="001F4CC0" w:rsidRPr="004452E0" w:rsidRDefault="001F4CC0" w:rsidP="00E64FD4">
            <w:pPr>
              <w:jc w:val="center"/>
              <w:rPr>
                <w:b/>
                <w:bCs/>
              </w:rPr>
            </w:pPr>
            <w:r w:rsidRPr="004452E0">
              <w:rPr>
                <w:b/>
                <w:bCs/>
              </w:rPr>
              <w:t xml:space="preserve">Συσχέτιση της έννοιας </w:t>
            </w:r>
            <w:r w:rsidR="0003687F">
              <w:rPr>
                <w:b/>
                <w:bCs/>
              </w:rPr>
              <w:t xml:space="preserve">«Ανάγκες» </w:t>
            </w:r>
            <w:r w:rsidRPr="004452E0">
              <w:rPr>
                <w:b/>
                <w:bCs/>
              </w:rPr>
              <w:t>με άλλες έννοιες του μοντέλου</w:t>
            </w:r>
          </w:p>
        </w:tc>
      </w:tr>
      <w:tr w:rsidR="001F4CC0" w14:paraId="65523666" w14:textId="77777777" w:rsidTr="00E02A2D">
        <w:trPr>
          <w:jc w:val="center"/>
        </w:trPr>
        <w:tc>
          <w:tcPr>
            <w:tcW w:w="8522" w:type="dxa"/>
            <w:vAlign w:val="center"/>
          </w:tcPr>
          <w:p w14:paraId="22EC7BB3" w14:textId="77777777" w:rsidR="001F4CC0" w:rsidRDefault="001F4CC0" w:rsidP="00E64FD4">
            <w:r>
              <w:t xml:space="preserve">Οι αποδέκτες έχουν </w:t>
            </w:r>
            <w:r w:rsidRPr="00D954B9">
              <w:rPr>
                <w:i/>
                <w:iCs/>
              </w:rPr>
              <w:t>ανάγκες</w:t>
            </w:r>
            <w:r>
              <w:rPr>
                <w:i/>
                <w:iCs/>
              </w:rPr>
              <w:t>.</w:t>
            </w:r>
          </w:p>
        </w:tc>
      </w:tr>
      <w:tr w:rsidR="001E7B50" w14:paraId="306CC2D9" w14:textId="77777777" w:rsidTr="00E02A2D">
        <w:trPr>
          <w:jc w:val="center"/>
        </w:trPr>
        <w:tc>
          <w:tcPr>
            <w:tcW w:w="8522" w:type="dxa"/>
            <w:vAlign w:val="center"/>
          </w:tcPr>
          <w:p w14:paraId="1DFDE5FC" w14:textId="77777777" w:rsidR="001E7B50" w:rsidRDefault="001E7B50" w:rsidP="00E64FD4">
            <w:pPr>
              <w:rPr>
                <w:rFonts w:cstheme="minorHAnsi"/>
                <w:color w:val="000000"/>
                <w:shd w:val="clear" w:color="auto" w:fill="FFFFFF"/>
              </w:rPr>
            </w:pPr>
            <w:r>
              <w:rPr>
                <w:rFonts w:cstheme="minorHAnsi"/>
                <w:color w:val="000000"/>
                <w:shd w:val="clear" w:color="auto" w:fill="FFFFFF"/>
              </w:rPr>
              <w:t>Οι στόχοι και τα σχέδια δράσης ενός Δήμου ανταποκρίνονται στις τοπικές α</w:t>
            </w:r>
            <w:r w:rsidRPr="00D874F6">
              <w:rPr>
                <w:rFonts w:cstheme="minorHAnsi"/>
                <w:i/>
                <w:color w:val="000000"/>
                <w:shd w:val="clear" w:color="auto" w:fill="FFFFFF"/>
              </w:rPr>
              <w:t>νάγκες</w:t>
            </w:r>
          </w:p>
        </w:tc>
      </w:tr>
      <w:tr w:rsidR="001F4CC0" w14:paraId="4422FC71" w14:textId="77777777" w:rsidTr="00E02A2D">
        <w:trPr>
          <w:jc w:val="center"/>
        </w:trPr>
        <w:tc>
          <w:tcPr>
            <w:tcW w:w="8522" w:type="dxa"/>
            <w:vAlign w:val="center"/>
          </w:tcPr>
          <w:p w14:paraId="577BD18D" w14:textId="77777777" w:rsidR="001F4CC0" w:rsidRPr="00D954B9" w:rsidRDefault="001F4CC0" w:rsidP="00E64FD4">
            <w:pPr>
              <w:rPr>
                <w:rFonts w:cstheme="minorHAnsi"/>
                <w:color w:val="000000"/>
                <w:shd w:val="clear" w:color="auto" w:fill="FFFFFF"/>
              </w:rPr>
            </w:pPr>
            <w:r>
              <w:rPr>
                <w:rFonts w:cstheme="minorHAnsi"/>
                <w:color w:val="000000"/>
                <w:shd w:val="clear" w:color="auto" w:fill="FFFFFF"/>
              </w:rPr>
              <w:t xml:space="preserve">Οι </w:t>
            </w:r>
            <w:r w:rsidRPr="00D874F6">
              <w:rPr>
                <w:rFonts w:cstheme="minorHAnsi"/>
                <w:i/>
                <w:color w:val="000000"/>
                <w:shd w:val="clear" w:color="auto" w:fill="FFFFFF"/>
              </w:rPr>
              <w:t>Δημόσιες πολιτικές</w:t>
            </w:r>
            <w:r>
              <w:rPr>
                <w:rFonts w:cstheme="minorHAnsi"/>
                <w:color w:val="000000"/>
                <w:shd w:val="clear" w:color="auto" w:fill="FFFFFF"/>
              </w:rPr>
              <w:t xml:space="preserve"> ανταποκρίνονται στις α</w:t>
            </w:r>
            <w:r w:rsidRPr="00D874F6">
              <w:rPr>
                <w:rFonts w:cstheme="minorHAnsi"/>
                <w:i/>
                <w:color w:val="000000"/>
                <w:shd w:val="clear" w:color="auto" w:fill="FFFFFF"/>
              </w:rPr>
              <w:t>νάγκες</w:t>
            </w:r>
            <w:r>
              <w:rPr>
                <w:rFonts w:cstheme="minorHAnsi"/>
                <w:color w:val="000000"/>
                <w:shd w:val="clear" w:color="auto" w:fill="FFFFFF"/>
              </w:rPr>
              <w:t xml:space="preserve"> των</w:t>
            </w:r>
            <w:r w:rsidRPr="00D874F6">
              <w:rPr>
                <w:rFonts w:cstheme="minorHAnsi"/>
                <w:i/>
                <w:color w:val="000000"/>
                <w:shd w:val="clear" w:color="auto" w:fill="FFFFFF"/>
              </w:rPr>
              <w:t xml:space="preserve"> Αποδεκτών</w:t>
            </w:r>
            <w:r>
              <w:rPr>
                <w:rFonts w:cstheme="minorHAnsi"/>
                <w:i/>
                <w:color w:val="000000"/>
                <w:shd w:val="clear" w:color="auto" w:fill="FFFFFF"/>
              </w:rPr>
              <w:t>.</w:t>
            </w:r>
          </w:p>
        </w:tc>
      </w:tr>
    </w:tbl>
    <w:p w14:paraId="0D3B5C50" w14:textId="77777777" w:rsidR="001F4CC0" w:rsidRDefault="001F4CC0" w:rsidP="00E64FD4">
      <w:pPr>
        <w:rPr>
          <w:rFonts w:cs="Arial"/>
          <w:bCs/>
          <w:color w:val="202122"/>
          <w:u w:val="single"/>
        </w:rPr>
      </w:pPr>
    </w:p>
    <w:p w14:paraId="395113B3" w14:textId="77777777" w:rsidR="001F4CC0" w:rsidRPr="00845806" w:rsidRDefault="001F4CC0" w:rsidP="00E64FD4">
      <w:pPr>
        <w:rPr>
          <w:rFonts w:cs="Arial"/>
          <w:bCs/>
          <w:color w:val="202122"/>
          <w:u w:val="single"/>
        </w:rPr>
      </w:pPr>
      <w:r w:rsidRPr="00845806">
        <w:rPr>
          <w:rFonts w:cs="Arial"/>
          <w:bCs/>
          <w:color w:val="202122"/>
          <w:u w:val="single"/>
        </w:rPr>
        <w:t>Παραδείγματα</w:t>
      </w:r>
      <w:r w:rsidR="00845806" w:rsidRPr="00845806">
        <w:rPr>
          <w:rFonts w:cs="Arial"/>
          <w:bCs/>
          <w:color w:val="202122"/>
          <w:u w:val="single"/>
        </w:rPr>
        <w:t>:</w:t>
      </w:r>
      <w:r w:rsidRPr="00845806">
        <w:rPr>
          <w:rFonts w:cs="Arial"/>
          <w:bCs/>
          <w:color w:val="202122"/>
          <w:u w:val="single"/>
        </w:rPr>
        <w:t xml:space="preserve"> </w:t>
      </w:r>
    </w:p>
    <w:tbl>
      <w:tblPr>
        <w:tblStyle w:val="a7"/>
        <w:tblW w:w="0" w:type="auto"/>
        <w:jc w:val="center"/>
        <w:tblLook w:val="04A0" w:firstRow="1" w:lastRow="0" w:firstColumn="1" w:lastColumn="0" w:noHBand="0" w:noVBand="1"/>
      </w:tblPr>
      <w:tblGrid>
        <w:gridCol w:w="2126"/>
        <w:gridCol w:w="6237"/>
      </w:tblGrid>
      <w:tr w:rsidR="001F4CC0" w:rsidRPr="00D874F6" w14:paraId="4B9FA272" w14:textId="77777777" w:rsidTr="0079490C">
        <w:trPr>
          <w:jc w:val="center"/>
        </w:trPr>
        <w:tc>
          <w:tcPr>
            <w:tcW w:w="2126" w:type="dxa"/>
            <w:shd w:val="clear" w:color="auto" w:fill="D9D9D9" w:themeFill="background1" w:themeFillShade="D9"/>
            <w:vAlign w:val="center"/>
          </w:tcPr>
          <w:p w14:paraId="766D7B10" w14:textId="77777777" w:rsidR="001F4CC0" w:rsidRPr="00D874F6" w:rsidRDefault="001F4CC0" w:rsidP="00E64FD4">
            <w:pPr>
              <w:rPr>
                <w:rFonts w:cs="Arial"/>
                <w:b/>
                <w:bCs/>
                <w:color w:val="202122"/>
              </w:rPr>
            </w:pPr>
            <w:r w:rsidRPr="00D874F6">
              <w:rPr>
                <w:rFonts w:cs="Arial"/>
                <w:b/>
                <w:bCs/>
                <w:color w:val="202122"/>
              </w:rPr>
              <w:t xml:space="preserve">Δημόσια πολιτική </w:t>
            </w:r>
          </w:p>
        </w:tc>
        <w:tc>
          <w:tcPr>
            <w:tcW w:w="6237" w:type="dxa"/>
            <w:shd w:val="clear" w:color="auto" w:fill="D9D9D9" w:themeFill="background1" w:themeFillShade="D9"/>
            <w:vAlign w:val="center"/>
          </w:tcPr>
          <w:p w14:paraId="61170820" w14:textId="77777777" w:rsidR="001F4CC0" w:rsidRPr="00D874F6" w:rsidRDefault="001F4CC0" w:rsidP="00E64FD4">
            <w:pPr>
              <w:rPr>
                <w:rFonts w:cs="Arial"/>
                <w:b/>
                <w:bCs/>
                <w:color w:val="202122"/>
              </w:rPr>
            </w:pPr>
            <w:r w:rsidRPr="00D874F6">
              <w:rPr>
                <w:rFonts w:cs="Arial"/>
                <w:b/>
                <w:bCs/>
                <w:color w:val="202122"/>
              </w:rPr>
              <w:t>Ανάγκες</w:t>
            </w:r>
          </w:p>
        </w:tc>
      </w:tr>
      <w:tr w:rsidR="001F4CC0" w14:paraId="3F5CAFB3" w14:textId="77777777" w:rsidTr="0079490C">
        <w:trPr>
          <w:jc w:val="center"/>
        </w:trPr>
        <w:tc>
          <w:tcPr>
            <w:tcW w:w="2126" w:type="dxa"/>
            <w:vAlign w:val="center"/>
          </w:tcPr>
          <w:p w14:paraId="4627BBB1" w14:textId="77777777" w:rsidR="001F4CC0" w:rsidRPr="00D874F6" w:rsidRDefault="001F4CC0" w:rsidP="00E64FD4">
            <w:pPr>
              <w:rPr>
                <w:rFonts w:ascii="Arial" w:hAnsi="Arial" w:cs="Arial"/>
                <w:bCs/>
                <w:color w:val="202122"/>
                <w:sz w:val="21"/>
                <w:szCs w:val="21"/>
                <w:u w:val="single"/>
              </w:rPr>
            </w:pPr>
            <w:r>
              <w:rPr>
                <w:rFonts w:cs="Arial"/>
                <w:bCs/>
                <w:color w:val="202122"/>
              </w:rPr>
              <w:t>Π</w:t>
            </w:r>
            <w:r w:rsidRPr="00D874F6">
              <w:rPr>
                <w:rFonts w:cs="Arial"/>
                <w:bCs/>
                <w:color w:val="202122"/>
              </w:rPr>
              <w:t>ολιτική προστασία</w:t>
            </w:r>
            <w:r w:rsidRPr="00D874F6">
              <w:rPr>
                <w:rFonts w:cs="Arial"/>
                <w:color w:val="202122"/>
              </w:rPr>
              <w:t> </w:t>
            </w:r>
          </w:p>
        </w:tc>
        <w:tc>
          <w:tcPr>
            <w:tcW w:w="6237" w:type="dxa"/>
            <w:vAlign w:val="center"/>
          </w:tcPr>
          <w:p w14:paraId="7D584BB1" w14:textId="77777777" w:rsidR="001F4CC0" w:rsidRPr="00D874F6" w:rsidRDefault="001F4CC0" w:rsidP="00E64FD4">
            <w:r w:rsidRPr="00D874F6">
              <w:rPr>
                <w:rFonts w:cs="Arial"/>
                <w:color w:val="202122"/>
              </w:rPr>
              <w:t>Ανάγκη προστασίας από φυσικούς ή ανθρωπογενείς κινδύνους και καταστροφές </w:t>
            </w:r>
          </w:p>
        </w:tc>
      </w:tr>
      <w:tr w:rsidR="001F4CC0" w14:paraId="22DDB41E" w14:textId="77777777" w:rsidTr="0079490C">
        <w:trPr>
          <w:jc w:val="center"/>
        </w:trPr>
        <w:tc>
          <w:tcPr>
            <w:tcW w:w="2126" w:type="dxa"/>
            <w:vAlign w:val="center"/>
          </w:tcPr>
          <w:p w14:paraId="61CD3D2B" w14:textId="77777777" w:rsidR="001F4CC0" w:rsidRDefault="001F4CC0" w:rsidP="00E64FD4">
            <w:pPr>
              <w:rPr>
                <w:rFonts w:ascii="Arial" w:hAnsi="Arial" w:cs="Arial"/>
                <w:bCs/>
                <w:color w:val="202122"/>
                <w:sz w:val="21"/>
                <w:szCs w:val="21"/>
                <w:u w:val="single"/>
              </w:rPr>
            </w:pPr>
            <w:r w:rsidRPr="00D874F6">
              <w:t>Δημόσια υγεία</w:t>
            </w:r>
          </w:p>
        </w:tc>
        <w:tc>
          <w:tcPr>
            <w:tcW w:w="6237" w:type="dxa"/>
            <w:vAlign w:val="center"/>
          </w:tcPr>
          <w:p w14:paraId="19B07DFB" w14:textId="77777777" w:rsidR="001F4CC0" w:rsidRPr="00D874F6" w:rsidRDefault="001F4CC0" w:rsidP="00E64FD4">
            <w:r w:rsidRPr="00D874F6">
              <w:t>Ανάγκη προστασίας από ασθένειες και προαγωγής της υγείας</w:t>
            </w:r>
          </w:p>
        </w:tc>
      </w:tr>
      <w:tr w:rsidR="001F4CC0" w14:paraId="3BC9B4E6" w14:textId="77777777" w:rsidTr="0079490C">
        <w:trPr>
          <w:jc w:val="center"/>
        </w:trPr>
        <w:tc>
          <w:tcPr>
            <w:tcW w:w="2126" w:type="dxa"/>
            <w:vAlign w:val="center"/>
          </w:tcPr>
          <w:p w14:paraId="2E53A3A3" w14:textId="77777777" w:rsidR="001F4CC0" w:rsidRDefault="001F4CC0" w:rsidP="00E64FD4">
            <w:pPr>
              <w:rPr>
                <w:rFonts w:ascii="Arial" w:hAnsi="Arial" w:cs="Arial"/>
                <w:bCs/>
                <w:color w:val="202122"/>
                <w:sz w:val="21"/>
                <w:szCs w:val="21"/>
                <w:u w:val="single"/>
              </w:rPr>
            </w:pPr>
            <w:r w:rsidRPr="00D874F6">
              <w:t>Παιδεία</w:t>
            </w:r>
          </w:p>
        </w:tc>
        <w:tc>
          <w:tcPr>
            <w:tcW w:w="6237" w:type="dxa"/>
            <w:vAlign w:val="center"/>
          </w:tcPr>
          <w:p w14:paraId="59B97BA8" w14:textId="77777777" w:rsidR="001F4CC0" w:rsidRPr="00D874F6" w:rsidRDefault="001F4CC0" w:rsidP="00E64FD4">
            <w:r w:rsidRPr="00D874F6">
              <w:t xml:space="preserve">Ανάγκη για μόρφωση και ανάπτυξη </w:t>
            </w:r>
            <w:r w:rsidRPr="00D874F6">
              <w:rPr>
                <w:rFonts w:cs="Arial"/>
                <w:color w:val="202122"/>
              </w:rPr>
              <w:t>γνώσεων και δεξιοτήτων</w:t>
            </w:r>
          </w:p>
        </w:tc>
      </w:tr>
    </w:tbl>
    <w:p w14:paraId="442D9F5D" w14:textId="77777777" w:rsidR="00C67067" w:rsidRDefault="00C67067" w:rsidP="00E64FD4">
      <w:pPr>
        <w:jc w:val="left"/>
        <w:rPr>
          <w:rFonts w:ascii="Calibri" w:eastAsia="Times New Roman" w:hAnsi="Calibri" w:cs="Times New Roman"/>
          <w:b/>
          <w:iCs/>
          <w:color w:val="3A68BC"/>
          <w:spacing w:val="28"/>
          <w:sz w:val="26"/>
          <w:szCs w:val="26"/>
        </w:rPr>
      </w:pPr>
      <w:bookmarkStart w:id="114" w:name="_Toc149131934"/>
      <w:bookmarkStart w:id="115" w:name="_Toc149135429"/>
      <w:r>
        <w:br w:type="page"/>
      </w:r>
    </w:p>
    <w:p w14:paraId="25479B63" w14:textId="77777777" w:rsidR="00D93218" w:rsidRDefault="00D93218" w:rsidP="00435364">
      <w:pPr>
        <w:pStyle w:val="EP3"/>
      </w:pPr>
      <w:bookmarkStart w:id="116" w:name="_Toc153983757"/>
      <w:r>
        <w:lastRenderedPageBreak/>
        <w:t>Αποτελέσματα</w:t>
      </w:r>
      <w:bookmarkEnd w:id="114"/>
      <w:bookmarkEnd w:id="115"/>
      <w:bookmarkEnd w:id="116"/>
    </w:p>
    <w:p w14:paraId="4720EE52" w14:textId="77777777" w:rsidR="00D24EEE" w:rsidRDefault="00D24EEE" w:rsidP="00CA5973">
      <w:pPr>
        <w:rPr>
          <w:bCs/>
        </w:rPr>
      </w:pPr>
      <w:r>
        <w:rPr>
          <w:bCs/>
        </w:rPr>
        <w:t>Τα Α</w:t>
      </w:r>
      <w:r w:rsidR="0019503F">
        <w:rPr>
          <w:bCs/>
        </w:rPr>
        <w:t xml:space="preserve">ποτελέσματα </w:t>
      </w:r>
      <w:r w:rsidR="00C22A66">
        <w:rPr>
          <w:bCs/>
        </w:rPr>
        <w:t>(</w:t>
      </w:r>
      <w:r w:rsidR="00C22A66">
        <w:rPr>
          <w:bCs/>
          <w:lang w:val="en-US"/>
        </w:rPr>
        <w:t>Outcomes</w:t>
      </w:r>
      <w:r w:rsidR="00C22A66" w:rsidRPr="00C22A66">
        <w:rPr>
          <w:bCs/>
        </w:rPr>
        <w:t>)</w:t>
      </w:r>
      <w:r w:rsidR="00714549">
        <w:rPr>
          <w:rStyle w:val="a8"/>
          <w:bCs/>
        </w:rPr>
        <w:footnoteReference w:id="8"/>
      </w:r>
      <w:r w:rsidR="00C22A66" w:rsidRPr="00C22A66">
        <w:rPr>
          <w:bCs/>
        </w:rPr>
        <w:t xml:space="preserve"> </w:t>
      </w:r>
      <w:r w:rsidR="007F3A47">
        <w:rPr>
          <w:bCs/>
        </w:rPr>
        <w:t xml:space="preserve">ή Ωφέλειες </w:t>
      </w:r>
      <w:r w:rsidR="0019503F">
        <w:rPr>
          <w:bCs/>
        </w:rPr>
        <w:t>είναι οι π</w:t>
      </w:r>
      <w:r w:rsidR="00D93218">
        <w:rPr>
          <w:bCs/>
        </w:rPr>
        <w:t xml:space="preserve">ραγματοποιηθείσες </w:t>
      </w:r>
      <w:r w:rsidR="007F3A47">
        <w:rPr>
          <w:bCs/>
        </w:rPr>
        <w:t xml:space="preserve">θετικές </w:t>
      </w:r>
      <w:r w:rsidR="00D93218">
        <w:rPr>
          <w:bCs/>
        </w:rPr>
        <w:t xml:space="preserve">αλλαγές των χαρακτηριστικών των </w:t>
      </w:r>
      <w:r>
        <w:rPr>
          <w:bCs/>
          <w:i/>
          <w:iCs/>
        </w:rPr>
        <w:t>Α</w:t>
      </w:r>
      <w:r w:rsidR="00D93218">
        <w:rPr>
          <w:bCs/>
          <w:i/>
          <w:iCs/>
        </w:rPr>
        <w:t>ποδεκτών,</w:t>
      </w:r>
      <w:r w:rsidR="00D93218">
        <w:rPr>
          <w:bCs/>
        </w:rPr>
        <w:t xml:space="preserve"> λόγω της </w:t>
      </w:r>
      <w:r>
        <w:rPr>
          <w:bCs/>
        </w:rPr>
        <w:t xml:space="preserve">παραγωγής των </w:t>
      </w:r>
      <w:r w:rsidRPr="00D24EEE">
        <w:rPr>
          <w:bCs/>
          <w:i/>
        </w:rPr>
        <w:t>Εκροών</w:t>
      </w:r>
      <w:r>
        <w:rPr>
          <w:bCs/>
        </w:rPr>
        <w:t xml:space="preserve"> από την </w:t>
      </w:r>
      <w:r w:rsidR="00D93218">
        <w:rPr>
          <w:bCs/>
        </w:rPr>
        <w:t xml:space="preserve">υλοποίηση μιας </w:t>
      </w:r>
      <w:r w:rsidR="00957559">
        <w:rPr>
          <w:bCs/>
          <w:i/>
          <w:iCs/>
        </w:rPr>
        <w:t>Λ</w:t>
      </w:r>
      <w:r w:rsidR="00D93218" w:rsidRPr="004038D1">
        <w:rPr>
          <w:bCs/>
          <w:i/>
          <w:iCs/>
        </w:rPr>
        <w:t>ειτουργ</w:t>
      </w:r>
      <w:r>
        <w:rPr>
          <w:bCs/>
          <w:i/>
          <w:iCs/>
        </w:rPr>
        <w:t>ίας</w:t>
      </w:r>
      <w:r w:rsidR="00D93218">
        <w:rPr>
          <w:bCs/>
        </w:rPr>
        <w:t xml:space="preserve">. </w:t>
      </w:r>
    </w:p>
    <w:p w14:paraId="556392F5" w14:textId="77777777" w:rsidR="008D19C2" w:rsidRDefault="003B66DD" w:rsidP="00845806">
      <w:pPr>
        <w:rPr>
          <w:bCs/>
        </w:rPr>
      </w:pPr>
      <w:r>
        <w:rPr>
          <w:bCs/>
        </w:rPr>
        <w:t>Οι ωφέλειες που προκύπτουν από τα</w:t>
      </w:r>
      <w:r w:rsidRPr="003B66DD">
        <w:rPr>
          <w:bCs/>
        </w:rPr>
        <w:t xml:space="preserve"> </w:t>
      </w:r>
      <w:r w:rsidRPr="003B66DD">
        <w:rPr>
          <w:bCs/>
          <w:i/>
        </w:rPr>
        <w:t>Αποτελέσματα</w:t>
      </w:r>
      <w:r w:rsidR="00E20523">
        <w:rPr>
          <w:bCs/>
          <w:i/>
        </w:rPr>
        <w:t>,</w:t>
      </w:r>
      <w:r>
        <w:rPr>
          <w:bCs/>
        </w:rPr>
        <w:t xml:space="preserve"> ικανοποιούν </w:t>
      </w:r>
      <w:r w:rsidRPr="003B66DD">
        <w:rPr>
          <w:bCs/>
          <w:i/>
        </w:rPr>
        <w:t>Ανάγκες</w:t>
      </w:r>
      <w:r>
        <w:rPr>
          <w:bCs/>
        </w:rPr>
        <w:t xml:space="preserve"> των </w:t>
      </w:r>
      <w:r w:rsidRPr="003B66DD">
        <w:rPr>
          <w:bCs/>
          <w:i/>
        </w:rPr>
        <w:t>Αποδεκτών</w:t>
      </w:r>
      <w:r>
        <w:rPr>
          <w:bCs/>
        </w:rPr>
        <w:t xml:space="preserve">. </w:t>
      </w:r>
    </w:p>
    <w:p w14:paraId="6809B2AB" w14:textId="185120D4" w:rsidR="003B66DD" w:rsidRPr="008D19C2" w:rsidRDefault="003B66DD" w:rsidP="00845806">
      <w:pPr>
        <w:rPr>
          <w:bCs/>
        </w:rPr>
      </w:pPr>
      <w:r w:rsidRPr="00CA5973">
        <w:t xml:space="preserve">Μια </w:t>
      </w:r>
      <w:r w:rsidR="0063547C">
        <w:t xml:space="preserve">εξωστρεφής </w:t>
      </w:r>
      <w:r w:rsidRPr="00CA5973">
        <w:t>δημοτική λειτουργία στοχεύει στη βελτίωση ενός χαρακτηριστικού της ομάδας</w:t>
      </w:r>
      <w:r w:rsidR="00845806">
        <w:t xml:space="preserve"> </w:t>
      </w:r>
      <w:r w:rsidRPr="00CA5973">
        <w:t>-</w:t>
      </w:r>
      <w:r w:rsidR="00845806">
        <w:t xml:space="preserve"> </w:t>
      </w:r>
      <w:r w:rsidRPr="00CA5973">
        <w:t xml:space="preserve">στόχου ή της περιοχής του </w:t>
      </w:r>
      <w:r w:rsidR="00E538B9">
        <w:t>Δήμου</w:t>
      </w:r>
      <w:r w:rsidRPr="00CA5973">
        <w:t xml:space="preserve"> με απώτερο, τελικό στόχο τη</w:t>
      </w:r>
      <w:r>
        <w:t>ν ικανοποίηση Αναγκών (</w:t>
      </w:r>
      <w:r w:rsidR="00CE4331">
        <w:t xml:space="preserve">δηλ. τη </w:t>
      </w:r>
      <w:r w:rsidRPr="00CA5973">
        <w:t>βελτίωση της ευημερίας της ομάδας-στόχου</w:t>
      </w:r>
      <w:r>
        <w:t>)</w:t>
      </w:r>
      <w:r w:rsidRPr="00CA5973">
        <w:t xml:space="preserve">. Ισχύει δηλαδή η αλληλουχία του </w:t>
      </w:r>
      <w:r w:rsidR="00725D56">
        <w:t xml:space="preserve">επόμενου </w:t>
      </w:r>
      <w:r w:rsidRPr="00CA5973">
        <w:t>Σχήματος</w:t>
      </w:r>
      <w:r w:rsidR="009C6364">
        <w:rPr>
          <w:rStyle w:val="a8"/>
        </w:rPr>
        <w:footnoteReference w:id="9"/>
      </w:r>
      <w:r w:rsidRPr="00CA5973">
        <w:t xml:space="preserve">: </w:t>
      </w:r>
    </w:p>
    <w:p w14:paraId="57183904" w14:textId="646EDDB3" w:rsidR="009B7048" w:rsidRPr="009B7048" w:rsidRDefault="009B7048" w:rsidP="009B7048">
      <w:pPr>
        <w:pStyle w:val="ae"/>
      </w:pPr>
      <w:bookmarkStart w:id="117" w:name="_Toc149640383"/>
      <w:r w:rsidRPr="009B7048">
        <w:t xml:space="preserve">Σχήμα </w:t>
      </w:r>
      <w:fldSimple w:instr=" SEQ Σχήμα \* ARABIC ">
        <w:r w:rsidR="005B42D5">
          <w:rPr>
            <w:noProof/>
          </w:rPr>
          <w:t>7</w:t>
        </w:r>
      </w:fldSimple>
      <w:r w:rsidRPr="009B7048">
        <w:t xml:space="preserve">: Εκροές - Αποτελέσματα – </w:t>
      </w:r>
      <w:bookmarkEnd w:id="117"/>
      <w:r w:rsidR="000461D7" w:rsidRPr="000461D7">
        <w:t>Ικανοποίηση Αναγκών</w:t>
      </w:r>
    </w:p>
    <w:p w14:paraId="575021B3" w14:textId="77777777" w:rsidR="009B7048" w:rsidRDefault="009B7048" w:rsidP="003B66DD">
      <w:pPr>
        <w:rPr>
          <w:u w:val="single"/>
        </w:rPr>
      </w:pPr>
      <w:r w:rsidRPr="009B7048">
        <w:rPr>
          <w:noProof/>
          <w:lang w:eastAsia="el-GR"/>
        </w:rPr>
        <mc:AlternateContent>
          <mc:Choice Requires="wpg">
            <w:drawing>
              <wp:inline distT="0" distB="0" distL="0" distR="0" wp14:anchorId="562DCF0F" wp14:editId="366D647E">
                <wp:extent cx="5951722" cy="1495425"/>
                <wp:effectExtent l="19050" t="19050" r="11430" b="28575"/>
                <wp:docPr id="1391126100" name="Ομάδα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951722" cy="1495425"/>
                          <a:chOff x="0" y="0"/>
                          <a:chExt cx="4968240" cy="1249362"/>
                        </a:xfrm>
                      </wpg:grpSpPr>
                      <wps:wsp>
                        <wps:cNvPr id="1391126101" name="Ελεύθερη σχεδίαση 1391126101"/>
                        <wps:cNvSpPr/>
                        <wps:spPr>
                          <a:xfrm>
                            <a:off x="0" y="352823"/>
                            <a:ext cx="900068" cy="543827"/>
                          </a:xfrm>
                          <a:custGeom>
                            <a:avLst/>
                            <a:gdLst>
                              <a:gd name="connsiteX0" fmla="*/ 0 w 2397125"/>
                              <a:gd name="connsiteY0" fmla="*/ 0 h 1438275"/>
                              <a:gd name="connsiteX1" fmla="*/ 2397125 w 2397125"/>
                              <a:gd name="connsiteY1" fmla="*/ 0 h 1438275"/>
                              <a:gd name="connsiteX2" fmla="*/ 2397125 w 2397125"/>
                              <a:gd name="connsiteY2" fmla="*/ 1438275 h 1438275"/>
                              <a:gd name="connsiteX3" fmla="*/ 0 w 2397125"/>
                              <a:gd name="connsiteY3" fmla="*/ 1438275 h 1438275"/>
                              <a:gd name="connsiteX4" fmla="*/ 0 w 2397125"/>
                              <a:gd name="connsiteY4" fmla="*/ 0 h 14382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97125" h="1438275">
                                <a:moveTo>
                                  <a:pt x="0" y="0"/>
                                </a:moveTo>
                                <a:lnTo>
                                  <a:pt x="2397125" y="0"/>
                                </a:lnTo>
                                <a:lnTo>
                                  <a:pt x="2397125" y="1438275"/>
                                </a:lnTo>
                                <a:lnTo>
                                  <a:pt x="0" y="1438275"/>
                                </a:lnTo>
                                <a:lnTo>
                                  <a:pt x="0" y="0"/>
                                </a:lnTo>
                                <a:close/>
                              </a:path>
                            </a:pathLst>
                          </a:custGeom>
                          <a:solidFill>
                            <a:schemeClr val="bg1"/>
                          </a:solidFill>
                          <a:ln w="38100">
                            <a:solidFill>
                              <a:srgbClr val="4F81BD"/>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7EB749E6" w14:textId="77777777" w:rsidR="00A21EE3" w:rsidRPr="009B7048" w:rsidRDefault="00A21EE3" w:rsidP="009B7048">
                              <w:pPr>
                                <w:pStyle w:val="Web"/>
                                <w:spacing w:before="0" w:beforeAutospacing="0" w:after="76" w:afterAutospacing="0" w:line="216" w:lineRule="auto"/>
                                <w:jc w:val="center"/>
                              </w:pPr>
                              <w:r w:rsidRPr="009B7048">
                                <w:rPr>
                                  <w:rFonts w:asciiTheme="minorHAnsi" w:hAnsi="Calibri" w:cstheme="minorBidi"/>
                                  <w:b/>
                                  <w:bCs/>
                                  <w:color w:val="000000" w:themeColor="text1"/>
                                  <w:kern w:val="24"/>
                                </w:rPr>
                                <w:t>ΕΚΡΟΗ</w:t>
                              </w:r>
                            </w:p>
                          </w:txbxContent>
                        </wps:txbx>
                        <wps:bodyPr spcFirstLastPara="0" vert="horz" wrap="square" lIns="165354" tIns="165354" rIns="165354" bIns="165354" numCol="1" spcCol="1270" anchor="ctr" anchorCtr="0">
                          <a:noAutofit/>
                        </wps:bodyPr>
                      </wps:wsp>
                      <wps:wsp>
                        <wps:cNvPr id="1391126102" name="Αριστερό βέλος 1391126102"/>
                        <wps:cNvSpPr/>
                        <wps:spPr>
                          <a:xfrm rot="10800000">
                            <a:off x="917376" y="557786"/>
                            <a:ext cx="543433" cy="133791"/>
                          </a:xfrm>
                          <a:prstGeom prst="leftArrow">
                            <a:avLst>
                              <a:gd name="adj1" fmla="val 60000"/>
                              <a:gd name="adj2" fmla="val 50000"/>
                            </a:avLst>
                          </a:prstGeom>
                          <a:solidFill>
                            <a:srgbClr val="4F81BD"/>
                          </a:solidFill>
                          <a:ln>
                            <a:solidFill>
                              <a:schemeClr val="tx1"/>
                            </a:solidFill>
                          </a:ln>
                          <a:effectLst/>
                        </wps:spPr>
                        <wps:style>
                          <a:lnRef idx="0">
                            <a:scrgbClr r="0" g="0" b="0"/>
                          </a:lnRef>
                          <a:fillRef idx="1">
                            <a:scrgbClr r="0" g="0" b="0"/>
                          </a:fillRef>
                          <a:effectRef idx="0">
                            <a:scrgbClr r="0" g="0" b="0"/>
                          </a:effectRef>
                          <a:fontRef idx="minor">
                            <a:schemeClr val="lt1"/>
                          </a:fontRef>
                        </wps:style>
                        <wps:bodyPr/>
                      </wps:wsp>
                      <wps:wsp>
                        <wps:cNvPr id="1391126103" name="Ελεύθερη σχεδίαση 1391126103"/>
                        <wps:cNvSpPr/>
                        <wps:spPr>
                          <a:xfrm>
                            <a:off x="1485899" y="0"/>
                            <a:ext cx="1664878" cy="1249362"/>
                          </a:xfrm>
                          <a:custGeom>
                            <a:avLst/>
                            <a:gdLst>
                              <a:gd name="connsiteX0" fmla="*/ 0 w 2397125"/>
                              <a:gd name="connsiteY0" fmla="*/ 0 h 1438275"/>
                              <a:gd name="connsiteX1" fmla="*/ 2397125 w 2397125"/>
                              <a:gd name="connsiteY1" fmla="*/ 0 h 1438275"/>
                              <a:gd name="connsiteX2" fmla="*/ 2397125 w 2397125"/>
                              <a:gd name="connsiteY2" fmla="*/ 1438275 h 1438275"/>
                              <a:gd name="connsiteX3" fmla="*/ 0 w 2397125"/>
                              <a:gd name="connsiteY3" fmla="*/ 1438275 h 1438275"/>
                              <a:gd name="connsiteX4" fmla="*/ 0 w 2397125"/>
                              <a:gd name="connsiteY4" fmla="*/ 0 h 14382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97125" h="1438275">
                                <a:moveTo>
                                  <a:pt x="0" y="0"/>
                                </a:moveTo>
                                <a:lnTo>
                                  <a:pt x="2397125" y="0"/>
                                </a:lnTo>
                                <a:lnTo>
                                  <a:pt x="2397125" y="1438275"/>
                                </a:lnTo>
                                <a:lnTo>
                                  <a:pt x="0" y="1438275"/>
                                </a:lnTo>
                                <a:lnTo>
                                  <a:pt x="0" y="0"/>
                                </a:lnTo>
                                <a:close/>
                              </a:path>
                            </a:pathLst>
                          </a:custGeom>
                          <a:solidFill>
                            <a:schemeClr val="bg1"/>
                          </a:solidFill>
                          <a:ln w="38100">
                            <a:solidFill>
                              <a:srgbClr val="4F81BD"/>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4C55766E" w14:textId="77777777" w:rsidR="00A21EE3" w:rsidRPr="009B7048" w:rsidRDefault="00A21EE3" w:rsidP="009B7048">
                              <w:pPr>
                                <w:pStyle w:val="Web"/>
                                <w:spacing w:before="0" w:beforeAutospacing="0" w:after="0" w:afterAutospacing="0" w:line="276" w:lineRule="auto"/>
                                <w:jc w:val="center"/>
                              </w:pPr>
                              <w:r w:rsidRPr="009B7048">
                                <w:rPr>
                                  <w:rFonts w:ascii="Calibri" w:eastAsia="Calibri" w:hAnsi="Calibri"/>
                                  <w:b/>
                                  <w:bCs/>
                                  <w:color w:val="000000" w:themeColor="text1"/>
                                  <w:kern w:val="24"/>
                                </w:rPr>
                                <w:t>ΑΠΟΤΕΛΕΣΜΑ</w:t>
                              </w:r>
                            </w:p>
                            <w:p w14:paraId="05AD4051" w14:textId="77777777" w:rsidR="00A21EE3" w:rsidRPr="009B7048" w:rsidRDefault="00A21EE3" w:rsidP="009B7048">
                              <w:pPr>
                                <w:pStyle w:val="Web"/>
                                <w:spacing w:before="0" w:beforeAutospacing="0" w:after="0" w:afterAutospacing="0"/>
                                <w:jc w:val="center"/>
                                <w:rPr>
                                  <w:sz w:val="22"/>
                                  <w:szCs w:val="22"/>
                                </w:rPr>
                              </w:pPr>
                              <w:r w:rsidRPr="009B7048">
                                <w:rPr>
                                  <w:rFonts w:ascii="Calibri" w:eastAsia="Calibri" w:hAnsi="Calibri"/>
                                  <w:color w:val="000000" w:themeColor="text1"/>
                                  <w:kern w:val="24"/>
                                  <w:sz w:val="22"/>
                                  <w:szCs w:val="22"/>
                                </w:rPr>
                                <w:t>Βελτίωση ενός χαρακτηριστικού των Αποδεκτών ή της περιοχής του Δήμου</w:t>
                              </w:r>
                            </w:p>
                          </w:txbxContent>
                        </wps:txbx>
                        <wps:bodyPr spcFirstLastPara="0" vert="horz" wrap="square" lIns="165354" tIns="165354" rIns="165354" bIns="165354" numCol="1" spcCol="1270" anchor="ctr" anchorCtr="0">
                          <a:noAutofit/>
                        </wps:bodyPr>
                      </wps:wsp>
                      <wps:wsp>
                        <wps:cNvPr id="1391126104" name="Ελεύθερη σχεδίαση 1391126104"/>
                        <wps:cNvSpPr/>
                        <wps:spPr>
                          <a:xfrm>
                            <a:off x="3668628" y="182843"/>
                            <a:ext cx="1299612" cy="883676"/>
                          </a:xfrm>
                          <a:custGeom>
                            <a:avLst/>
                            <a:gdLst>
                              <a:gd name="connsiteX0" fmla="*/ 0 w 2397125"/>
                              <a:gd name="connsiteY0" fmla="*/ 0 h 1438275"/>
                              <a:gd name="connsiteX1" fmla="*/ 2397125 w 2397125"/>
                              <a:gd name="connsiteY1" fmla="*/ 0 h 1438275"/>
                              <a:gd name="connsiteX2" fmla="*/ 2397125 w 2397125"/>
                              <a:gd name="connsiteY2" fmla="*/ 1438275 h 1438275"/>
                              <a:gd name="connsiteX3" fmla="*/ 0 w 2397125"/>
                              <a:gd name="connsiteY3" fmla="*/ 1438275 h 1438275"/>
                              <a:gd name="connsiteX4" fmla="*/ 0 w 2397125"/>
                              <a:gd name="connsiteY4" fmla="*/ 0 h 14382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97125" h="1438275">
                                <a:moveTo>
                                  <a:pt x="0" y="0"/>
                                </a:moveTo>
                                <a:lnTo>
                                  <a:pt x="2397125" y="0"/>
                                </a:lnTo>
                                <a:lnTo>
                                  <a:pt x="2397125" y="1438275"/>
                                </a:lnTo>
                                <a:lnTo>
                                  <a:pt x="0" y="1438275"/>
                                </a:lnTo>
                                <a:lnTo>
                                  <a:pt x="0" y="0"/>
                                </a:lnTo>
                                <a:close/>
                              </a:path>
                            </a:pathLst>
                          </a:custGeom>
                          <a:solidFill>
                            <a:schemeClr val="bg1"/>
                          </a:solidFill>
                          <a:ln w="38100">
                            <a:solidFill>
                              <a:srgbClr val="4F81BD"/>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37C6B878" w14:textId="77777777" w:rsidR="00A21EE3" w:rsidRPr="000461D7" w:rsidRDefault="00A21EE3" w:rsidP="009B7048">
                              <w:pPr>
                                <w:pStyle w:val="Web"/>
                                <w:spacing w:before="0" w:beforeAutospacing="0" w:after="0" w:afterAutospacing="0"/>
                                <w:jc w:val="center"/>
                                <w:rPr>
                                  <w:b/>
                                </w:rPr>
                              </w:pPr>
                              <w:r w:rsidRPr="000461D7">
                                <w:rPr>
                                  <w:rFonts w:ascii="Calibri" w:eastAsia="Calibri" w:hAnsi="Calibri"/>
                                  <w:b/>
                                  <w:color w:val="000000"/>
                                  <w:kern w:val="24"/>
                                </w:rPr>
                                <w:t xml:space="preserve">Ικανοποίηση </w:t>
                              </w:r>
                            </w:p>
                            <w:p w14:paraId="5D9F92AF" w14:textId="77777777" w:rsidR="00A21EE3" w:rsidRPr="000461D7" w:rsidRDefault="00A21EE3" w:rsidP="009B7048">
                              <w:pPr>
                                <w:pStyle w:val="Web"/>
                                <w:spacing w:before="0" w:beforeAutospacing="0" w:after="0" w:afterAutospacing="0"/>
                                <w:jc w:val="center"/>
                                <w:rPr>
                                  <w:b/>
                                </w:rPr>
                              </w:pPr>
                              <w:r w:rsidRPr="000461D7">
                                <w:rPr>
                                  <w:rFonts w:ascii="Calibri" w:eastAsia="Calibri" w:hAnsi="Calibri"/>
                                  <w:b/>
                                  <w:color w:val="000000"/>
                                  <w:kern w:val="24"/>
                                </w:rPr>
                                <w:t xml:space="preserve">Αναγκών των Αποδεκτών </w:t>
                              </w:r>
                            </w:p>
                          </w:txbxContent>
                        </wps:txbx>
                        <wps:bodyPr spcFirstLastPara="0" vert="horz" wrap="square" lIns="165354" tIns="165354" rIns="165354" bIns="165354" numCol="1" spcCol="1270" anchor="ctr" anchorCtr="0">
                          <a:noAutofit/>
                        </wps:bodyPr>
                      </wps:wsp>
                      <wps:wsp>
                        <wps:cNvPr id="1391126105" name="Αριστερό βέλος 1391126105"/>
                        <wps:cNvSpPr/>
                        <wps:spPr>
                          <a:xfrm rot="10800000">
                            <a:off x="3168085" y="544869"/>
                            <a:ext cx="483235" cy="146708"/>
                          </a:xfrm>
                          <a:prstGeom prst="leftArrow">
                            <a:avLst>
                              <a:gd name="adj1" fmla="val 60000"/>
                              <a:gd name="adj2" fmla="val 50000"/>
                            </a:avLst>
                          </a:prstGeom>
                          <a:solidFill>
                            <a:srgbClr val="4F81BD"/>
                          </a:solidFill>
                          <a:ln>
                            <a:solidFill>
                              <a:schemeClr val="tx1"/>
                            </a:solidFill>
                          </a:ln>
                          <a:effectLst/>
                        </wps:spPr>
                        <wps:style>
                          <a:lnRef idx="0">
                            <a:scrgbClr r="0" g="0" b="0"/>
                          </a:lnRef>
                          <a:fillRef idx="1">
                            <a:scrgbClr r="0" g="0" b="0"/>
                          </a:fillRef>
                          <a:effectRef idx="0">
                            <a:scrgbClr r="0" g="0" b="0"/>
                          </a:effectRef>
                          <a:fontRef idx="minor">
                            <a:schemeClr val="lt1"/>
                          </a:fontRef>
                        </wps:style>
                        <wps:bodyPr/>
                      </wps:wsp>
                    </wpg:wgp>
                  </a:graphicData>
                </a:graphic>
              </wp:inline>
            </w:drawing>
          </mc:Choice>
          <mc:Fallback>
            <w:pict>
              <v:group id="Ομάδα 20" o:spid="_x0000_s1079" style="width:468.65pt;height:117.75pt;mso-position-horizontal-relative:char;mso-position-vertical-relative:line" coordsize="49682,12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CaUgYAADQlAAAOAAAAZHJzL2Uyb0RvYy54bWzsWk+P20QUvyPxHUY+ItHEf2NHzVZly1ZI&#10;K6hokcpx1hnHBttjxpNNlhsUiQscOHDmC4BQERUgkPgG2a/Emzcex053N2lRi5B8cTz2zLw3v/dn&#10;fvPi23fWRU7OmagzXs4s+9bYIqyM+TwrFzPro0cnb4cWqSUt5zTnJZtZF6y27hy9+cbtVTVlDk95&#10;PmeCwCRlPV1VMyuVspqORnWcsoLWt3jFSniZcFFQCU2xGM0FXcHsRT5yxuNgtOJiXgkes7qGp/f0&#10;S+sI508SFssPkqRmkuQzC3STeBV4PVPX0dFtOl0IWqVZ3KhBX0KLgmYlCG2nukclJUuRPTdVkcWC&#10;1zyRt2JejHiSZDHDNcBq7PHOau4LvqxwLYvpalG1MAG0Ozi99LTx++cPBMnmYDs3sm0nsMcAU0kL&#10;sNXmh81fmx83v26eEgeRWlWLKQy4L6qH1QOhlwu3pzz+tCYlP05puWB36wpQh/kUtqPdIaq92I5f&#10;J6JQ8wAQZI1WuWitwtaSxPDQj3x74jgWieGd7UW+5/jabnEKxn1uXJy+24z0oiB0PFgPjnS8yA0c&#10;1IpOtWBUr1VnVYEP1luY638H88OUVgytVyvUdmG2W5i/3/y5eXb57eZ3uH6x+Y1cPrn8evMMcP95&#10;8/TyCTxoTYOYKjVhPmUCQFi16sYaV6Lp+k7ouBowA2k0htCByFS4+J4bOpMeLHQaL2t5n3G0DT0/&#10;raWOkzncodnnjYvEvCzrTLLHAHJS5BA6b43ImKyI40YT29hpsdv94373lNioRGPW57o/Bqza2ZuZ&#10;98voDhqTvTLAwV5cRndQs4b9ktyOpAOw6nY/WIb3YjL63XtYjSCpGbvT1LhCvC4bX4A7AnGvwla5&#10;RsVrFZFdxwAnM00wvMoK4GDrUvXeMxhM2B2sU8qhg8E23cEm8g+TDKB3B2P8HKw2oNkd7HXXrCdp&#10;sBOQKdXOlOPOJC0CO5OwCOxMZzpgKyoV5Ags3JLVzDKRRVKVDVXs+gh8wc/ZI4495U5OBJnbt3nZ&#10;7dXOBgob25ge5rfC+bo9jVxtS9PP/Or+EOIw5+E9d6XHOa+ZFqBQQK9p4VAodlJUzfNsfpLluVo+&#10;cgd2nAtyTgHbs4Vxm16vvFRguqHa73BUbwqxOGsn8E5C+517jQ07c4AOOTgx7CEmA+OdvMiZmjAv&#10;P2QJ7KwQDI6WoDjNVq9c2vg4XTK1i6GuiAGsgCrW0nuUL4vdRzSvUtp/CCq1q0fAUAmlTQLgtPpo&#10;wW1PLYjGMStfh06NKkorhgyt1auxRB+n16ZXqwzixUvZ6lVkJRfX2VC7aKL7G3fQTqD8Qa7P1siv&#10;nEC5kHp0xucXwAbqKj7JRC1PaS0fUAF7J4QMUGngTikXn1tkBbR0ZtWfLalgFsnfK4GQ2IHv+pBf&#10;ZK8leq2zXqtcFscc4gByKUjUt84ERNEyBjmQmyWkHN04ltDWVij53aXkSaZ2fnRxrXXTAJqk1/L6&#10;+BKk84aWfgcs6Q8gSV8pvnT5Ddn8svkJKNTfl19umRJmewX29UyJCK5o6jgEMtQkAa7pZGRP3EmA&#10;+cv3J5MQLQfeagip53oubBDIKl13EpkEY/hXBVZV7ImoG8juLJF3heArdCGkU8rFWppD55+0XAXS&#10;AAlQH8C93wcA0ARF9fFNHwj5Zka4M4LV0E6mgsYhCU3ns92R/WiUa7PYzvxNJjTxrDnCAXnRxHuj&#10;HPoeQSahtsDthgCBiDF5VQ67eez+XHPz+FeTE3QomcD6D2IJnLeJpcPPHkiBbo4oZaQmhGwv9MMo&#10;whhqdjUTPnYQeOGkOX3YV5zK+nv7cPy4/hjVpgQ4dR18NOieJ4bjx01nl+H4MRw/1K46HD+G44fa&#10;217pUe3VUI3t8QNLfMPx49pi+55yLZy5XpgyYeHnYMrkBkEYOMCLVNkkdEJvp2hrO1EU2LDlq3NH&#10;GLoBHFEUhzTF7IE26Zrz/srwQJv2FV518W6o2kJwYb1Y/w5VW662wW59d3tI11XloWrbLeQOtOl/&#10;T5vCoWp74zcKe2iT39KmQ6q2+AfwzYTp+qqtawfhOASBQI98zwuDSJluW7b1Qtdx4TWWbb1gMkbT&#10;duiTqZ4OZVv9QYEyRH3F31lD2VYhg2Vb/IAEPs1BGt58RqS+/em28S+T7cdOR/8AAAD//wMAUEsD&#10;BBQABgAIAAAAIQDVsZS43gAAAAUBAAAPAAAAZHJzL2Rvd25yZXYueG1sTI/NasMwEITvhb6D2EJv&#10;jewY98e1HEJoewqFJIWQ28ba2CbWyliK7bx91V7ay8Iww8y3+WIyrRiod41lBfEsAkFcWt1wpeBr&#10;9/7wDMJ5ZI2tZVJwJQeL4vYmx0zbkTc0bH0lQgm7DBXU3neZlK6syaCb2Y44eCfbG/RB9pXUPY6h&#10;3LRyHkWP0mDDYaHGjlY1leftxSj4GHFcJvHbsD6fVtfDLv3cr2NS6v5uWr6C8DT5vzD84Ad0KALT&#10;0V5YO9EqCI/43xu8l+QpAXFUME/SFGSRy//0xTcAAAD//wMAUEsBAi0AFAAGAAgAAAAhALaDOJL+&#10;AAAA4QEAABMAAAAAAAAAAAAAAAAAAAAAAFtDb250ZW50X1R5cGVzXS54bWxQSwECLQAUAAYACAAA&#10;ACEAOP0h/9YAAACUAQAACwAAAAAAAAAAAAAAAAAvAQAAX3JlbHMvLnJlbHNQSwECLQAUAAYACAAA&#10;ACEAWCHQmlIGAAA0JQAADgAAAAAAAAAAAAAAAAAuAgAAZHJzL2Uyb0RvYy54bWxQSwECLQAUAAYA&#10;CAAAACEA1bGUuN4AAAAFAQAADwAAAAAAAAAAAAAAAACsCAAAZHJzL2Rvd25yZXYueG1sUEsFBgAA&#10;AAAEAAQA8wAAALcJAAAAAA==&#10;">
                <o:lock v:ext="edit" aspectratio="t"/>
                <v:shape id="Ελεύθερη σχεδίαση 1391126101" o:spid="_x0000_s1080" style="position:absolute;top:3528;width:9000;height:5438;visibility:visible;mso-wrap-style:square;v-text-anchor:middle" coordsize="2397125,1438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I5MgA&#10;AADjAAAADwAAAGRycy9kb3ducmV2LnhtbERPX2vCMBB/H/gdwgl7m2l0yOyMImMDYU+r29C3W3O2&#10;xebSJbF2334ZCHu83/9brgfbip58aBxrUJMMBHHpTMOVhvfdy90DiBCRDbaOScMPBVivRjdLzI27&#10;8Bv1RaxECuGQo4Y6xi6XMpQ1WQwT1xEn7ui8xZhOX0nj8ZLCbSunWTaXFhtODTV29FRTeSrOVsPs&#10;83g+4L7ffrB8fS7it78/7L60vh0Pm0cQkYb4L766tybNny2Ums5VpuDvpwSAX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7wjkyAAAAOMAAAAPAAAAAAAAAAAAAAAAAJgCAABk&#10;cnMvZG93bnJldi54bWxQSwUGAAAAAAQABAD1AAAAjQMAAAAA&#10;" adj="-11796480,,5400" path="m,l2397125,r,1438275l,1438275,,xe" fillcolor="white [3212]" strokecolor="#4f81bd" strokeweight="3pt">
                  <v:stroke joinstyle="miter"/>
                  <v:formulas/>
                  <v:path arrowok="t" o:connecttype="custom" o:connectlocs="0,0;900068,0;900068,543827;0,543827;0,0" o:connectangles="0,0,0,0,0" textboxrect="0,0,2397125,1438275"/>
                  <v:textbox inset="13.02pt,13.02pt,13.02pt,13.02pt">
                    <w:txbxContent>
                      <w:p w14:paraId="7EB749E6" w14:textId="77777777" w:rsidR="00A21EE3" w:rsidRPr="009B7048" w:rsidRDefault="00A21EE3" w:rsidP="009B7048">
                        <w:pPr>
                          <w:pStyle w:val="Web"/>
                          <w:spacing w:before="0" w:beforeAutospacing="0" w:after="76" w:afterAutospacing="0" w:line="216" w:lineRule="auto"/>
                          <w:jc w:val="center"/>
                        </w:pPr>
                        <w:r w:rsidRPr="009B7048">
                          <w:rPr>
                            <w:rFonts w:asciiTheme="minorHAnsi" w:hAnsi="Calibri" w:cstheme="minorBidi"/>
                            <w:b/>
                            <w:bCs/>
                            <w:color w:val="000000" w:themeColor="text1"/>
                            <w:kern w:val="24"/>
                          </w:rPr>
                          <w:t>ΕΚΡΟΗ</w:t>
                        </w:r>
                      </w:p>
                    </w:txbxContent>
                  </v:textbox>
                </v:shape>
                <v:shape id="Αριστερό βέλος 1391126102" o:spid="_x0000_s1081" type="#_x0000_t66" style="position:absolute;left:9173;top:5577;width:5435;height:133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Ki8cA&#10;AADjAAAADwAAAGRycy9kb3ducmV2LnhtbERPS2vCQBC+F/oflil4q5uHpDZ1FSkUPAlrC70O2WkS&#10;zM6m2dVEf70rFHqc7z2rzWQ7cabBt44VpPMEBHHlTMu1gq/Pj+clCB+QDXaOScGFPGzWjw8rLI0b&#10;WdP5EGoRQ9iXqKAJoS+l9FVDFv3c9cSR+3GDxRDPoZZmwDGG205mSVJIiy3HhgZ7em+oOh5OVsH1&#10;uhuPpItfvdh3esmc5y/6W6nZ07R9AxFoCv/iP/fOxPn5a5pmRZpkcP8pAi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0CovHAAAA4wAAAA8AAAAAAAAAAAAAAAAAmAIAAGRy&#10;cy9kb3ducmV2LnhtbFBLBQYAAAAABAAEAPUAAACMAwAAAAA=&#10;" adj="2659,4320" fillcolor="#4f81bd" strokecolor="black [3213]"/>
                <v:shape id="Ελεύθερη σχεδίαση 1391126103" o:spid="_x0000_s1082" style="position:absolute;left:14858;width:16649;height:12493;visibility:visible;mso-wrap-style:square;v-text-anchor:middle" coordsize="2397125,1438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EzCMgA&#10;AADjAAAADwAAAGRycy9kb3ducmV2LnhtbERPX2vCMBB/F/Ydwg32NtPaIa4zyhgKwp6sbsy3W3O2&#10;Zc2lS2Ltvv0iCD7e7//Nl4NpRU/ON5YVpOMEBHFpdcOVgv1u/TgD4QOyxtYyKfgjD8vF3WiOubZn&#10;3lJfhErEEPY5KqhD6HIpfVmTQT+2HXHkjtYZDPF0ldQOzzHctHKSJFNpsOHYUGNHbzWVP8XJKMg+&#10;j6cDfvWbD5bvqyL8uqfD7luph/vh9QVEoCHcxFf3Rsf52XOaTqZpksHlpwiAXP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cTMIyAAAAOMAAAAPAAAAAAAAAAAAAAAAAJgCAABk&#10;cnMvZG93bnJldi54bWxQSwUGAAAAAAQABAD1AAAAjQMAAAAA&#10;" adj="-11796480,,5400" path="m,l2397125,r,1438275l,1438275,,xe" fillcolor="white [3212]" strokecolor="#4f81bd" strokeweight="3pt">
                  <v:stroke joinstyle="miter"/>
                  <v:formulas/>
                  <v:path arrowok="t" o:connecttype="custom" o:connectlocs="0,0;1664878,0;1664878,1249362;0,1249362;0,0" o:connectangles="0,0,0,0,0" textboxrect="0,0,2397125,1438275"/>
                  <v:textbox inset="13.02pt,13.02pt,13.02pt,13.02pt">
                    <w:txbxContent>
                      <w:p w14:paraId="4C55766E" w14:textId="77777777" w:rsidR="00A21EE3" w:rsidRPr="009B7048" w:rsidRDefault="00A21EE3" w:rsidP="009B7048">
                        <w:pPr>
                          <w:pStyle w:val="Web"/>
                          <w:spacing w:before="0" w:beforeAutospacing="0" w:after="0" w:afterAutospacing="0" w:line="276" w:lineRule="auto"/>
                          <w:jc w:val="center"/>
                        </w:pPr>
                        <w:r w:rsidRPr="009B7048">
                          <w:rPr>
                            <w:rFonts w:ascii="Calibri" w:eastAsia="Calibri" w:hAnsi="Calibri"/>
                            <w:b/>
                            <w:bCs/>
                            <w:color w:val="000000" w:themeColor="text1"/>
                            <w:kern w:val="24"/>
                          </w:rPr>
                          <w:t>ΑΠΟΤΕΛΕΣΜΑ</w:t>
                        </w:r>
                      </w:p>
                      <w:p w14:paraId="05AD4051" w14:textId="77777777" w:rsidR="00A21EE3" w:rsidRPr="009B7048" w:rsidRDefault="00A21EE3" w:rsidP="009B7048">
                        <w:pPr>
                          <w:pStyle w:val="Web"/>
                          <w:spacing w:before="0" w:beforeAutospacing="0" w:after="0" w:afterAutospacing="0"/>
                          <w:jc w:val="center"/>
                          <w:rPr>
                            <w:sz w:val="22"/>
                            <w:szCs w:val="22"/>
                          </w:rPr>
                        </w:pPr>
                        <w:r w:rsidRPr="009B7048">
                          <w:rPr>
                            <w:rFonts w:ascii="Calibri" w:eastAsia="Calibri" w:hAnsi="Calibri"/>
                            <w:color w:val="000000" w:themeColor="text1"/>
                            <w:kern w:val="24"/>
                            <w:sz w:val="22"/>
                            <w:szCs w:val="22"/>
                          </w:rPr>
                          <w:t>Βελτίωση ενός χαρακτηριστικού των Αποδεκτών ή της περιοχής του Δήμου</w:t>
                        </w:r>
                      </w:p>
                    </w:txbxContent>
                  </v:textbox>
                </v:shape>
                <v:shape id="Ελεύθερη σχεδίαση 1391126104" o:spid="_x0000_s1083" style="position:absolute;left:36686;top:1828;width:12996;height:8837;visibility:visible;mso-wrap-style:square;v-text-anchor:middle" coordsize="2397125,1438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irfMgA&#10;AADjAAAADwAAAGRycy9kb3ducmV2LnhtbERPX2vCMBB/F/Ydwg32NtOqyKxGGWMDYU/WTfTtbM62&#10;2Fy6JNbu2y/CwMf7/b/FqjeN6Mj52rKCdJiAIC6srrlU8LX9eH4B4QOyxsYyKfglD6vlw2CBmbZX&#10;3lCXh1LEEPYZKqhCaDMpfVGRQT+0LXHkTtYZDPF0pdQOrzHcNHKUJFNpsObYUGFLbxUV5/xiFIx3&#10;p8sB9936m+Xnex5+3OSwPSr19Ni/zkEE6sNd/O9e6zh/PEvT0TRNJnD7KQI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mKt8yAAAAOMAAAAPAAAAAAAAAAAAAAAAAJgCAABk&#10;cnMvZG93bnJldi54bWxQSwUGAAAAAAQABAD1AAAAjQMAAAAA&#10;" adj="-11796480,,5400" path="m,l2397125,r,1438275l,1438275,,xe" fillcolor="white [3212]" strokecolor="#4f81bd" strokeweight="3pt">
                  <v:stroke joinstyle="miter"/>
                  <v:formulas/>
                  <v:path arrowok="t" o:connecttype="custom" o:connectlocs="0,0;1299612,0;1299612,883676;0,883676;0,0" o:connectangles="0,0,0,0,0" textboxrect="0,0,2397125,1438275"/>
                  <v:textbox inset="13.02pt,13.02pt,13.02pt,13.02pt">
                    <w:txbxContent>
                      <w:p w14:paraId="37C6B878" w14:textId="77777777" w:rsidR="00A21EE3" w:rsidRPr="000461D7" w:rsidRDefault="00A21EE3" w:rsidP="009B7048">
                        <w:pPr>
                          <w:pStyle w:val="Web"/>
                          <w:spacing w:before="0" w:beforeAutospacing="0" w:after="0" w:afterAutospacing="0"/>
                          <w:jc w:val="center"/>
                          <w:rPr>
                            <w:b/>
                          </w:rPr>
                        </w:pPr>
                        <w:r w:rsidRPr="000461D7">
                          <w:rPr>
                            <w:rFonts w:ascii="Calibri" w:eastAsia="Calibri" w:hAnsi="Calibri"/>
                            <w:b/>
                            <w:color w:val="000000"/>
                            <w:kern w:val="24"/>
                          </w:rPr>
                          <w:t xml:space="preserve">Ικανοποίηση </w:t>
                        </w:r>
                      </w:p>
                      <w:p w14:paraId="5D9F92AF" w14:textId="77777777" w:rsidR="00A21EE3" w:rsidRPr="000461D7" w:rsidRDefault="00A21EE3" w:rsidP="009B7048">
                        <w:pPr>
                          <w:pStyle w:val="Web"/>
                          <w:spacing w:before="0" w:beforeAutospacing="0" w:after="0" w:afterAutospacing="0"/>
                          <w:jc w:val="center"/>
                          <w:rPr>
                            <w:b/>
                          </w:rPr>
                        </w:pPr>
                        <w:r w:rsidRPr="000461D7">
                          <w:rPr>
                            <w:rFonts w:ascii="Calibri" w:eastAsia="Calibri" w:hAnsi="Calibri"/>
                            <w:b/>
                            <w:color w:val="000000"/>
                            <w:kern w:val="24"/>
                          </w:rPr>
                          <w:t xml:space="preserve">Αναγκών των Αποδεκτών </w:t>
                        </w:r>
                      </w:p>
                    </w:txbxContent>
                  </v:textbox>
                </v:shape>
                <v:shape id="Αριστερό βέλος 1391126105" o:spid="_x0000_s1084" type="#_x0000_t66" style="position:absolute;left:31680;top:5448;width:4833;height:146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fbs8kA&#10;AADjAAAADwAAAGRycy9kb3ducmV2LnhtbERPS0/CQBC+m/gfNmPixcC2GAFrtwQfRK4UEjlOumPb&#10;2J0tuytUfr1rQuJxvvfki8F04kjOt5YVpOMEBHFldcu1gt12NZqD8AFZY2eZFPyQh0VxfZVjpu2J&#10;N3QsQy1iCPsMFTQh9JmUvmrIoB/bnjhyn9YZDPF0tdQOTzHcdHKSJFNpsOXY0GBPLw1VX+W3UWBe&#10;9+szvXfP5fbOHZZvM9zzx0Gp25th+QQi0BD+xRf3Wsf5949pOpmmyQP8/RQBk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tfbs8kAAADjAAAADwAAAAAAAAAAAAAAAACYAgAA&#10;ZHJzL2Rvd25yZXYueG1sUEsFBgAAAAAEAAQA9QAAAI4DAAAAAA==&#10;" adj="3279,4320" fillcolor="#4f81bd" strokecolor="black [3213]"/>
                <w10:anchorlock/>
              </v:group>
            </w:pict>
          </mc:Fallback>
        </mc:AlternateContent>
      </w:r>
    </w:p>
    <w:p w14:paraId="3829A24D" w14:textId="77777777" w:rsidR="003B66DD" w:rsidRPr="0044308B" w:rsidRDefault="003B66DD" w:rsidP="005B42D5">
      <w:pPr>
        <w:rPr>
          <w:u w:val="single"/>
        </w:rPr>
      </w:pPr>
      <w:r w:rsidRPr="0044308B">
        <w:rPr>
          <w:u w:val="single"/>
        </w:rPr>
        <w:t>Παραδείγματα</w:t>
      </w:r>
      <w:r w:rsidR="00D8221C">
        <w:rPr>
          <w:u w:val="single"/>
        </w:rPr>
        <w:t>:</w:t>
      </w:r>
      <w:r>
        <w:rPr>
          <w:u w:val="single"/>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3050"/>
        <w:gridCol w:w="2536"/>
      </w:tblGrid>
      <w:tr w:rsidR="003B66DD" w:rsidRPr="003A6B6A" w14:paraId="1AFB56AD" w14:textId="77777777" w:rsidTr="000461D7">
        <w:trPr>
          <w:jc w:val="center"/>
        </w:trPr>
        <w:tc>
          <w:tcPr>
            <w:tcW w:w="2520" w:type="dxa"/>
            <w:shd w:val="clear" w:color="auto" w:fill="D9D9D9" w:themeFill="background1" w:themeFillShade="D9"/>
            <w:vAlign w:val="center"/>
          </w:tcPr>
          <w:p w14:paraId="30442862" w14:textId="77777777" w:rsidR="003B66DD" w:rsidRPr="003A6B6A" w:rsidRDefault="00FB6CAE" w:rsidP="005B42D5">
            <w:pPr>
              <w:jc w:val="center"/>
              <w:rPr>
                <w:b/>
              </w:rPr>
            </w:pPr>
            <w:r>
              <w:rPr>
                <w:b/>
              </w:rPr>
              <w:t>Λειτουργίες</w:t>
            </w:r>
          </w:p>
        </w:tc>
        <w:tc>
          <w:tcPr>
            <w:tcW w:w="3050" w:type="dxa"/>
            <w:shd w:val="clear" w:color="auto" w:fill="D9D9D9" w:themeFill="background1" w:themeFillShade="D9"/>
            <w:vAlign w:val="center"/>
          </w:tcPr>
          <w:p w14:paraId="41CE0B39" w14:textId="77777777" w:rsidR="003B66DD" w:rsidRPr="003A6B6A" w:rsidRDefault="003B66DD" w:rsidP="005B42D5">
            <w:pPr>
              <w:jc w:val="center"/>
              <w:rPr>
                <w:b/>
              </w:rPr>
            </w:pPr>
            <w:r>
              <w:rPr>
                <w:b/>
              </w:rPr>
              <w:t>Αποτελέσματα</w:t>
            </w:r>
          </w:p>
        </w:tc>
        <w:tc>
          <w:tcPr>
            <w:tcW w:w="2536" w:type="dxa"/>
            <w:shd w:val="clear" w:color="auto" w:fill="D9D9D9" w:themeFill="background1" w:themeFillShade="D9"/>
            <w:vAlign w:val="center"/>
          </w:tcPr>
          <w:p w14:paraId="18915876" w14:textId="3EBF9182" w:rsidR="003B66DD" w:rsidRPr="003A6B6A" w:rsidRDefault="000461D7" w:rsidP="000461D7">
            <w:pPr>
              <w:jc w:val="center"/>
              <w:rPr>
                <w:b/>
              </w:rPr>
            </w:pPr>
            <w:r>
              <w:rPr>
                <w:b/>
              </w:rPr>
              <w:t xml:space="preserve">Ικανοποίηση </w:t>
            </w:r>
            <w:r w:rsidR="003B66DD">
              <w:rPr>
                <w:b/>
              </w:rPr>
              <w:t>Αν</w:t>
            </w:r>
            <w:r>
              <w:rPr>
                <w:b/>
              </w:rPr>
              <w:t>α</w:t>
            </w:r>
            <w:r w:rsidR="003B66DD">
              <w:rPr>
                <w:b/>
              </w:rPr>
              <w:t>γκ</w:t>
            </w:r>
            <w:r>
              <w:rPr>
                <w:b/>
              </w:rPr>
              <w:t>ών</w:t>
            </w:r>
          </w:p>
        </w:tc>
      </w:tr>
      <w:tr w:rsidR="003B66DD" w:rsidRPr="003A6B6A" w14:paraId="3B193F76" w14:textId="77777777" w:rsidTr="000461D7">
        <w:trPr>
          <w:jc w:val="center"/>
        </w:trPr>
        <w:tc>
          <w:tcPr>
            <w:tcW w:w="2520" w:type="dxa"/>
            <w:vAlign w:val="center"/>
          </w:tcPr>
          <w:p w14:paraId="3738D9FA" w14:textId="77777777" w:rsidR="003B66DD" w:rsidRPr="003A6B6A" w:rsidRDefault="003B66DD" w:rsidP="005B42D5">
            <w:pPr>
              <w:jc w:val="center"/>
            </w:pPr>
            <w:r w:rsidRPr="003A6B6A">
              <w:t>Κατασκευή αρδευτικού έργου</w:t>
            </w:r>
          </w:p>
        </w:tc>
        <w:tc>
          <w:tcPr>
            <w:tcW w:w="3050" w:type="dxa"/>
            <w:vAlign w:val="center"/>
          </w:tcPr>
          <w:p w14:paraId="1B0F2F54" w14:textId="77777777" w:rsidR="003B66DD" w:rsidRPr="003A6B6A" w:rsidRDefault="003B66DD" w:rsidP="005B42D5">
            <w:pPr>
              <w:jc w:val="center"/>
            </w:pPr>
            <w:r w:rsidRPr="003A6B6A">
              <w:t>Αύξηση της αγροτικής παραγωγής</w:t>
            </w:r>
          </w:p>
        </w:tc>
        <w:tc>
          <w:tcPr>
            <w:tcW w:w="2536" w:type="dxa"/>
            <w:vAlign w:val="center"/>
          </w:tcPr>
          <w:p w14:paraId="30976562" w14:textId="77777777" w:rsidR="003B66DD" w:rsidRPr="003A6B6A" w:rsidRDefault="003B66DD" w:rsidP="005B42D5">
            <w:pPr>
              <w:jc w:val="center"/>
            </w:pPr>
            <w:r w:rsidRPr="003A6B6A">
              <w:t xml:space="preserve">Αύξηση του </w:t>
            </w:r>
            <w:r w:rsidR="000E752A">
              <w:t xml:space="preserve">αγροτικού </w:t>
            </w:r>
            <w:r w:rsidRPr="003A6B6A">
              <w:t xml:space="preserve">εισοδήματος </w:t>
            </w:r>
          </w:p>
        </w:tc>
      </w:tr>
      <w:tr w:rsidR="003B66DD" w:rsidRPr="003A6B6A" w14:paraId="6128D9AC" w14:textId="77777777" w:rsidTr="000461D7">
        <w:trPr>
          <w:jc w:val="center"/>
        </w:trPr>
        <w:tc>
          <w:tcPr>
            <w:tcW w:w="2520" w:type="dxa"/>
            <w:vAlign w:val="center"/>
          </w:tcPr>
          <w:p w14:paraId="52A46A0F" w14:textId="77777777" w:rsidR="003B66DD" w:rsidRPr="003A6B6A" w:rsidRDefault="00D8221C" w:rsidP="005B42D5">
            <w:pPr>
              <w:jc w:val="center"/>
            </w:pPr>
            <w:r>
              <w:t xml:space="preserve">Αποκομιδή </w:t>
            </w:r>
            <w:r w:rsidR="003B66DD" w:rsidRPr="003A6B6A">
              <w:t>απορριμμάτων</w:t>
            </w:r>
          </w:p>
        </w:tc>
        <w:tc>
          <w:tcPr>
            <w:tcW w:w="3050" w:type="dxa"/>
            <w:vAlign w:val="center"/>
          </w:tcPr>
          <w:p w14:paraId="08859346" w14:textId="77777777" w:rsidR="003B66DD" w:rsidRPr="003A6B6A" w:rsidRDefault="000E752A" w:rsidP="005B42D5">
            <w:pPr>
              <w:jc w:val="center"/>
            </w:pPr>
            <w:r w:rsidRPr="003A6B6A">
              <w:t xml:space="preserve">Βελτίωση της αισθητικής και της υγιεινής του </w:t>
            </w:r>
            <w:r>
              <w:t xml:space="preserve">αστικού </w:t>
            </w:r>
            <w:r w:rsidRPr="003A6B6A">
              <w:t>περιβάλλοντος</w:t>
            </w:r>
          </w:p>
        </w:tc>
        <w:tc>
          <w:tcPr>
            <w:tcW w:w="2536" w:type="dxa"/>
            <w:vAlign w:val="center"/>
          </w:tcPr>
          <w:p w14:paraId="076FA565" w14:textId="77777777" w:rsidR="003B66DD" w:rsidRPr="003A6B6A" w:rsidRDefault="00A55051" w:rsidP="005B42D5">
            <w:pPr>
              <w:jc w:val="center"/>
            </w:pPr>
            <w:r>
              <w:t>Βελτίωση της π</w:t>
            </w:r>
            <w:r w:rsidR="000E752A">
              <w:t>οιότητα</w:t>
            </w:r>
            <w:r>
              <w:t>ς</w:t>
            </w:r>
            <w:r w:rsidR="000E752A">
              <w:t xml:space="preserve"> </w:t>
            </w:r>
            <w:r w:rsidR="001E7B50">
              <w:t xml:space="preserve">της </w:t>
            </w:r>
            <w:r w:rsidR="0063547C">
              <w:t xml:space="preserve">καθημερινής </w:t>
            </w:r>
            <w:r w:rsidR="000E752A">
              <w:t xml:space="preserve">ζωής </w:t>
            </w:r>
            <w:r w:rsidR="001E7B50">
              <w:t>στην πόλη</w:t>
            </w:r>
          </w:p>
        </w:tc>
      </w:tr>
      <w:tr w:rsidR="003B66DD" w:rsidRPr="003A6B6A" w14:paraId="674479DA" w14:textId="77777777" w:rsidTr="000461D7">
        <w:trPr>
          <w:jc w:val="center"/>
        </w:trPr>
        <w:tc>
          <w:tcPr>
            <w:tcW w:w="2520" w:type="dxa"/>
            <w:vAlign w:val="center"/>
          </w:tcPr>
          <w:p w14:paraId="77338E59" w14:textId="77777777" w:rsidR="003B66DD" w:rsidRPr="003A6B6A" w:rsidRDefault="003B66DD" w:rsidP="005B42D5">
            <w:pPr>
              <w:jc w:val="center"/>
            </w:pPr>
            <w:r w:rsidRPr="003A6B6A">
              <w:t>Πρόγραμμα κατάρτισης</w:t>
            </w:r>
          </w:p>
          <w:p w14:paraId="0FE8D7A2" w14:textId="77777777" w:rsidR="003B66DD" w:rsidRPr="003A6B6A" w:rsidRDefault="003B66DD" w:rsidP="005B42D5">
            <w:pPr>
              <w:jc w:val="center"/>
            </w:pPr>
            <w:r w:rsidRPr="003A6B6A">
              <w:t>νέων ανέργων</w:t>
            </w:r>
          </w:p>
        </w:tc>
        <w:tc>
          <w:tcPr>
            <w:tcW w:w="3050" w:type="dxa"/>
            <w:vAlign w:val="center"/>
          </w:tcPr>
          <w:p w14:paraId="72A51985" w14:textId="77777777" w:rsidR="003B66DD" w:rsidRPr="003A6B6A" w:rsidRDefault="000E752A" w:rsidP="005B42D5">
            <w:pPr>
              <w:jc w:val="center"/>
            </w:pPr>
            <w:r>
              <w:t xml:space="preserve">Απόκτηση </w:t>
            </w:r>
            <w:r w:rsidR="007F3A47">
              <w:t xml:space="preserve">νέων </w:t>
            </w:r>
            <w:r w:rsidR="003B66DD" w:rsidRPr="003A6B6A">
              <w:t xml:space="preserve">γνώσεων </w:t>
            </w:r>
            <w:r w:rsidR="00FB6CAE">
              <w:t>και δεξιοτήτων</w:t>
            </w:r>
            <w:r w:rsidR="00D8221C">
              <w:t>,</w:t>
            </w:r>
            <w:r w:rsidR="003B66DD" w:rsidRPr="003A6B6A">
              <w:t xml:space="preserve"> για τις οποίες υπάρχει ζήτηση από </w:t>
            </w:r>
            <w:r w:rsidR="00E43A91">
              <w:t xml:space="preserve">τις </w:t>
            </w:r>
            <w:r w:rsidR="003B66DD" w:rsidRPr="003A6B6A">
              <w:t>τοπικές επιχειρήσεις</w:t>
            </w:r>
          </w:p>
        </w:tc>
        <w:tc>
          <w:tcPr>
            <w:tcW w:w="2536" w:type="dxa"/>
            <w:vAlign w:val="center"/>
          </w:tcPr>
          <w:p w14:paraId="42D101F2" w14:textId="77777777" w:rsidR="003B66DD" w:rsidRPr="003A6B6A" w:rsidRDefault="00A55051" w:rsidP="005B42D5">
            <w:pPr>
              <w:jc w:val="center"/>
            </w:pPr>
            <w:r>
              <w:t>Υποστήριξη στην ε</w:t>
            </w:r>
            <w:r w:rsidR="003B66DD" w:rsidRPr="003A6B6A">
              <w:t>ύρεση εργασίας</w:t>
            </w:r>
          </w:p>
        </w:tc>
      </w:tr>
    </w:tbl>
    <w:p w14:paraId="49039156" w14:textId="77777777" w:rsidR="00D954B9" w:rsidRDefault="00D954B9" w:rsidP="005B42D5"/>
    <w:tbl>
      <w:tblPr>
        <w:tblStyle w:val="a7"/>
        <w:tblW w:w="0" w:type="auto"/>
        <w:jc w:val="center"/>
        <w:tblLook w:val="04A0" w:firstRow="1" w:lastRow="0" w:firstColumn="1" w:lastColumn="0" w:noHBand="0" w:noVBand="1"/>
      </w:tblPr>
      <w:tblGrid>
        <w:gridCol w:w="8522"/>
      </w:tblGrid>
      <w:tr w:rsidR="00D954B9" w:rsidRPr="004452E0" w14:paraId="6BE9A6EF" w14:textId="77777777" w:rsidTr="00E02A2D">
        <w:trPr>
          <w:jc w:val="center"/>
        </w:trPr>
        <w:tc>
          <w:tcPr>
            <w:tcW w:w="8522" w:type="dxa"/>
            <w:shd w:val="clear" w:color="auto" w:fill="D9D9D9" w:themeFill="background1" w:themeFillShade="D9"/>
            <w:vAlign w:val="center"/>
          </w:tcPr>
          <w:p w14:paraId="28EB74B9" w14:textId="77777777" w:rsidR="00D954B9" w:rsidRPr="004452E0" w:rsidRDefault="00D954B9" w:rsidP="005B42D5">
            <w:pPr>
              <w:jc w:val="center"/>
              <w:rPr>
                <w:b/>
                <w:bCs/>
              </w:rPr>
            </w:pPr>
            <w:r w:rsidRPr="004452E0">
              <w:rPr>
                <w:b/>
                <w:bCs/>
              </w:rPr>
              <w:t>Συσχέτιση της έννοιας</w:t>
            </w:r>
            <w:r w:rsidR="0003687F">
              <w:rPr>
                <w:b/>
                <w:bCs/>
              </w:rPr>
              <w:t xml:space="preserve"> «Αποτελέσματα»</w:t>
            </w:r>
            <w:r w:rsidRPr="004452E0">
              <w:rPr>
                <w:b/>
                <w:bCs/>
              </w:rPr>
              <w:t xml:space="preserve"> με άλλες έννοιες του μοντέλου</w:t>
            </w:r>
          </w:p>
        </w:tc>
      </w:tr>
      <w:tr w:rsidR="00D954B9" w14:paraId="4D4A32E1" w14:textId="77777777" w:rsidTr="00E02A2D">
        <w:trPr>
          <w:jc w:val="center"/>
        </w:trPr>
        <w:tc>
          <w:tcPr>
            <w:tcW w:w="8522" w:type="dxa"/>
            <w:vAlign w:val="center"/>
          </w:tcPr>
          <w:p w14:paraId="7DB614D5" w14:textId="77777777" w:rsidR="00D954B9" w:rsidRDefault="00D954B9" w:rsidP="005B42D5">
            <w:r>
              <w:t xml:space="preserve">Η </w:t>
            </w:r>
            <w:r w:rsidRPr="00D954B9">
              <w:rPr>
                <w:i/>
                <w:iCs/>
              </w:rPr>
              <w:t>εκροή</w:t>
            </w:r>
            <w:r>
              <w:t xml:space="preserve"> μιας λειτουργίας δημιουργεί </w:t>
            </w:r>
            <w:r w:rsidRPr="00673038">
              <w:rPr>
                <w:i/>
                <w:iCs/>
              </w:rPr>
              <w:t>αποτελέσματα</w:t>
            </w:r>
            <w:r w:rsidR="002748E2">
              <w:rPr>
                <w:i/>
                <w:iCs/>
              </w:rPr>
              <w:t>.</w:t>
            </w:r>
          </w:p>
        </w:tc>
      </w:tr>
      <w:tr w:rsidR="00800D60" w14:paraId="277CFCEC" w14:textId="77777777" w:rsidTr="00E02A2D">
        <w:trPr>
          <w:jc w:val="center"/>
        </w:trPr>
        <w:tc>
          <w:tcPr>
            <w:tcW w:w="8522" w:type="dxa"/>
            <w:vAlign w:val="center"/>
          </w:tcPr>
          <w:p w14:paraId="328EB330" w14:textId="77777777" w:rsidR="00800D60" w:rsidRPr="00916A16" w:rsidRDefault="00800D60" w:rsidP="005B42D5">
            <w:r>
              <w:rPr>
                <w:i/>
                <w:iCs/>
              </w:rPr>
              <w:t xml:space="preserve">Τα </w:t>
            </w:r>
            <w:r w:rsidRPr="00673038">
              <w:rPr>
                <w:i/>
                <w:iCs/>
              </w:rPr>
              <w:t>αποτελέσματα</w:t>
            </w:r>
            <w:r>
              <w:t xml:space="preserve"> </w:t>
            </w:r>
            <w:r w:rsidR="00A02016">
              <w:t xml:space="preserve">είναι ωφέλειες για </w:t>
            </w:r>
            <w:r>
              <w:t xml:space="preserve">τους </w:t>
            </w:r>
            <w:r w:rsidRPr="00673038">
              <w:rPr>
                <w:i/>
                <w:iCs/>
              </w:rPr>
              <w:t>αποδέκτες</w:t>
            </w:r>
            <w:r w:rsidR="00916A16" w:rsidRPr="00916A16">
              <w:rPr>
                <w:i/>
                <w:iCs/>
              </w:rPr>
              <w:t xml:space="preserve"> </w:t>
            </w:r>
            <w:r w:rsidR="00916A16" w:rsidRPr="00916A16">
              <w:t>και ικανοποιούν</w:t>
            </w:r>
            <w:r w:rsidR="00916A16">
              <w:rPr>
                <w:i/>
                <w:iCs/>
              </w:rPr>
              <w:t xml:space="preserve"> ανάγκες τους.</w:t>
            </w:r>
          </w:p>
        </w:tc>
      </w:tr>
    </w:tbl>
    <w:p w14:paraId="00FFC454" w14:textId="77777777" w:rsidR="00296B6C" w:rsidRDefault="00296B6C" w:rsidP="005B42D5">
      <w:pPr>
        <w:rPr>
          <w:bCs/>
        </w:rPr>
      </w:pPr>
    </w:p>
    <w:p w14:paraId="6F1B6EC7" w14:textId="77777777" w:rsidR="00C67067" w:rsidRDefault="003D39BD" w:rsidP="00C67067">
      <w:pPr>
        <w:rPr>
          <w:bCs/>
        </w:rPr>
      </w:pPr>
      <w:r>
        <w:rPr>
          <w:bCs/>
        </w:rPr>
        <w:t xml:space="preserve">Οι </w:t>
      </w:r>
      <w:r w:rsidRPr="003D39BD">
        <w:rPr>
          <w:bCs/>
          <w:i/>
          <w:iCs/>
        </w:rPr>
        <w:t>Εκροές</w:t>
      </w:r>
      <w:r>
        <w:rPr>
          <w:bCs/>
        </w:rPr>
        <w:t xml:space="preserve"> και τ</w:t>
      </w:r>
      <w:r w:rsidR="00D24EEE">
        <w:rPr>
          <w:bCs/>
        </w:rPr>
        <w:t xml:space="preserve">α </w:t>
      </w:r>
      <w:r w:rsidR="00D24EEE" w:rsidRPr="00D24EEE">
        <w:rPr>
          <w:bCs/>
          <w:i/>
        </w:rPr>
        <w:t>Α</w:t>
      </w:r>
      <w:r w:rsidR="00D93218" w:rsidRPr="00D24EEE">
        <w:rPr>
          <w:bCs/>
          <w:i/>
        </w:rPr>
        <w:t>ποτελέσματα</w:t>
      </w:r>
      <w:r w:rsidR="00D93218">
        <w:rPr>
          <w:bCs/>
        </w:rPr>
        <w:t xml:space="preserve"> συγκρίνονται με τους </w:t>
      </w:r>
      <w:r w:rsidR="00D24EEE">
        <w:rPr>
          <w:bCs/>
          <w:i/>
          <w:iCs/>
        </w:rPr>
        <w:t>Σ</w:t>
      </w:r>
      <w:r w:rsidR="00D93218" w:rsidRPr="00151096">
        <w:rPr>
          <w:bCs/>
          <w:i/>
          <w:iCs/>
        </w:rPr>
        <w:t>τόχους</w:t>
      </w:r>
      <w:r w:rsidR="00D93218">
        <w:rPr>
          <w:bCs/>
        </w:rPr>
        <w:t xml:space="preserve"> προκειμένου να εκτιμηθεί η </w:t>
      </w:r>
      <w:r w:rsidR="00D24EEE">
        <w:rPr>
          <w:bCs/>
          <w:i/>
          <w:iCs/>
        </w:rPr>
        <w:t>Α</w:t>
      </w:r>
      <w:r w:rsidR="00D93218">
        <w:rPr>
          <w:bCs/>
          <w:i/>
          <w:iCs/>
        </w:rPr>
        <w:t xml:space="preserve">ποτελεσματικότητα </w:t>
      </w:r>
      <w:r w:rsidR="00995248">
        <w:rPr>
          <w:bCs/>
        </w:rPr>
        <w:t xml:space="preserve">μιας </w:t>
      </w:r>
      <w:r w:rsidR="003B66DD">
        <w:rPr>
          <w:bCs/>
        </w:rPr>
        <w:t xml:space="preserve">λειτουργίας </w:t>
      </w:r>
      <w:r w:rsidR="00D93218">
        <w:rPr>
          <w:bCs/>
        </w:rPr>
        <w:t>του Δήμου.</w:t>
      </w:r>
      <w:r w:rsidR="00CA5973">
        <w:rPr>
          <w:bCs/>
        </w:rPr>
        <w:t xml:space="preserve"> </w:t>
      </w:r>
      <w:r w:rsidR="000E752A">
        <w:rPr>
          <w:bCs/>
        </w:rPr>
        <w:t xml:space="preserve">Για το σκοπό αυτό </w:t>
      </w:r>
      <w:r w:rsidR="00583A18">
        <w:rPr>
          <w:bCs/>
        </w:rPr>
        <w:t xml:space="preserve">οι </w:t>
      </w:r>
      <w:r w:rsidR="00583A18" w:rsidRPr="003D39BD">
        <w:rPr>
          <w:bCs/>
          <w:i/>
          <w:iCs/>
        </w:rPr>
        <w:t>Εκροές</w:t>
      </w:r>
      <w:r w:rsidR="00583A18">
        <w:rPr>
          <w:bCs/>
        </w:rPr>
        <w:t xml:space="preserve"> και τα </w:t>
      </w:r>
      <w:r w:rsidR="00583A18" w:rsidRPr="00D24EEE">
        <w:rPr>
          <w:bCs/>
          <w:i/>
        </w:rPr>
        <w:t>Αποτελέσματα</w:t>
      </w:r>
      <w:r w:rsidR="00583A18">
        <w:rPr>
          <w:bCs/>
        </w:rPr>
        <w:t xml:space="preserve"> </w:t>
      </w:r>
      <w:r w:rsidR="000E752A">
        <w:rPr>
          <w:bCs/>
        </w:rPr>
        <w:t>θα πρέπει να ποσοτικοποι</w:t>
      </w:r>
      <w:r w:rsidR="00C715CC">
        <w:rPr>
          <w:bCs/>
        </w:rPr>
        <w:t>ούνται</w:t>
      </w:r>
      <w:r w:rsidR="000E752A">
        <w:rPr>
          <w:bCs/>
        </w:rPr>
        <w:t xml:space="preserve">. </w:t>
      </w:r>
      <w:r w:rsidR="00C67067">
        <w:rPr>
          <w:bCs/>
        </w:rPr>
        <w:br w:type="page"/>
      </w:r>
    </w:p>
    <w:p w14:paraId="0A75C534" w14:textId="77777777" w:rsidR="00CA5973" w:rsidRPr="00D8221C" w:rsidRDefault="00DC7ED9" w:rsidP="005B42D5">
      <w:pPr>
        <w:rPr>
          <w:bCs/>
          <w:u w:val="single"/>
        </w:rPr>
      </w:pPr>
      <w:r w:rsidRPr="00DC7ED9">
        <w:rPr>
          <w:bCs/>
          <w:u w:val="single"/>
        </w:rPr>
        <w:lastRenderedPageBreak/>
        <w:t>Π</w:t>
      </w:r>
      <w:r w:rsidR="000E752A" w:rsidRPr="00DC7ED9">
        <w:rPr>
          <w:bCs/>
          <w:u w:val="single"/>
        </w:rPr>
        <w:t>αράδειγμα</w:t>
      </w:r>
      <w:r w:rsidRPr="00DC7ED9">
        <w:rPr>
          <w:bCs/>
          <w:u w:val="single"/>
        </w:rPr>
        <w:t xml:space="preserve"> ποσοτικοποίησης αποτελεσμάτων</w:t>
      </w:r>
      <w:r w:rsidR="00D8221C">
        <w:rPr>
          <w:bCs/>
          <w:u w:val="single"/>
        </w:rPr>
        <w:t>:</w:t>
      </w:r>
    </w:p>
    <w:tbl>
      <w:tblPr>
        <w:tblStyle w:val="a7"/>
        <w:tblW w:w="8842" w:type="dxa"/>
        <w:jc w:val="center"/>
        <w:tblLook w:val="04A0" w:firstRow="1" w:lastRow="0" w:firstColumn="1" w:lastColumn="0" w:noHBand="0" w:noVBand="1"/>
      </w:tblPr>
      <w:tblGrid>
        <w:gridCol w:w="2227"/>
        <w:gridCol w:w="6615"/>
      </w:tblGrid>
      <w:tr w:rsidR="003D39BD" w:rsidRPr="00913C82" w14:paraId="774EB235" w14:textId="77777777" w:rsidTr="00E02A2D">
        <w:trPr>
          <w:jc w:val="center"/>
        </w:trPr>
        <w:tc>
          <w:tcPr>
            <w:tcW w:w="2227" w:type="dxa"/>
            <w:shd w:val="clear" w:color="auto" w:fill="D9D9D9" w:themeFill="background1" w:themeFillShade="D9"/>
            <w:vAlign w:val="center"/>
          </w:tcPr>
          <w:p w14:paraId="631B131C" w14:textId="77777777" w:rsidR="003D39BD" w:rsidRDefault="003D39BD" w:rsidP="005B42D5"/>
        </w:tc>
        <w:tc>
          <w:tcPr>
            <w:tcW w:w="6615" w:type="dxa"/>
            <w:shd w:val="clear" w:color="auto" w:fill="D9D9D9" w:themeFill="background1" w:themeFillShade="D9"/>
            <w:vAlign w:val="center"/>
          </w:tcPr>
          <w:p w14:paraId="20B9145B" w14:textId="77777777" w:rsidR="003D39BD" w:rsidRPr="00913C82" w:rsidRDefault="00D8221C" w:rsidP="005B42D5">
            <w:pPr>
              <w:jc w:val="center"/>
              <w:rPr>
                <w:b/>
                <w:bCs/>
              </w:rPr>
            </w:pPr>
            <w:r>
              <w:rPr>
                <w:b/>
              </w:rPr>
              <w:t>Λειτουργία</w:t>
            </w:r>
            <w:r w:rsidR="00E13EDA">
              <w:rPr>
                <w:b/>
              </w:rPr>
              <w:t xml:space="preserve">: </w:t>
            </w:r>
            <w:r w:rsidR="003D39BD" w:rsidRPr="00913C82">
              <w:rPr>
                <w:b/>
                <w:bCs/>
                <w:color w:val="000000"/>
              </w:rPr>
              <w:t xml:space="preserve">Συντήρηση </w:t>
            </w:r>
            <w:r w:rsidR="003D39BD">
              <w:rPr>
                <w:b/>
                <w:bCs/>
                <w:color w:val="000000"/>
              </w:rPr>
              <w:t xml:space="preserve">και επισκευή </w:t>
            </w:r>
            <w:r w:rsidR="003D39BD" w:rsidRPr="00913C82">
              <w:rPr>
                <w:b/>
                <w:bCs/>
                <w:color w:val="000000"/>
              </w:rPr>
              <w:t>οδικού δικτύου</w:t>
            </w:r>
          </w:p>
        </w:tc>
      </w:tr>
      <w:tr w:rsidR="00995248" w14:paraId="206443EF" w14:textId="77777777" w:rsidTr="00E02A2D">
        <w:trPr>
          <w:jc w:val="center"/>
        </w:trPr>
        <w:tc>
          <w:tcPr>
            <w:tcW w:w="2227" w:type="dxa"/>
            <w:vAlign w:val="center"/>
          </w:tcPr>
          <w:p w14:paraId="2117A294" w14:textId="77777777" w:rsidR="00995248" w:rsidRPr="0040256A" w:rsidRDefault="0063547C" w:rsidP="005B42D5">
            <w:pPr>
              <w:rPr>
                <w:b/>
                <w:color w:val="000000"/>
              </w:rPr>
            </w:pPr>
            <w:r>
              <w:rPr>
                <w:b/>
                <w:color w:val="000000"/>
              </w:rPr>
              <w:t>Δημόσια πολιτική</w:t>
            </w:r>
          </w:p>
        </w:tc>
        <w:tc>
          <w:tcPr>
            <w:tcW w:w="6615" w:type="dxa"/>
            <w:vAlign w:val="center"/>
          </w:tcPr>
          <w:p w14:paraId="22C4BD0B" w14:textId="77777777" w:rsidR="00995248" w:rsidRDefault="00995248" w:rsidP="005B42D5">
            <w:pPr>
              <w:rPr>
                <w:color w:val="000000"/>
              </w:rPr>
            </w:pPr>
            <w:r>
              <w:rPr>
                <w:color w:val="000000"/>
              </w:rPr>
              <w:t>Υποδομές</w:t>
            </w:r>
          </w:p>
          <w:p w14:paraId="70950817" w14:textId="77777777" w:rsidR="00995248" w:rsidRPr="00F2086D" w:rsidRDefault="00995248" w:rsidP="005B42D5">
            <w:pPr>
              <w:rPr>
                <w:color w:val="000000"/>
              </w:rPr>
            </w:pPr>
            <w:r>
              <w:rPr>
                <w:color w:val="000000"/>
              </w:rPr>
              <w:t>Βιώσιμη αστική κινητικότητα</w:t>
            </w:r>
          </w:p>
        </w:tc>
      </w:tr>
      <w:tr w:rsidR="003D39BD" w14:paraId="40FF850C" w14:textId="77777777" w:rsidTr="00E02A2D">
        <w:trPr>
          <w:jc w:val="center"/>
        </w:trPr>
        <w:tc>
          <w:tcPr>
            <w:tcW w:w="2227" w:type="dxa"/>
            <w:vAlign w:val="center"/>
          </w:tcPr>
          <w:p w14:paraId="418ED8C1" w14:textId="77777777" w:rsidR="003D39BD" w:rsidRDefault="003D39BD" w:rsidP="005B42D5">
            <w:r w:rsidRPr="0040256A">
              <w:rPr>
                <w:b/>
                <w:color w:val="000000"/>
              </w:rPr>
              <w:t>Αποδέκτες  </w:t>
            </w:r>
          </w:p>
        </w:tc>
        <w:tc>
          <w:tcPr>
            <w:tcW w:w="6615" w:type="dxa"/>
            <w:vAlign w:val="center"/>
          </w:tcPr>
          <w:p w14:paraId="201E2F0B" w14:textId="77777777" w:rsidR="003D39BD" w:rsidRDefault="003D39BD" w:rsidP="005B42D5">
            <w:r w:rsidRPr="00F2086D">
              <w:rPr>
                <w:color w:val="000000"/>
              </w:rPr>
              <w:t>Οδηγοί τροχοφόρων (αυτοκινήτων, μοτοσυκλετών, ποδηλάτων κλπ)</w:t>
            </w:r>
          </w:p>
        </w:tc>
      </w:tr>
      <w:tr w:rsidR="003D39BD" w14:paraId="756AA478" w14:textId="77777777" w:rsidTr="00E02A2D">
        <w:trPr>
          <w:jc w:val="center"/>
        </w:trPr>
        <w:tc>
          <w:tcPr>
            <w:tcW w:w="2227" w:type="dxa"/>
            <w:vAlign w:val="center"/>
          </w:tcPr>
          <w:p w14:paraId="25A00536" w14:textId="77777777" w:rsidR="003D39BD" w:rsidRDefault="003D39BD" w:rsidP="005B42D5">
            <w:r w:rsidRPr="0040256A">
              <w:rPr>
                <w:b/>
                <w:color w:val="000000"/>
              </w:rPr>
              <w:t>Ανάγκες</w:t>
            </w:r>
          </w:p>
        </w:tc>
        <w:tc>
          <w:tcPr>
            <w:tcW w:w="6615" w:type="dxa"/>
            <w:vAlign w:val="center"/>
          </w:tcPr>
          <w:p w14:paraId="06F4B905" w14:textId="77777777" w:rsidR="003D39BD" w:rsidRDefault="003D39BD" w:rsidP="005B42D5">
            <w:r w:rsidRPr="00D0729D">
              <w:rPr>
                <w:color w:val="000000"/>
              </w:rPr>
              <w:t>Προστασία των οδηγών</w:t>
            </w:r>
            <w:r w:rsidR="00D0729D" w:rsidRPr="00D0729D">
              <w:rPr>
                <w:color w:val="000000"/>
              </w:rPr>
              <w:t>,</w:t>
            </w:r>
            <w:r w:rsidRPr="00D0729D">
              <w:rPr>
                <w:color w:val="000000"/>
              </w:rPr>
              <w:t xml:space="preserve"> των οχημάτων </w:t>
            </w:r>
            <w:r w:rsidR="00D0729D" w:rsidRPr="00D0729D">
              <w:rPr>
                <w:color w:val="000000"/>
              </w:rPr>
              <w:t xml:space="preserve">και των πεζών </w:t>
            </w:r>
            <w:r w:rsidRPr="00D0729D">
              <w:rPr>
                <w:color w:val="000000"/>
              </w:rPr>
              <w:t>κατά την κυκλοφορία τους στο οδικό δίκτυο (Οδική ασφάλεια)</w:t>
            </w:r>
          </w:p>
        </w:tc>
      </w:tr>
      <w:tr w:rsidR="003D39BD" w14:paraId="065D0299" w14:textId="77777777" w:rsidTr="00E02A2D">
        <w:trPr>
          <w:jc w:val="center"/>
        </w:trPr>
        <w:tc>
          <w:tcPr>
            <w:tcW w:w="2227" w:type="dxa"/>
            <w:vAlign w:val="center"/>
          </w:tcPr>
          <w:p w14:paraId="17347D84" w14:textId="77777777" w:rsidR="003D39BD" w:rsidRDefault="003D39BD" w:rsidP="005B42D5">
            <w:r w:rsidRPr="0040256A">
              <w:rPr>
                <w:b/>
                <w:color w:val="000000"/>
              </w:rPr>
              <w:t>Εκροές</w:t>
            </w:r>
          </w:p>
        </w:tc>
        <w:tc>
          <w:tcPr>
            <w:tcW w:w="6615" w:type="dxa"/>
            <w:vAlign w:val="center"/>
          </w:tcPr>
          <w:p w14:paraId="53BFF669" w14:textId="77777777" w:rsidR="003D39BD" w:rsidRDefault="003D39BD" w:rsidP="005B42D5">
            <w:r w:rsidRPr="00F2086D">
              <w:rPr>
                <w:color w:val="000000"/>
              </w:rPr>
              <w:t>Μήκος δρόμων που συντηρήθηκαν</w:t>
            </w:r>
          </w:p>
        </w:tc>
      </w:tr>
      <w:tr w:rsidR="003D39BD" w14:paraId="006FF711" w14:textId="77777777" w:rsidTr="00E02A2D">
        <w:trPr>
          <w:jc w:val="center"/>
        </w:trPr>
        <w:tc>
          <w:tcPr>
            <w:tcW w:w="2227" w:type="dxa"/>
            <w:vAlign w:val="center"/>
          </w:tcPr>
          <w:p w14:paraId="39396300" w14:textId="77777777" w:rsidR="003D39BD" w:rsidRDefault="003D39BD" w:rsidP="005B42D5">
            <w:r w:rsidRPr="0040256A">
              <w:rPr>
                <w:b/>
                <w:color w:val="000000"/>
              </w:rPr>
              <w:t>Αποτελέσματα</w:t>
            </w:r>
          </w:p>
        </w:tc>
        <w:tc>
          <w:tcPr>
            <w:tcW w:w="6615" w:type="dxa"/>
            <w:vAlign w:val="center"/>
          </w:tcPr>
          <w:p w14:paraId="6997D269" w14:textId="77777777" w:rsidR="003D39BD" w:rsidRDefault="003D39BD" w:rsidP="005B42D5">
            <w:r w:rsidRPr="00F2086D">
              <w:rPr>
                <w:color w:val="000000"/>
              </w:rPr>
              <w:t>Μείωση των ατυχημάτων λόγω κακής κατάστασης του οδοστρώματος</w:t>
            </w:r>
          </w:p>
        </w:tc>
      </w:tr>
    </w:tbl>
    <w:p w14:paraId="6265F062" w14:textId="77777777" w:rsidR="0057422F" w:rsidRDefault="0057422F" w:rsidP="0057422F">
      <w:bookmarkStart w:id="118" w:name="_Toc149131181"/>
      <w:bookmarkStart w:id="119" w:name="_Toc149131935"/>
      <w:bookmarkStart w:id="120" w:name="_Toc149135430"/>
    </w:p>
    <w:p w14:paraId="7BC3DC0E" w14:textId="77777777" w:rsidR="00356BBD" w:rsidRPr="007B3CC2" w:rsidRDefault="00356BBD" w:rsidP="008A227F">
      <w:pPr>
        <w:pStyle w:val="EP2"/>
      </w:pPr>
      <w:bookmarkStart w:id="121" w:name="_Toc153983758"/>
      <w:r w:rsidRPr="007B3CC2">
        <w:t>Ο προγραμματισμός και η αξιολόγηση των δημοτικών λειτουργιών</w:t>
      </w:r>
      <w:bookmarkEnd w:id="118"/>
      <w:bookmarkEnd w:id="119"/>
      <w:bookmarkEnd w:id="120"/>
      <w:bookmarkEnd w:id="121"/>
    </w:p>
    <w:p w14:paraId="23DE0571" w14:textId="77777777" w:rsidR="00356BBD" w:rsidRPr="00356BBD" w:rsidRDefault="00356BBD" w:rsidP="005B42D5">
      <w:r>
        <w:t xml:space="preserve">Η παρούσα ενότητα αναφέρεται στις προγραμματικές λειτουργίες </w:t>
      </w:r>
      <w:r w:rsidR="00653382">
        <w:t xml:space="preserve">και στις λειτουργίες παρακολούθησης και αξιολόγησης </w:t>
      </w:r>
      <w:r>
        <w:t>ενός Δήμου.</w:t>
      </w:r>
    </w:p>
    <w:p w14:paraId="17837960" w14:textId="77777777" w:rsidR="00533963" w:rsidRPr="00920B41" w:rsidRDefault="00854270" w:rsidP="00435364">
      <w:pPr>
        <w:pStyle w:val="EP3"/>
      </w:pPr>
      <w:bookmarkStart w:id="122" w:name="_Toc149131936"/>
      <w:bookmarkStart w:id="123" w:name="_Toc149135431"/>
      <w:bookmarkStart w:id="124" w:name="_Toc153983759"/>
      <w:r w:rsidRPr="00920B41">
        <w:t xml:space="preserve">Σκοποί - </w:t>
      </w:r>
      <w:r w:rsidR="00533963" w:rsidRPr="00920B41">
        <w:t>Στόχοι</w:t>
      </w:r>
      <w:r w:rsidR="009908E9" w:rsidRPr="00920B41">
        <w:t xml:space="preserve"> / Σχέδια </w:t>
      </w:r>
      <w:r w:rsidR="001C5F2E" w:rsidRPr="00920B41">
        <w:t>-</w:t>
      </w:r>
      <w:r w:rsidR="009908E9" w:rsidRPr="00920B41">
        <w:t xml:space="preserve"> προγράμματα δράσης</w:t>
      </w:r>
      <w:bookmarkEnd w:id="122"/>
      <w:bookmarkEnd w:id="123"/>
      <w:bookmarkEnd w:id="124"/>
    </w:p>
    <w:p w14:paraId="29D409A1" w14:textId="77777777" w:rsidR="001F544F" w:rsidRDefault="00786B4B" w:rsidP="005B42D5">
      <w:pPr>
        <w:rPr>
          <w:szCs w:val="20"/>
        </w:rPr>
      </w:pPr>
      <w:r>
        <w:t xml:space="preserve">Οι κύριες λειτουργίες των </w:t>
      </w:r>
      <w:r w:rsidR="001F544F">
        <w:t xml:space="preserve">αιρετών οργάνων </w:t>
      </w:r>
      <w:r w:rsidR="001F544F">
        <w:rPr>
          <w:rFonts w:eastAsia="Times New Roman" w:cstheme="minorHAnsi"/>
          <w:lang w:eastAsia="el-GR"/>
        </w:rPr>
        <w:t>περιλαμβάν</w:t>
      </w:r>
      <w:r>
        <w:rPr>
          <w:rFonts w:eastAsia="Times New Roman" w:cstheme="minorHAnsi"/>
          <w:lang w:eastAsia="el-GR"/>
        </w:rPr>
        <w:t>ουν</w:t>
      </w:r>
      <w:r w:rsidR="001F544F">
        <w:rPr>
          <w:rFonts w:eastAsia="Times New Roman" w:cstheme="minorHAnsi"/>
          <w:lang w:eastAsia="el-GR"/>
        </w:rPr>
        <w:t xml:space="preserve"> την </w:t>
      </w:r>
      <w:r w:rsidR="001F544F" w:rsidRPr="00333803">
        <w:rPr>
          <w:szCs w:val="20"/>
        </w:rPr>
        <w:t xml:space="preserve">επικοινωνία με την τοπική κοινωνία, τον εντοπισμό και την ιεράρχηση των </w:t>
      </w:r>
      <w:r w:rsidR="001F544F" w:rsidRPr="00356BBD">
        <w:rPr>
          <w:i/>
          <w:iCs/>
          <w:szCs w:val="20"/>
        </w:rPr>
        <w:t>τοπικών</w:t>
      </w:r>
      <w:r w:rsidR="001F544F">
        <w:rPr>
          <w:szCs w:val="20"/>
        </w:rPr>
        <w:t xml:space="preserve"> συλλογικών </w:t>
      </w:r>
      <w:r w:rsidR="001F544F" w:rsidRPr="00356BBD">
        <w:rPr>
          <w:i/>
          <w:iCs/>
          <w:szCs w:val="20"/>
        </w:rPr>
        <w:t>αναγκών</w:t>
      </w:r>
      <w:r w:rsidR="001F544F">
        <w:rPr>
          <w:szCs w:val="20"/>
        </w:rPr>
        <w:t>, τον προσδιορισμό προτεραιοτήτων</w:t>
      </w:r>
      <w:r w:rsidR="00CA2837">
        <w:rPr>
          <w:szCs w:val="20"/>
        </w:rPr>
        <w:t xml:space="preserve">, τη διατύπωση </w:t>
      </w:r>
      <w:r w:rsidR="00CA2837" w:rsidRPr="00CA2837">
        <w:rPr>
          <w:i/>
          <w:iCs/>
          <w:szCs w:val="20"/>
        </w:rPr>
        <w:t>στόχων</w:t>
      </w:r>
      <w:r w:rsidR="001F544F">
        <w:rPr>
          <w:szCs w:val="20"/>
        </w:rPr>
        <w:t xml:space="preserve"> και </w:t>
      </w:r>
      <w:r w:rsidR="001F544F" w:rsidRPr="00333803">
        <w:rPr>
          <w:szCs w:val="20"/>
        </w:rPr>
        <w:t xml:space="preserve">τη σχεδίαση </w:t>
      </w:r>
      <w:r w:rsidR="001F544F" w:rsidRPr="001F544F">
        <w:rPr>
          <w:i/>
          <w:szCs w:val="20"/>
        </w:rPr>
        <w:t>προγραμμάτων</w:t>
      </w:r>
      <w:r w:rsidR="001F544F" w:rsidRPr="00333803">
        <w:rPr>
          <w:szCs w:val="20"/>
        </w:rPr>
        <w:t xml:space="preserve"> για την ικανοποίησ</w:t>
      </w:r>
      <w:r w:rsidR="001F544F">
        <w:rPr>
          <w:szCs w:val="20"/>
        </w:rPr>
        <w:t xml:space="preserve">η των </w:t>
      </w:r>
      <w:r w:rsidR="001F544F" w:rsidRPr="001F544F">
        <w:rPr>
          <w:i/>
          <w:szCs w:val="20"/>
        </w:rPr>
        <w:t>αναγκών</w:t>
      </w:r>
      <w:r w:rsidR="001F544F">
        <w:rPr>
          <w:szCs w:val="20"/>
        </w:rPr>
        <w:t>.</w:t>
      </w:r>
    </w:p>
    <w:p w14:paraId="46823057" w14:textId="77777777" w:rsidR="00A806A1" w:rsidRDefault="00D0729D" w:rsidP="005B42D5">
      <w:r w:rsidRPr="000C63D6">
        <w:rPr>
          <w:szCs w:val="20"/>
        </w:rPr>
        <w:t xml:space="preserve">Τα σχέδια ή προγράμματα δράσης </w:t>
      </w:r>
      <w:r w:rsidR="008028C7">
        <w:rPr>
          <w:szCs w:val="20"/>
        </w:rPr>
        <w:t xml:space="preserve">ενός Δήμου μπορούν να </w:t>
      </w:r>
      <w:r w:rsidR="00AB3BC8">
        <w:t>είναι</w:t>
      </w:r>
      <w:r w:rsidR="00A806A1" w:rsidRPr="00B633F9">
        <w:t>:</w:t>
      </w:r>
    </w:p>
    <w:p w14:paraId="0B85650E" w14:textId="77777777" w:rsidR="00A806A1" w:rsidRPr="00B633F9" w:rsidRDefault="00AB3BC8" w:rsidP="005B42D5">
      <w:pPr>
        <w:pStyle w:val="a6"/>
        <w:numPr>
          <w:ilvl w:val="0"/>
          <w:numId w:val="25"/>
        </w:numPr>
      </w:pPr>
      <w:r>
        <w:t>Σ</w:t>
      </w:r>
      <w:r w:rsidR="00A806A1" w:rsidRPr="00B633F9">
        <w:t>τρατηγικ</w:t>
      </w:r>
      <w:r w:rsidR="008028C7">
        <w:t>ά</w:t>
      </w:r>
      <w:r w:rsidR="00A806A1" w:rsidRPr="00B633F9">
        <w:t xml:space="preserve"> </w:t>
      </w:r>
      <w:r w:rsidR="00AF34F3">
        <w:t>σχέδι</w:t>
      </w:r>
      <w:r w:rsidR="008028C7">
        <w:t>α</w:t>
      </w:r>
      <w:r w:rsidR="00A806A1" w:rsidRPr="00B633F9">
        <w:t xml:space="preserve">, </w:t>
      </w:r>
      <w:r w:rsidR="00AF34F3">
        <w:t>στ</w:t>
      </w:r>
      <w:r w:rsidR="008028C7">
        <w:t xml:space="preserve">α </w:t>
      </w:r>
      <w:r w:rsidR="00AF34F3">
        <w:t>οποί</w:t>
      </w:r>
      <w:r w:rsidR="008028C7">
        <w:t>α</w:t>
      </w:r>
      <w:r w:rsidR="00AF34F3">
        <w:t xml:space="preserve"> ο Δήμος </w:t>
      </w:r>
      <w:r w:rsidR="008028C7">
        <w:t>διαμορφώνει την αποστολή του, το όραμά του, τους μακροπρόθεσμους στόχους του και τις στρατηγικές του.</w:t>
      </w:r>
    </w:p>
    <w:p w14:paraId="17828FB2" w14:textId="77777777" w:rsidR="000C63D6" w:rsidRPr="000C63D6" w:rsidRDefault="009C183D" w:rsidP="005B42D5">
      <w:pPr>
        <w:pStyle w:val="a6"/>
        <w:numPr>
          <w:ilvl w:val="0"/>
          <w:numId w:val="25"/>
        </w:numPr>
        <w:rPr>
          <w:szCs w:val="20"/>
        </w:rPr>
      </w:pPr>
      <w:r>
        <w:t xml:space="preserve">Επιχειρησιακά προγράμματα, στα οποία </w:t>
      </w:r>
      <w:r w:rsidR="00920B41">
        <w:t>ο Δήμος αποφασίζει συγκεκριμένα (</w:t>
      </w:r>
      <w:r>
        <w:t>ποσοτικά, ποιοτικά και χρονικά</w:t>
      </w:r>
      <w:r w:rsidR="00920B41">
        <w:t>)</w:t>
      </w:r>
      <w:r>
        <w:t xml:space="preserve"> τις ενέργειες που πρέπει να γίνουν και τα μέσα που θα χρησιμοποιηθούν, προκειμένου να επιτευχθούν μετρήσιμοι βραχυπρόθεσμοι ή μεσοπρόθεσμοι στόχοι.</w:t>
      </w:r>
    </w:p>
    <w:p w14:paraId="06CF6FB1" w14:textId="77777777" w:rsidR="001F544F" w:rsidRPr="000C63D6" w:rsidRDefault="001F544F" w:rsidP="005B42D5">
      <w:pPr>
        <w:rPr>
          <w:szCs w:val="20"/>
        </w:rPr>
      </w:pPr>
      <w:r w:rsidRPr="000C63D6">
        <w:rPr>
          <w:szCs w:val="20"/>
        </w:rPr>
        <w:t xml:space="preserve">Τα σχέδια ή προγράμματα δράσης </w:t>
      </w:r>
      <w:r w:rsidR="00AF34F3" w:rsidRPr="000C63D6">
        <w:rPr>
          <w:szCs w:val="20"/>
        </w:rPr>
        <w:t xml:space="preserve">ενός Δήμου, αφενός ανταποκρίνονται στις τοπικές </w:t>
      </w:r>
      <w:r w:rsidR="00AF34F3" w:rsidRPr="009C183D">
        <w:rPr>
          <w:i/>
          <w:iCs/>
          <w:szCs w:val="20"/>
        </w:rPr>
        <w:t>ανάγκες</w:t>
      </w:r>
      <w:r w:rsidR="00AF34F3" w:rsidRPr="000C63D6">
        <w:rPr>
          <w:szCs w:val="20"/>
        </w:rPr>
        <w:t xml:space="preserve"> και αφετέρου </w:t>
      </w:r>
      <w:r w:rsidRPr="000C63D6">
        <w:rPr>
          <w:szCs w:val="20"/>
        </w:rPr>
        <w:t xml:space="preserve">προσαρμόζουν τις </w:t>
      </w:r>
      <w:r w:rsidRPr="000C63D6">
        <w:rPr>
          <w:i/>
          <w:szCs w:val="20"/>
        </w:rPr>
        <w:t>δημόσιες πολιτικές</w:t>
      </w:r>
      <w:r w:rsidRPr="000C63D6">
        <w:rPr>
          <w:szCs w:val="20"/>
        </w:rPr>
        <w:t xml:space="preserve"> στις τοπικές συνθήκες.</w:t>
      </w:r>
    </w:p>
    <w:p w14:paraId="5EFC8C7A" w14:textId="77777777" w:rsidR="0039106E" w:rsidRDefault="008028C7" w:rsidP="005B42D5">
      <w:r>
        <w:t>Σύμφωνα με την ισχύουσα νομοθεσία</w:t>
      </w:r>
      <w:r w:rsidR="002539EF">
        <w:t>,</w:t>
      </w:r>
      <w:r>
        <w:t xml:space="preserve"> ο</w:t>
      </w:r>
      <w:r w:rsidR="001F544F">
        <w:t xml:space="preserve">ι Δήμοι καταρτίζουν </w:t>
      </w:r>
      <w:r w:rsidR="001F544F" w:rsidRPr="009E7AEA">
        <w:rPr>
          <w:b/>
        </w:rPr>
        <w:t>συνολικά</w:t>
      </w:r>
      <w:r w:rsidR="001F544F">
        <w:t xml:space="preserve"> προγράμματα που αφορούν σε όλες τις οργανικές μονάδες όπως</w:t>
      </w:r>
      <w:r w:rsidR="009E7AEA">
        <w:t>:</w:t>
      </w:r>
      <w:r w:rsidR="001F544F">
        <w:t xml:space="preserve"> </w:t>
      </w:r>
    </w:p>
    <w:p w14:paraId="19A6007C" w14:textId="77777777" w:rsidR="001F544F" w:rsidRPr="002539EF" w:rsidRDefault="001F544F" w:rsidP="005B42D5">
      <w:pPr>
        <w:pStyle w:val="a6"/>
        <w:numPr>
          <w:ilvl w:val="0"/>
          <w:numId w:val="15"/>
        </w:numPr>
        <w:rPr>
          <w:bCs/>
        </w:rPr>
      </w:pPr>
      <w:r w:rsidRPr="002539EF">
        <w:rPr>
          <w:bCs/>
        </w:rPr>
        <w:t xml:space="preserve">Μεσοπρόθεσμο </w:t>
      </w:r>
      <w:r w:rsidR="009E7AEA" w:rsidRPr="002539EF">
        <w:rPr>
          <w:bCs/>
        </w:rPr>
        <w:t>Ε</w:t>
      </w:r>
      <w:r w:rsidRPr="002539EF">
        <w:rPr>
          <w:bCs/>
        </w:rPr>
        <w:t xml:space="preserve">πιχειρησιακό πρόγραμμα </w:t>
      </w:r>
    </w:p>
    <w:p w14:paraId="106D588F" w14:textId="77777777" w:rsidR="001F544F" w:rsidRPr="002539EF" w:rsidRDefault="001F544F" w:rsidP="005B42D5">
      <w:pPr>
        <w:pStyle w:val="a6"/>
        <w:numPr>
          <w:ilvl w:val="0"/>
          <w:numId w:val="15"/>
        </w:numPr>
        <w:rPr>
          <w:bCs/>
        </w:rPr>
      </w:pPr>
      <w:r w:rsidRPr="002539EF">
        <w:rPr>
          <w:bCs/>
        </w:rPr>
        <w:t>Ετήσιο πρόγραμμα δράσης</w:t>
      </w:r>
    </w:p>
    <w:p w14:paraId="4DEB32AD" w14:textId="77777777" w:rsidR="001F544F" w:rsidRPr="002539EF" w:rsidRDefault="001F544F" w:rsidP="005B42D5">
      <w:pPr>
        <w:pStyle w:val="a6"/>
        <w:numPr>
          <w:ilvl w:val="0"/>
          <w:numId w:val="15"/>
        </w:numPr>
        <w:rPr>
          <w:bCs/>
        </w:rPr>
      </w:pPr>
      <w:r w:rsidRPr="002539EF">
        <w:rPr>
          <w:bCs/>
        </w:rPr>
        <w:t>Τεχνικό πρόγραμμα έργων και προμηθειών</w:t>
      </w:r>
    </w:p>
    <w:p w14:paraId="5303F0B0" w14:textId="77777777" w:rsidR="005219A1" w:rsidRPr="002539EF" w:rsidRDefault="005219A1" w:rsidP="005B42D5">
      <w:pPr>
        <w:pStyle w:val="a6"/>
        <w:numPr>
          <w:ilvl w:val="0"/>
          <w:numId w:val="15"/>
        </w:numPr>
        <w:rPr>
          <w:bCs/>
        </w:rPr>
      </w:pPr>
      <w:r w:rsidRPr="002539EF">
        <w:rPr>
          <w:bCs/>
        </w:rPr>
        <w:t>Προϋπολογισμό</w:t>
      </w:r>
    </w:p>
    <w:p w14:paraId="5935619C" w14:textId="77777777" w:rsidR="001F544F" w:rsidRDefault="001F544F" w:rsidP="005B42D5">
      <w:r>
        <w:t xml:space="preserve">Καταρτίζουν επίσης </w:t>
      </w:r>
      <w:r w:rsidRPr="009E7AEA">
        <w:rPr>
          <w:b/>
        </w:rPr>
        <w:t>τομεακά</w:t>
      </w:r>
      <w:r w:rsidR="00326BE5">
        <w:t xml:space="preserve"> σχέδια ή προγράμματα</w:t>
      </w:r>
      <w:r w:rsidR="009E7AEA">
        <w:t xml:space="preserve"> είτε γιατί </w:t>
      </w:r>
      <w:r w:rsidR="00356BBD">
        <w:t xml:space="preserve">αυτό </w:t>
      </w:r>
      <w:r w:rsidR="009E7AEA">
        <w:t xml:space="preserve">επιβάλλεται από τη νομοθεσία είτε με δική τους πρωτοβουλία </w:t>
      </w:r>
      <w:r w:rsidR="00D0591A">
        <w:t>όπως ενδεικτικά</w:t>
      </w:r>
      <w:r>
        <w:t>:</w:t>
      </w:r>
    </w:p>
    <w:p w14:paraId="6FEE770F" w14:textId="77777777" w:rsidR="009E7AEA" w:rsidRPr="00326BE5" w:rsidRDefault="001F544F" w:rsidP="005B42D5">
      <w:pPr>
        <w:pStyle w:val="a6"/>
        <w:numPr>
          <w:ilvl w:val="0"/>
          <w:numId w:val="15"/>
        </w:numPr>
        <w:rPr>
          <w:bCs/>
        </w:rPr>
      </w:pPr>
      <w:r w:rsidRPr="00326BE5">
        <w:rPr>
          <w:bCs/>
        </w:rPr>
        <w:t>Τοπικό σχέδιο διαχείρισης αποβλήτων</w:t>
      </w:r>
      <w:r w:rsidR="009E7AEA" w:rsidRPr="00326BE5">
        <w:rPr>
          <w:bCs/>
        </w:rPr>
        <w:t xml:space="preserve"> (ΤΣΔΑ)</w:t>
      </w:r>
    </w:p>
    <w:p w14:paraId="2A5A6F0A" w14:textId="77777777" w:rsidR="009E7AEA" w:rsidRPr="00326BE5" w:rsidRDefault="009E7AEA" w:rsidP="005B42D5">
      <w:pPr>
        <w:pStyle w:val="a6"/>
        <w:numPr>
          <w:ilvl w:val="0"/>
          <w:numId w:val="15"/>
        </w:numPr>
        <w:rPr>
          <w:bCs/>
        </w:rPr>
      </w:pPr>
      <w:r w:rsidRPr="00326BE5">
        <w:rPr>
          <w:bCs/>
        </w:rPr>
        <w:t xml:space="preserve">Ψηφιακή στρατηγική Δήμου </w:t>
      </w:r>
    </w:p>
    <w:p w14:paraId="6A629E62" w14:textId="77777777" w:rsidR="009E7AEA" w:rsidRDefault="009E7AEA" w:rsidP="005B42D5">
      <w:pPr>
        <w:pStyle w:val="a6"/>
        <w:numPr>
          <w:ilvl w:val="0"/>
          <w:numId w:val="15"/>
        </w:numPr>
        <w:rPr>
          <w:bCs/>
        </w:rPr>
      </w:pPr>
      <w:r w:rsidRPr="00326BE5">
        <w:rPr>
          <w:bCs/>
        </w:rPr>
        <w:t xml:space="preserve">Επιχειρησιακό πρόγραμμα διαχείρισης αδέσποτων ζώων </w:t>
      </w:r>
    </w:p>
    <w:p w14:paraId="646307F1" w14:textId="77777777" w:rsidR="00D0591A" w:rsidRPr="00326BE5" w:rsidRDefault="00D0591A" w:rsidP="005B42D5">
      <w:pPr>
        <w:pStyle w:val="a6"/>
        <w:numPr>
          <w:ilvl w:val="0"/>
          <w:numId w:val="15"/>
        </w:numPr>
        <w:rPr>
          <w:bCs/>
        </w:rPr>
      </w:pPr>
      <w:r w:rsidRPr="00231597">
        <w:rPr>
          <w:rFonts w:cstheme="minorHAnsi"/>
        </w:rPr>
        <w:t>Σχέδιο Βιώσιμης Αστικής Κινητικότητας (ΣΒΑΚ</w:t>
      </w:r>
      <w:r>
        <w:rPr>
          <w:rFonts w:cstheme="minorHAnsi"/>
        </w:rPr>
        <w:t>)</w:t>
      </w:r>
    </w:p>
    <w:p w14:paraId="4634896F" w14:textId="77777777" w:rsidR="009E7AEA" w:rsidRPr="0019732A" w:rsidRDefault="009E7AEA" w:rsidP="005B42D5">
      <w:r>
        <w:lastRenderedPageBreak/>
        <w:t xml:space="preserve">Κύριο στοιχείο των </w:t>
      </w:r>
      <w:r w:rsidR="009C183D">
        <w:t xml:space="preserve">σχεδίων - </w:t>
      </w:r>
      <w:r>
        <w:t>προγραμμάτων είναι</w:t>
      </w:r>
      <w:r w:rsidR="0019732A">
        <w:t xml:space="preserve"> οι στόχοι</w:t>
      </w:r>
      <w:r w:rsidR="0019732A" w:rsidRPr="0019732A">
        <w:t>,</w:t>
      </w:r>
      <w:r w:rsidR="0019732A">
        <w:t xml:space="preserve"> που διακρίνονται σε γενικούς στόχους </w:t>
      </w:r>
      <w:r w:rsidR="00EB6CD9">
        <w:t xml:space="preserve">ή σκοπούς </w:t>
      </w:r>
      <w:r w:rsidR="0019732A" w:rsidRPr="00A26DA5">
        <w:t>(</w:t>
      </w:r>
      <w:r w:rsidR="0019732A">
        <w:rPr>
          <w:lang w:val="en-US"/>
        </w:rPr>
        <w:t>goals</w:t>
      </w:r>
      <w:r w:rsidR="0019732A" w:rsidRPr="00A26DA5">
        <w:t>)</w:t>
      </w:r>
      <w:r w:rsidR="0019732A">
        <w:t xml:space="preserve"> και </w:t>
      </w:r>
      <w:r w:rsidR="00CA2837">
        <w:t xml:space="preserve">σε </w:t>
      </w:r>
      <w:r w:rsidR="0019732A">
        <w:t xml:space="preserve">πιο συγκεκριμένους </w:t>
      </w:r>
      <w:r w:rsidR="00CA2837">
        <w:t xml:space="preserve">και μετρήσιμους </w:t>
      </w:r>
      <w:r w:rsidR="000536FD">
        <w:t xml:space="preserve">στόχους </w:t>
      </w:r>
      <w:r w:rsidR="0019732A">
        <w:t>(</w:t>
      </w:r>
      <w:r w:rsidR="0019732A">
        <w:rPr>
          <w:lang w:val="en-US"/>
        </w:rPr>
        <w:t>objectives</w:t>
      </w:r>
      <w:r w:rsidR="0019732A" w:rsidRPr="0019732A">
        <w:t>).</w:t>
      </w:r>
    </w:p>
    <w:p w14:paraId="68893BD7" w14:textId="77777777" w:rsidR="009E7AEA" w:rsidRDefault="00C70B33" w:rsidP="005B42D5">
      <w:r>
        <w:t xml:space="preserve">Οι </w:t>
      </w:r>
      <w:r w:rsidR="00CA2837">
        <w:t xml:space="preserve">Σκοποί </w:t>
      </w:r>
      <w:r w:rsidR="001C5F2E">
        <w:t>-</w:t>
      </w:r>
      <w:r w:rsidR="00CA2837">
        <w:t xml:space="preserve"> </w:t>
      </w:r>
      <w:r>
        <w:t>στόχοι είναι οι ε</w:t>
      </w:r>
      <w:r w:rsidR="00533963">
        <w:rPr>
          <w:bCs/>
        </w:rPr>
        <w:t xml:space="preserve">πιδιωκόμενες αλλαγές της υφιστάμενης κατάστασης της περιοχής </w:t>
      </w:r>
      <w:r w:rsidR="001B5B6F">
        <w:rPr>
          <w:bCs/>
        </w:rPr>
        <w:t>ή</w:t>
      </w:r>
      <w:r w:rsidR="00533963">
        <w:rPr>
          <w:bCs/>
        </w:rPr>
        <w:t xml:space="preserve"> του εσωτερικού περιβάλλοντος </w:t>
      </w:r>
      <w:r w:rsidR="009E7AEA">
        <w:t>του Δήμου</w:t>
      </w:r>
      <w:r w:rsidR="005B582F">
        <w:t xml:space="preserve"> και περιγράφουν </w:t>
      </w:r>
      <w:r w:rsidR="00CA2837" w:rsidRPr="00B633F9">
        <w:rPr>
          <w:rFonts w:eastAsia="Times New Roman" w:cstheme="minorHAnsi"/>
        </w:rPr>
        <w:t>το</w:t>
      </w:r>
      <w:r w:rsidR="005B582F">
        <w:rPr>
          <w:rFonts w:eastAsia="Times New Roman" w:cstheme="minorHAnsi"/>
        </w:rPr>
        <w:t xml:space="preserve"> </w:t>
      </w:r>
      <w:r w:rsidR="005B582F" w:rsidRPr="005B582F">
        <w:rPr>
          <w:b/>
          <w:bCs/>
        </w:rPr>
        <w:t>επιδιωκόμενο</w:t>
      </w:r>
      <w:r w:rsidR="005B582F">
        <w:t xml:space="preserve"> </w:t>
      </w:r>
      <w:r w:rsidR="00CA2837" w:rsidRPr="00B633F9">
        <w:rPr>
          <w:rFonts w:eastAsia="Times New Roman" w:cstheme="minorHAnsi"/>
          <w:b/>
          <w:bCs/>
        </w:rPr>
        <w:t>αποτέλεσμα</w:t>
      </w:r>
      <w:r w:rsidR="00CA2837" w:rsidRPr="00B633F9">
        <w:rPr>
          <w:rFonts w:eastAsia="Times New Roman" w:cstheme="minorHAnsi"/>
          <w:spacing w:val="1"/>
        </w:rPr>
        <w:t xml:space="preserve"> </w:t>
      </w:r>
      <w:r w:rsidR="00EB6CD9">
        <w:rPr>
          <w:rFonts w:eastAsia="Times New Roman" w:cstheme="minorHAnsi"/>
          <w:spacing w:val="1"/>
        </w:rPr>
        <w:t xml:space="preserve">μιας </w:t>
      </w:r>
      <w:r w:rsidR="005B582F">
        <w:rPr>
          <w:rFonts w:eastAsia="Times New Roman" w:cstheme="minorHAnsi"/>
          <w:spacing w:val="1"/>
        </w:rPr>
        <w:t xml:space="preserve">λειτουργίας </w:t>
      </w:r>
      <w:r w:rsidR="005B582F">
        <w:rPr>
          <w:rFonts w:eastAsia="Times New Roman" w:cstheme="minorHAnsi"/>
        </w:rPr>
        <w:t>του Δήμου</w:t>
      </w:r>
      <w:r w:rsidR="00CA2837" w:rsidRPr="00B633F9">
        <w:rPr>
          <w:rFonts w:eastAsia="Times New Roman" w:cstheme="minorHAnsi"/>
        </w:rPr>
        <w:t>.</w:t>
      </w:r>
      <w:r w:rsidR="005B582F" w:rsidRPr="005B582F">
        <w:t xml:space="preserve"> </w:t>
      </w:r>
    </w:p>
    <w:p w14:paraId="73C9A31C" w14:textId="77777777" w:rsidR="00533963" w:rsidRPr="00326BE5" w:rsidRDefault="00533963" w:rsidP="005B42D5">
      <w:pPr>
        <w:pStyle w:val="a6"/>
        <w:numPr>
          <w:ilvl w:val="0"/>
          <w:numId w:val="15"/>
        </w:numPr>
        <w:rPr>
          <w:bCs/>
        </w:rPr>
      </w:pPr>
      <w:r w:rsidRPr="00326BE5">
        <w:rPr>
          <w:bCs/>
        </w:rPr>
        <w:t xml:space="preserve">Οι στόχοι </w:t>
      </w:r>
      <w:r w:rsidR="0019732A" w:rsidRPr="00326BE5">
        <w:rPr>
          <w:bCs/>
        </w:rPr>
        <w:t xml:space="preserve">των εξωστρεφών λειτουργιών αναφέρονται </w:t>
      </w:r>
      <w:r w:rsidR="00946EE1" w:rsidRPr="00326BE5">
        <w:rPr>
          <w:bCs/>
        </w:rPr>
        <w:t xml:space="preserve">σε </w:t>
      </w:r>
      <w:bookmarkStart w:id="125" w:name="_Hlk145229195"/>
      <w:r w:rsidR="0019732A" w:rsidRPr="00326BE5">
        <w:rPr>
          <w:bCs/>
        </w:rPr>
        <w:t>επιδιωκόμεν</w:t>
      </w:r>
      <w:r w:rsidR="00946EE1" w:rsidRPr="00326BE5">
        <w:rPr>
          <w:bCs/>
        </w:rPr>
        <w:t>ες</w:t>
      </w:r>
      <w:r w:rsidRPr="00326BE5">
        <w:rPr>
          <w:bCs/>
        </w:rPr>
        <w:t xml:space="preserve"> </w:t>
      </w:r>
      <w:bookmarkEnd w:id="125"/>
      <w:r w:rsidRPr="00326BE5">
        <w:rPr>
          <w:bCs/>
        </w:rPr>
        <w:t xml:space="preserve">βελτιώσεις </w:t>
      </w:r>
      <w:r w:rsidRPr="005B582F">
        <w:rPr>
          <w:bCs/>
        </w:rPr>
        <w:t xml:space="preserve">της κατάστασης </w:t>
      </w:r>
      <w:r w:rsidRPr="00326BE5">
        <w:rPr>
          <w:bCs/>
        </w:rPr>
        <w:t>(</w:t>
      </w:r>
      <w:r w:rsidR="00BB705F" w:rsidRPr="00326BE5">
        <w:rPr>
          <w:bCs/>
        </w:rPr>
        <w:t>Αποτελέσματα</w:t>
      </w:r>
      <w:r w:rsidRPr="00326BE5">
        <w:rPr>
          <w:bCs/>
        </w:rPr>
        <w:t xml:space="preserve">) των </w:t>
      </w:r>
      <w:r w:rsidR="001B5B6F" w:rsidRPr="00326BE5">
        <w:rPr>
          <w:bCs/>
        </w:rPr>
        <w:t>Αποδεκτών.</w:t>
      </w:r>
    </w:p>
    <w:p w14:paraId="19835A9E" w14:textId="77777777" w:rsidR="00D86BE5" w:rsidRDefault="00533963" w:rsidP="005B42D5">
      <w:pPr>
        <w:pStyle w:val="a6"/>
        <w:numPr>
          <w:ilvl w:val="0"/>
          <w:numId w:val="15"/>
        </w:numPr>
        <w:rPr>
          <w:bCs/>
        </w:rPr>
      </w:pPr>
      <w:r w:rsidRPr="005B582F">
        <w:rPr>
          <w:bCs/>
        </w:rPr>
        <w:t xml:space="preserve">Οι στόχοι </w:t>
      </w:r>
      <w:r w:rsidR="0019732A" w:rsidRPr="00326BE5">
        <w:rPr>
          <w:bCs/>
        </w:rPr>
        <w:t xml:space="preserve">των εσωστρεφών λειτουργιών </w:t>
      </w:r>
      <w:r w:rsidRPr="00326BE5">
        <w:rPr>
          <w:bCs/>
        </w:rPr>
        <w:t xml:space="preserve">αναφέρονται σε </w:t>
      </w:r>
      <w:r w:rsidR="00946EE1" w:rsidRPr="00326BE5">
        <w:rPr>
          <w:bCs/>
        </w:rPr>
        <w:t xml:space="preserve">επιδιωκόμενες </w:t>
      </w:r>
      <w:r w:rsidRPr="00326BE5">
        <w:rPr>
          <w:bCs/>
        </w:rPr>
        <w:t xml:space="preserve">βελτιώσεις </w:t>
      </w:r>
      <w:r w:rsidRPr="005B582F">
        <w:rPr>
          <w:bCs/>
        </w:rPr>
        <w:t xml:space="preserve">της κατάστασης </w:t>
      </w:r>
      <w:r w:rsidR="00BB705F" w:rsidRPr="00326BE5">
        <w:rPr>
          <w:bCs/>
        </w:rPr>
        <w:t xml:space="preserve">(Αποτελέσματα) </w:t>
      </w:r>
      <w:r w:rsidRPr="005B582F">
        <w:rPr>
          <w:bCs/>
        </w:rPr>
        <w:t>του εσωτερικού περιβάλλοντος του Δήμου</w:t>
      </w:r>
      <w:r w:rsidR="001B5B6F" w:rsidRPr="005B582F">
        <w:rPr>
          <w:bCs/>
        </w:rPr>
        <w:t xml:space="preserve"> (εσωτερικοί αποδέκτες)</w:t>
      </w:r>
      <w:r w:rsidRPr="005B582F">
        <w:rPr>
          <w:bCs/>
        </w:rPr>
        <w:t>.</w:t>
      </w:r>
    </w:p>
    <w:tbl>
      <w:tblPr>
        <w:tblStyle w:val="a7"/>
        <w:tblW w:w="0" w:type="auto"/>
        <w:jc w:val="center"/>
        <w:tblLook w:val="04A0" w:firstRow="1" w:lastRow="0" w:firstColumn="1" w:lastColumn="0" w:noHBand="0" w:noVBand="1"/>
      </w:tblPr>
      <w:tblGrid>
        <w:gridCol w:w="8296"/>
      </w:tblGrid>
      <w:tr w:rsidR="00FC0AC7" w:rsidRPr="004452E0" w14:paraId="05446C89" w14:textId="77777777" w:rsidTr="00674CA9">
        <w:trPr>
          <w:jc w:val="center"/>
        </w:trPr>
        <w:tc>
          <w:tcPr>
            <w:tcW w:w="8296" w:type="dxa"/>
            <w:shd w:val="clear" w:color="auto" w:fill="D9D9D9" w:themeFill="background1" w:themeFillShade="D9"/>
            <w:vAlign w:val="center"/>
          </w:tcPr>
          <w:p w14:paraId="5F38132C" w14:textId="77777777" w:rsidR="00FC0AC7" w:rsidRPr="004452E0" w:rsidRDefault="00FC0AC7" w:rsidP="005B42D5">
            <w:pPr>
              <w:jc w:val="center"/>
              <w:rPr>
                <w:b/>
                <w:bCs/>
              </w:rPr>
            </w:pPr>
            <w:r w:rsidRPr="004452E0">
              <w:rPr>
                <w:b/>
                <w:bCs/>
              </w:rPr>
              <w:t xml:space="preserve">Συσχέτιση της έννοιας </w:t>
            </w:r>
            <w:r w:rsidR="0003687F">
              <w:rPr>
                <w:b/>
                <w:bCs/>
              </w:rPr>
              <w:t xml:space="preserve">«Στόχοι και σχέδια δράσης» </w:t>
            </w:r>
            <w:r w:rsidRPr="004452E0">
              <w:rPr>
                <w:b/>
                <w:bCs/>
              </w:rPr>
              <w:t>με άλλες έννοιες του μοντέλου</w:t>
            </w:r>
          </w:p>
        </w:tc>
      </w:tr>
      <w:tr w:rsidR="00FC0AC7" w14:paraId="1CD5DACA" w14:textId="77777777" w:rsidTr="00674CA9">
        <w:trPr>
          <w:jc w:val="center"/>
        </w:trPr>
        <w:tc>
          <w:tcPr>
            <w:tcW w:w="8296" w:type="dxa"/>
            <w:vAlign w:val="center"/>
          </w:tcPr>
          <w:p w14:paraId="2D046650" w14:textId="77777777" w:rsidR="00FC0AC7" w:rsidRDefault="00FC0AC7" w:rsidP="005B42D5">
            <w:r>
              <w:t xml:space="preserve">Οι </w:t>
            </w:r>
            <w:r w:rsidRPr="001D11FE">
              <w:rPr>
                <w:i/>
                <w:iCs/>
              </w:rPr>
              <w:t>δημόσιες πολιτικές</w:t>
            </w:r>
            <w:r>
              <w:t xml:space="preserve"> καθορίζουν το πλαίσιο για να </w:t>
            </w:r>
            <w:r w:rsidR="001D11FE">
              <w:t>θέσει</w:t>
            </w:r>
            <w:r>
              <w:t xml:space="preserve"> </w:t>
            </w:r>
            <w:r w:rsidR="00EA3A6B">
              <w:t xml:space="preserve">μια οργανική μονάδα </w:t>
            </w:r>
            <w:r w:rsidR="001D11FE" w:rsidRPr="001D11FE">
              <w:rPr>
                <w:i/>
                <w:iCs/>
              </w:rPr>
              <w:t>σ</w:t>
            </w:r>
            <w:r w:rsidRPr="001D11FE">
              <w:rPr>
                <w:i/>
                <w:iCs/>
              </w:rPr>
              <w:t>τ</w:t>
            </w:r>
            <w:r w:rsidR="001D11FE" w:rsidRPr="001D11FE">
              <w:rPr>
                <w:i/>
                <w:iCs/>
              </w:rPr>
              <w:t>ό</w:t>
            </w:r>
            <w:r w:rsidRPr="001D11FE">
              <w:rPr>
                <w:i/>
                <w:iCs/>
              </w:rPr>
              <w:t>χους</w:t>
            </w:r>
            <w:r>
              <w:t xml:space="preserve"> και ν</w:t>
            </w:r>
            <w:r w:rsidR="001D11FE">
              <w:t xml:space="preserve">α εκπονήσει </w:t>
            </w:r>
            <w:r w:rsidR="001D11FE" w:rsidRPr="001D11FE">
              <w:rPr>
                <w:i/>
                <w:iCs/>
              </w:rPr>
              <w:t>σχέδια δράσης</w:t>
            </w:r>
            <w:r w:rsidR="001D11FE">
              <w:t>.</w:t>
            </w:r>
          </w:p>
        </w:tc>
      </w:tr>
      <w:tr w:rsidR="00FC0AC7" w14:paraId="07FAFA02" w14:textId="77777777" w:rsidTr="00674CA9">
        <w:trPr>
          <w:jc w:val="center"/>
        </w:trPr>
        <w:tc>
          <w:tcPr>
            <w:tcW w:w="8296" w:type="dxa"/>
            <w:vAlign w:val="center"/>
          </w:tcPr>
          <w:p w14:paraId="5337350C" w14:textId="77777777" w:rsidR="00FC0AC7" w:rsidRDefault="001D11FE" w:rsidP="005B42D5">
            <w:r>
              <w:t xml:space="preserve">Οι </w:t>
            </w:r>
            <w:r w:rsidRPr="001D11FE">
              <w:rPr>
                <w:i/>
                <w:iCs/>
              </w:rPr>
              <w:t>στόχοι</w:t>
            </w:r>
            <w:r>
              <w:t xml:space="preserve"> μιας οργανικής μονάδας επιτυγχάνονται μέσω </w:t>
            </w:r>
            <w:r w:rsidR="009E7AEA">
              <w:t xml:space="preserve">των </w:t>
            </w:r>
            <w:r w:rsidR="009E7AEA" w:rsidRPr="0019732A">
              <w:rPr>
                <w:i/>
              </w:rPr>
              <w:t>εκροών</w:t>
            </w:r>
            <w:r w:rsidR="009E7AEA">
              <w:t xml:space="preserve"> και των </w:t>
            </w:r>
            <w:r w:rsidR="009E7AEA" w:rsidRPr="0019732A">
              <w:rPr>
                <w:i/>
              </w:rPr>
              <w:t>αποτελεσμάτων</w:t>
            </w:r>
            <w:r w:rsidR="009E7AEA">
              <w:t xml:space="preserve"> που δημιουργούνται από την </w:t>
            </w:r>
            <w:r>
              <w:t xml:space="preserve">υλοποίηση των </w:t>
            </w:r>
            <w:r w:rsidRPr="001D11FE">
              <w:rPr>
                <w:i/>
                <w:iCs/>
              </w:rPr>
              <w:t>λειτουργιών</w:t>
            </w:r>
            <w:r w:rsidR="00326BE5">
              <w:t xml:space="preserve"> της.</w:t>
            </w:r>
          </w:p>
        </w:tc>
      </w:tr>
      <w:tr w:rsidR="0003687F" w14:paraId="739B8D78" w14:textId="77777777" w:rsidTr="00674CA9">
        <w:trPr>
          <w:jc w:val="center"/>
        </w:trPr>
        <w:tc>
          <w:tcPr>
            <w:tcW w:w="8296" w:type="dxa"/>
            <w:vAlign w:val="center"/>
          </w:tcPr>
          <w:p w14:paraId="4255E0BD" w14:textId="77777777" w:rsidR="0003687F" w:rsidRDefault="0003687F" w:rsidP="005B42D5">
            <w:r>
              <w:t xml:space="preserve">Οι </w:t>
            </w:r>
            <w:r w:rsidRPr="001D11FE">
              <w:rPr>
                <w:i/>
                <w:iCs/>
              </w:rPr>
              <w:t>στόχοι</w:t>
            </w:r>
            <w:r>
              <w:t xml:space="preserve"> μιας οργανικής μονάδας ανταποκρίνονται στις τοπικές </w:t>
            </w:r>
            <w:r w:rsidRPr="0003687F">
              <w:rPr>
                <w:i/>
                <w:iCs/>
              </w:rPr>
              <w:t>ανάγκες</w:t>
            </w:r>
            <w:r>
              <w:t>.</w:t>
            </w:r>
          </w:p>
        </w:tc>
      </w:tr>
    </w:tbl>
    <w:p w14:paraId="318F3A7E" w14:textId="77777777" w:rsidR="00CA2837" w:rsidRDefault="00CA2837" w:rsidP="005B42D5">
      <w:pPr>
        <w:rPr>
          <w:u w:val="single"/>
        </w:rPr>
      </w:pPr>
    </w:p>
    <w:p w14:paraId="5EC3BE07" w14:textId="77777777" w:rsidR="00D90B0D" w:rsidRDefault="00326BE5" w:rsidP="005B42D5">
      <w:pPr>
        <w:rPr>
          <w:u w:val="single"/>
        </w:rPr>
      </w:pPr>
      <w:r>
        <w:rPr>
          <w:u w:val="single"/>
        </w:rPr>
        <w:t>Παράδειγμα:</w:t>
      </w:r>
    </w:p>
    <w:p w14:paraId="165DEC9C" w14:textId="77777777" w:rsidR="00C67D16" w:rsidRDefault="00C67D16" w:rsidP="005B42D5">
      <w:r>
        <w:t xml:space="preserve">Στο </w:t>
      </w:r>
      <w:r w:rsidR="00694D21">
        <w:t>Τοπικό σχέδιο διαχείρισης αποβλήτων</w:t>
      </w:r>
      <w:r w:rsidR="00694D21" w:rsidRPr="009E7AEA">
        <w:t xml:space="preserve"> </w:t>
      </w:r>
      <w:r w:rsidR="00694D21">
        <w:t xml:space="preserve">ενός </w:t>
      </w:r>
      <w:r>
        <w:t>Δήμου είναι δια</w:t>
      </w:r>
      <w:r w:rsidR="006E4EEA">
        <w:t>τυπωμένοι οι ακόλουθοι 5 Στόχοι</w:t>
      </w:r>
      <w:r>
        <w:t xml:space="preserve">: </w:t>
      </w:r>
    </w:p>
    <w:p w14:paraId="2C4ADCE3" w14:textId="77777777" w:rsidR="00C67D16" w:rsidRDefault="00C67D16" w:rsidP="00C67067">
      <w:pPr>
        <w:pStyle w:val="a6"/>
        <w:numPr>
          <w:ilvl w:val="0"/>
          <w:numId w:val="29"/>
        </w:numPr>
        <w:ind w:left="714" w:hanging="357"/>
      </w:pPr>
      <w:r>
        <w:t xml:space="preserve">Βελτίωση της καθαριότητας στην πόλη </w:t>
      </w:r>
    </w:p>
    <w:p w14:paraId="4F08BD7E" w14:textId="77777777" w:rsidR="00C67D16" w:rsidRDefault="00C67D16" w:rsidP="00C67067">
      <w:pPr>
        <w:pStyle w:val="a6"/>
        <w:numPr>
          <w:ilvl w:val="0"/>
          <w:numId w:val="29"/>
        </w:numPr>
        <w:ind w:left="714" w:hanging="357"/>
      </w:pPr>
      <w:r>
        <w:t xml:space="preserve">Δράσεις πρόληψης και επαναχρησιμοποίησης </w:t>
      </w:r>
    </w:p>
    <w:p w14:paraId="1D5A5A20" w14:textId="77777777" w:rsidR="00C67D16" w:rsidRDefault="00C67D16" w:rsidP="00C67067">
      <w:pPr>
        <w:pStyle w:val="a6"/>
        <w:numPr>
          <w:ilvl w:val="0"/>
          <w:numId w:val="29"/>
        </w:numPr>
        <w:ind w:left="714" w:hanging="357"/>
      </w:pPr>
      <w:r>
        <w:t xml:space="preserve">Ενίσχυση της Διαλογής στην Πηγή ανακυκλώσιμων υλικών </w:t>
      </w:r>
    </w:p>
    <w:p w14:paraId="2E403ED0" w14:textId="77777777" w:rsidR="00C67D16" w:rsidRDefault="00C67D16" w:rsidP="00C67067">
      <w:pPr>
        <w:pStyle w:val="a6"/>
        <w:numPr>
          <w:ilvl w:val="0"/>
          <w:numId w:val="29"/>
        </w:numPr>
        <w:ind w:left="714" w:hanging="357"/>
      </w:pPr>
      <w:r>
        <w:t>Διαλογή στην πηγή των βιοαποβλήτων (αποβλήτων κουζίνας</w:t>
      </w:r>
      <w:r w:rsidR="009C183D">
        <w:t xml:space="preserve"> </w:t>
      </w:r>
      <w:r>
        <w:t xml:space="preserve">- κήπου) </w:t>
      </w:r>
    </w:p>
    <w:p w14:paraId="71B68C73" w14:textId="77777777" w:rsidR="00C67D16" w:rsidRDefault="00C67D16" w:rsidP="00C67067">
      <w:pPr>
        <w:pStyle w:val="a6"/>
        <w:numPr>
          <w:ilvl w:val="0"/>
          <w:numId w:val="29"/>
        </w:numPr>
        <w:ind w:left="714" w:hanging="357"/>
      </w:pPr>
      <w:r>
        <w:t>Λειτουργική αναβάθμιση υπηρεσιών καθαριότητας, βελτίωση των εργασιακών συνθηκών και των όρων υγιεινής και ασφάλειας των εργαζομένων στην καθαριότητα.</w:t>
      </w:r>
    </w:p>
    <w:p w14:paraId="0336FE49" w14:textId="77777777" w:rsidR="004706D6" w:rsidRDefault="00C67D16" w:rsidP="005B42D5">
      <w:r>
        <w:t>Για την επίτευξη των στόχων αυτών, μεταξύ των άλλων</w:t>
      </w:r>
      <w:r w:rsidR="004706D6">
        <w:t>,</w:t>
      </w:r>
      <w:r>
        <w:t xml:space="preserve"> η Υπηρεσία Καθαριότητας και </w:t>
      </w:r>
      <w:r w:rsidR="006D6F2F">
        <w:t>Α</w:t>
      </w:r>
      <w:r>
        <w:t xml:space="preserve">νακύκλωσης θα πρέπει να </w:t>
      </w:r>
      <w:r w:rsidR="004706D6">
        <w:t xml:space="preserve">περιγράψει στον ΟΕΥ του Δήμου, λειτουργίες </w:t>
      </w:r>
      <w:r w:rsidR="00A57FAC">
        <w:t>α) Π</w:t>
      </w:r>
      <w:r w:rsidR="004706D6">
        <w:t>ροώθησης της πρόληψης και της επαναχρησιμοποίησης</w:t>
      </w:r>
      <w:r w:rsidR="00A57FAC">
        <w:t xml:space="preserve"> </w:t>
      </w:r>
      <w:r w:rsidR="004706D6">
        <w:t xml:space="preserve">και </w:t>
      </w:r>
      <w:r w:rsidR="00A57FAC">
        <w:t xml:space="preserve">β) </w:t>
      </w:r>
      <w:r w:rsidR="006D6F2F">
        <w:t>Ε</w:t>
      </w:r>
      <w:r w:rsidR="004706D6">
        <w:t>φαρμογή</w:t>
      </w:r>
      <w:r w:rsidR="00A57FAC">
        <w:t>ς</w:t>
      </w:r>
      <w:r w:rsidR="004706D6">
        <w:t xml:space="preserve"> συστημάτων Διαλογής στην Πηγή. </w:t>
      </w:r>
    </w:p>
    <w:p w14:paraId="6FC5D636" w14:textId="77777777" w:rsidR="00D7025F" w:rsidRDefault="00533963" w:rsidP="00435364">
      <w:pPr>
        <w:pStyle w:val="EP3"/>
      </w:pPr>
      <w:bookmarkStart w:id="126" w:name="_Toc149131937"/>
      <w:bookmarkStart w:id="127" w:name="_Toc149135432"/>
      <w:bookmarkStart w:id="128" w:name="_Toc153983760"/>
      <w:r>
        <w:t xml:space="preserve">Κριτήρια </w:t>
      </w:r>
      <w:r w:rsidR="0011560E">
        <w:t xml:space="preserve">αξιολόγησης </w:t>
      </w:r>
      <w:r>
        <w:t xml:space="preserve">και δείκτες </w:t>
      </w:r>
      <w:r w:rsidR="0011560E">
        <w:t>επιδόσεων</w:t>
      </w:r>
      <w:bookmarkEnd w:id="126"/>
      <w:bookmarkEnd w:id="127"/>
      <w:bookmarkEnd w:id="128"/>
    </w:p>
    <w:p w14:paraId="13B7CF75" w14:textId="77777777" w:rsidR="00533963" w:rsidRPr="00DF3B9A" w:rsidRDefault="00533963" w:rsidP="005B42D5">
      <w:pPr>
        <w:pStyle w:val="30"/>
        <w:ind w:left="0"/>
        <w:rPr>
          <w:sz w:val="22"/>
          <w:szCs w:val="22"/>
        </w:rPr>
      </w:pPr>
      <w:r w:rsidRPr="00DF3B9A">
        <w:rPr>
          <w:sz w:val="22"/>
          <w:szCs w:val="22"/>
        </w:rPr>
        <w:t xml:space="preserve">Η διοίκηση αποτελεσμάτων (ή διοίκηση επιδόσεων ή διοίκηση μέσω μετρήσιμων στόχων) αποτελεί σύγχρονο τρόπο διοίκησης που συνδυάζει τη μέτρηση των επιδόσεων με τον προγραμματισμό, την παρακολούθηση και την αξιολόγηση της λειτουργίας ενός ΟΤΑ. </w:t>
      </w:r>
    </w:p>
    <w:p w14:paraId="0D9E6D09" w14:textId="77777777" w:rsidR="00533963" w:rsidRPr="00DF3B9A" w:rsidRDefault="00533963" w:rsidP="005B42D5">
      <w:pPr>
        <w:pStyle w:val="30"/>
        <w:ind w:left="0"/>
        <w:rPr>
          <w:sz w:val="22"/>
          <w:szCs w:val="22"/>
        </w:rPr>
      </w:pPr>
      <w:r w:rsidRPr="00DF3B9A">
        <w:rPr>
          <w:sz w:val="22"/>
          <w:szCs w:val="22"/>
        </w:rPr>
        <w:t xml:space="preserve">Η συστηματική </w:t>
      </w:r>
      <w:r w:rsidRPr="0009332D">
        <w:rPr>
          <w:b/>
          <w:bCs/>
          <w:sz w:val="22"/>
          <w:szCs w:val="22"/>
        </w:rPr>
        <w:t>παρακολούθηση και αξιολόγηση</w:t>
      </w:r>
      <w:r w:rsidRPr="00DF3B9A">
        <w:rPr>
          <w:sz w:val="22"/>
          <w:szCs w:val="22"/>
        </w:rPr>
        <w:t xml:space="preserve"> της υλοποίησης μιας λειτουργίας απαιτεί τη συγκέντρωση στοιχείων και πληροφοριών για τα αποτελέσματα που επιτεύχθηκαν, τη σύγκρισή τους με τους στόχους που τέθηκαν κατά τη φάση του προγραμματισμού και τον εντοπισμό των αποκλίσεων μεταξύ στόχων και πραγματοποιηθέντων μεγεθών. Στη συνέχεια</w:t>
      </w:r>
      <w:r w:rsidR="007573A5">
        <w:rPr>
          <w:sz w:val="22"/>
          <w:szCs w:val="22"/>
        </w:rPr>
        <w:t>,</w:t>
      </w:r>
      <w:r w:rsidRPr="00DF3B9A">
        <w:rPr>
          <w:sz w:val="22"/>
          <w:szCs w:val="22"/>
        </w:rPr>
        <w:t xml:space="preserve"> απαιτείται διάγνωση και ανάλυση των αιτιών των τυχόν αποκλίσεων και εισήγηση των αναγκαίων διορθωτικών ενεργειών με σκοπό την εξάλειψη των αιτιών των αποκλίσεων.</w:t>
      </w:r>
    </w:p>
    <w:p w14:paraId="11C9A839" w14:textId="77777777" w:rsidR="008D19C2" w:rsidRDefault="00A506B1" w:rsidP="005B42D5">
      <w:pPr>
        <w:pStyle w:val="30"/>
        <w:ind w:left="0"/>
        <w:rPr>
          <w:sz w:val="22"/>
          <w:szCs w:val="22"/>
        </w:rPr>
      </w:pPr>
      <w:r>
        <w:rPr>
          <w:sz w:val="22"/>
          <w:szCs w:val="22"/>
        </w:rPr>
        <w:lastRenderedPageBreak/>
        <w:t>Όπως φαίνεται στο επόμενο Σχήμα, ο</w:t>
      </w:r>
      <w:r w:rsidR="00533963" w:rsidRPr="00DF3B9A">
        <w:rPr>
          <w:sz w:val="22"/>
          <w:szCs w:val="22"/>
        </w:rPr>
        <w:t>ι διαδικασίες παρακολούθησης παρέχουν την αναγκαία ανάδραση</w:t>
      </w:r>
      <w:r w:rsidR="002C25F2">
        <w:rPr>
          <w:sz w:val="22"/>
          <w:szCs w:val="22"/>
        </w:rPr>
        <w:t xml:space="preserve"> (</w:t>
      </w:r>
      <w:r w:rsidR="00533963" w:rsidRPr="00DF3B9A">
        <w:rPr>
          <w:sz w:val="22"/>
          <w:szCs w:val="22"/>
        </w:rPr>
        <w:t>ανατροφοδότηση στοιχείων και πληροφοριών</w:t>
      </w:r>
      <w:r w:rsidR="002C25F2">
        <w:rPr>
          <w:sz w:val="22"/>
          <w:szCs w:val="22"/>
        </w:rPr>
        <w:t>)</w:t>
      </w:r>
      <w:r w:rsidR="00533963" w:rsidRPr="00DF3B9A">
        <w:rPr>
          <w:sz w:val="22"/>
          <w:szCs w:val="22"/>
        </w:rPr>
        <w:t>, οι οποίες αξιοποιούνται με τις διαδικασίες αξιολόγησης</w:t>
      </w:r>
      <w:r w:rsidR="002C25F2">
        <w:rPr>
          <w:sz w:val="22"/>
          <w:szCs w:val="22"/>
        </w:rPr>
        <w:t>,</w:t>
      </w:r>
      <w:r w:rsidR="00806A45">
        <w:rPr>
          <w:sz w:val="22"/>
          <w:szCs w:val="22"/>
        </w:rPr>
        <w:t xml:space="preserve"> ώστε ο Δήμος να</w:t>
      </w:r>
      <w:r w:rsidR="00533963" w:rsidRPr="00DF3B9A">
        <w:rPr>
          <w:sz w:val="22"/>
          <w:szCs w:val="22"/>
        </w:rPr>
        <w:t xml:space="preserve"> "μαθαίνει" από την προηγούμενη εμπειρία του και τα αποτελέσματα της δράσης του. Έτσι, στην επόμενη φάση του προγραμματισμού ο Δήμος θα έχει μεγαλύτερη αποτελεσματικότητα.</w:t>
      </w:r>
    </w:p>
    <w:p w14:paraId="00473DCC" w14:textId="77777777" w:rsidR="00962FF7" w:rsidRPr="00962FF7" w:rsidRDefault="00962FF7" w:rsidP="00962FF7">
      <w:pPr>
        <w:pStyle w:val="ae"/>
      </w:pPr>
      <w:bookmarkStart w:id="129" w:name="_Toc149640384"/>
      <w:r w:rsidRPr="00962FF7">
        <w:t xml:space="preserve">Σχήμα </w:t>
      </w:r>
      <w:fldSimple w:instr=" SEQ Σχήμα \* ARABIC ">
        <w:r w:rsidR="005B42D5">
          <w:rPr>
            <w:noProof/>
          </w:rPr>
          <w:t>8</w:t>
        </w:r>
      </w:fldSimple>
      <w:r w:rsidRPr="00962FF7">
        <w:t>: Ανατροφοδότηση πληροφοριών</w:t>
      </w:r>
      <w:bookmarkEnd w:id="129"/>
    </w:p>
    <w:p w14:paraId="481A593B" w14:textId="77777777" w:rsidR="00D34DDE" w:rsidRDefault="00FC28F6" w:rsidP="00C40809">
      <w:pPr>
        <w:spacing w:after="0"/>
        <w:rPr>
          <w:lang w:eastAsia="el-GR"/>
        </w:rPr>
      </w:pPr>
      <w:r w:rsidRPr="00FC28F6">
        <w:rPr>
          <w:noProof/>
          <w:lang w:eastAsia="el-GR"/>
        </w:rPr>
        <mc:AlternateContent>
          <mc:Choice Requires="wpg">
            <w:drawing>
              <wp:inline distT="0" distB="0" distL="0" distR="0" wp14:anchorId="1DB4FAC9" wp14:editId="4305AFA9">
                <wp:extent cx="5828400" cy="3214800"/>
                <wp:effectExtent l="0" t="0" r="20320" b="24130"/>
                <wp:docPr id="1391126122" name="Ομάδα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828400" cy="3214800"/>
                          <a:chOff x="0" y="0"/>
                          <a:chExt cx="6740550" cy="3214355"/>
                        </a:xfrm>
                      </wpg:grpSpPr>
                      <wpg:grpSp>
                        <wpg:cNvPr id="1391126123" name="Ομάδα 1391126123"/>
                        <wpg:cNvGrpSpPr/>
                        <wpg:grpSpPr>
                          <a:xfrm>
                            <a:off x="0" y="0"/>
                            <a:ext cx="6740550" cy="1845163"/>
                            <a:chOff x="0" y="0"/>
                            <a:chExt cx="6740550" cy="1845163"/>
                          </a:xfrm>
                        </wpg:grpSpPr>
                        <wps:wsp>
                          <wps:cNvPr id="1391126124" name="Ελεύθερη σχεδίαση 1391126124"/>
                          <wps:cNvSpPr/>
                          <wps:spPr>
                            <a:xfrm>
                              <a:off x="0" y="0"/>
                              <a:ext cx="1003919" cy="445745"/>
                            </a:xfrm>
                            <a:custGeom>
                              <a:avLst/>
                              <a:gdLst>
                                <a:gd name="connsiteX0" fmla="*/ 0 w 1003919"/>
                                <a:gd name="connsiteY0" fmla="*/ 44575 h 445745"/>
                                <a:gd name="connsiteX1" fmla="*/ 44575 w 1003919"/>
                                <a:gd name="connsiteY1" fmla="*/ 0 h 445745"/>
                                <a:gd name="connsiteX2" fmla="*/ 959345 w 1003919"/>
                                <a:gd name="connsiteY2" fmla="*/ 0 h 445745"/>
                                <a:gd name="connsiteX3" fmla="*/ 1003920 w 1003919"/>
                                <a:gd name="connsiteY3" fmla="*/ 44575 h 445745"/>
                                <a:gd name="connsiteX4" fmla="*/ 1003919 w 1003919"/>
                                <a:gd name="connsiteY4" fmla="*/ 401171 h 445745"/>
                                <a:gd name="connsiteX5" fmla="*/ 959344 w 1003919"/>
                                <a:gd name="connsiteY5" fmla="*/ 445746 h 445745"/>
                                <a:gd name="connsiteX6" fmla="*/ 44575 w 1003919"/>
                                <a:gd name="connsiteY6" fmla="*/ 445745 h 445745"/>
                                <a:gd name="connsiteX7" fmla="*/ 0 w 1003919"/>
                                <a:gd name="connsiteY7" fmla="*/ 401170 h 445745"/>
                                <a:gd name="connsiteX8" fmla="*/ 0 w 1003919"/>
                                <a:gd name="connsiteY8" fmla="*/ 44575 h 4457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03919" h="445745">
                                  <a:moveTo>
                                    <a:pt x="0" y="44575"/>
                                  </a:moveTo>
                                  <a:cubicBezTo>
                                    <a:pt x="0" y="19957"/>
                                    <a:pt x="19957" y="0"/>
                                    <a:pt x="44575" y="0"/>
                                  </a:cubicBezTo>
                                  <a:lnTo>
                                    <a:pt x="959345" y="0"/>
                                  </a:lnTo>
                                  <a:cubicBezTo>
                                    <a:pt x="983963" y="0"/>
                                    <a:pt x="1003920" y="19957"/>
                                    <a:pt x="1003920" y="44575"/>
                                  </a:cubicBezTo>
                                  <a:cubicBezTo>
                                    <a:pt x="1003920" y="163440"/>
                                    <a:pt x="1003919" y="282306"/>
                                    <a:pt x="1003919" y="401171"/>
                                  </a:cubicBezTo>
                                  <a:cubicBezTo>
                                    <a:pt x="1003919" y="425789"/>
                                    <a:pt x="983962" y="445746"/>
                                    <a:pt x="959344" y="445746"/>
                                  </a:cubicBezTo>
                                  <a:lnTo>
                                    <a:pt x="44575" y="445745"/>
                                  </a:lnTo>
                                  <a:cubicBezTo>
                                    <a:pt x="19957" y="445745"/>
                                    <a:pt x="0" y="425788"/>
                                    <a:pt x="0" y="401170"/>
                                  </a:cubicBezTo>
                                  <a:lnTo>
                                    <a:pt x="0" y="44575"/>
                                  </a:lnTo>
                                  <a:close/>
                                </a:path>
                              </a:pathLst>
                            </a:cu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wps:spPr>
                          <wps:style>
                            <a:lnRef idx="2">
                              <a:scrgbClr r="0" g="0" b="0"/>
                            </a:lnRef>
                            <a:fillRef idx="1">
                              <a:scrgbClr r="0" g="0" b="0"/>
                            </a:fillRef>
                            <a:effectRef idx="0">
                              <a:scrgbClr r="0" g="0" b="0"/>
                            </a:effectRef>
                            <a:fontRef idx="minor">
                              <a:schemeClr val="lt1"/>
                            </a:fontRef>
                          </wps:style>
                          <wps:txbx>
                            <w:txbxContent>
                              <w:p w14:paraId="03DE0110" w14:textId="77777777" w:rsidR="00A21EE3" w:rsidRDefault="00A21EE3" w:rsidP="00FC28F6">
                                <w:pPr>
                                  <w:pStyle w:val="Web"/>
                                  <w:spacing w:before="0" w:beforeAutospacing="0" w:after="92" w:afterAutospacing="0" w:line="216" w:lineRule="auto"/>
                                </w:pPr>
                                <w:r>
                                  <w:rPr>
                                    <w:rFonts w:ascii="Calibri" w:hAnsi="Calibri" w:cstheme="minorBidi"/>
                                    <w:color w:val="FFFFFF"/>
                                    <w:kern w:val="24"/>
                                    <w:sz w:val="22"/>
                                    <w:szCs w:val="22"/>
                                  </w:rPr>
                                  <w:t xml:space="preserve">ΠΟΡΟΙ </w:t>
                                </w:r>
                              </w:p>
                            </w:txbxContent>
                          </wps:txbx>
                          <wps:bodyPr spcFirstLastPara="0" vert="horz" wrap="square" lIns="86936" tIns="86936" rIns="86936" bIns="199196" numCol="1" spcCol="1270" anchor="t" anchorCtr="0">
                            <a:noAutofit/>
                          </wps:bodyPr>
                        </wps:wsp>
                        <wps:wsp>
                          <wps:cNvPr id="1391126125" name="Ελεύθερη σχεδίαση 1391126125"/>
                          <wps:cNvSpPr/>
                          <wps:spPr>
                            <a:xfrm>
                              <a:off x="32381" y="297163"/>
                              <a:ext cx="1350401" cy="1548000"/>
                            </a:xfrm>
                            <a:custGeom>
                              <a:avLst/>
                              <a:gdLst>
                                <a:gd name="connsiteX0" fmla="*/ 0 w 1350401"/>
                                <a:gd name="connsiteY0" fmla="*/ 135040 h 1548000"/>
                                <a:gd name="connsiteX1" fmla="*/ 135040 w 1350401"/>
                                <a:gd name="connsiteY1" fmla="*/ 0 h 1548000"/>
                                <a:gd name="connsiteX2" fmla="*/ 1215361 w 1350401"/>
                                <a:gd name="connsiteY2" fmla="*/ 0 h 1548000"/>
                                <a:gd name="connsiteX3" fmla="*/ 1350401 w 1350401"/>
                                <a:gd name="connsiteY3" fmla="*/ 135040 h 1548000"/>
                                <a:gd name="connsiteX4" fmla="*/ 1350401 w 1350401"/>
                                <a:gd name="connsiteY4" fmla="*/ 1412960 h 1548000"/>
                                <a:gd name="connsiteX5" fmla="*/ 1215361 w 1350401"/>
                                <a:gd name="connsiteY5" fmla="*/ 1548000 h 1548000"/>
                                <a:gd name="connsiteX6" fmla="*/ 135040 w 1350401"/>
                                <a:gd name="connsiteY6" fmla="*/ 1548000 h 1548000"/>
                                <a:gd name="connsiteX7" fmla="*/ 0 w 1350401"/>
                                <a:gd name="connsiteY7" fmla="*/ 1412960 h 1548000"/>
                                <a:gd name="connsiteX8" fmla="*/ 0 w 1350401"/>
                                <a:gd name="connsiteY8" fmla="*/ 135040 h 1548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50401" h="1548000">
                                  <a:moveTo>
                                    <a:pt x="0" y="135040"/>
                                  </a:moveTo>
                                  <a:cubicBezTo>
                                    <a:pt x="0" y="60459"/>
                                    <a:pt x="60459" y="0"/>
                                    <a:pt x="135040" y="0"/>
                                  </a:cubicBezTo>
                                  <a:lnTo>
                                    <a:pt x="1215361" y="0"/>
                                  </a:lnTo>
                                  <a:cubicBezTo>
                                    <a:pt x="1289942" y="0"/>
                                    <a:pt x="1350401" y="60459"/>
                                    <a:pt x="1350401" y="135040"/>
                                  </a:cubicBezTo>
                                  <a:lnTo>
                                    <a:pt x="1350401" y="1412960"/>
                                  </a:lnTo>
                                  <a:cubicBezTo>
                                    <a:pt x="1350401" y="1487541"/>
                                    <a:pt x="1289942" y="1548000"/>
                                    <a:pt x="1215361" y="1548000"/>
                                  </a:cubicBezTo>
                                  <a:lnTo>
                                    <a:pt x="135040" y="1548000"/>
                                  </a:lnTo>
                                  <a:cubicBezTo>
                                    <a:pt x="60459" y="1548000"/>
                                    <a:pt x="0" y="1487541"/>
                                    <a:pt x="0" y="1412960"/>
                                  </a:cubicBezTo>
                                  <a:lnTo>
                                    <a:pt x="0" y="135040"/>
                                  </a:lnTo>
                                  <a:close/>
                                </a:path>
                              </a:pathLst>
                            </a:cu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wps:spPr>
                          <wps:style>
                            <a:lnRef idx="2">
                              <a:scrgbClr r="0" g="0" b="0"/>
                            </a:lnRef>
                            <a:fillRef idx="1">
                              <a:scrgbClr r="0" g="0" b="0"/>
                            </a:fillRef>
                            <a:effectRef idx="0">
                              <a:scrgbClr r="0" g="0" b="0"/>
                            </a:effectRef>
                            <a:fontRef idx="minor">
                              <a:schemeClr val="dk1">
                                <a:hueOff val="0"/>
                                <a:satOff val="0"/>
                                <a:lumOff val="0"/>
                                <a:alphaOff val="0"/>
                              </a:schemeClr>
                            </a:fontRef>
                          </wps:style>
                          <wps:txbx>
                            <w:txbxContent>
                              <w:p w14:paraId="5D8C3896" w14:textId="77777777" w:rsidR="00A21EE3" w:rsidRPr="00FC28F6" w:rsidRDefault="00A21EE3" w:rsidP="00772D15">
                                <w:pPr>
                                  <w:pStyle w:val="a6"/>
                                  <w:numPr>
                                    <w:ilvl w:val="1"/>
                                    <w:numId w:val="41"/>
                                  </w:numPr>
                                  <w:spacing w:after="0"/>
                                  <w:ind w:left="91" w:hanging="91"/>
                                  <w:rPr>
                                    <w:rFonts w:eastAsia="Times New Roman"/>
                                    <w:szCs w:val="24"/>
                                  </w:rPr>
                                </w:pPr>
                                <w:r>
                                  <w:rPr>
                                    <w:rFonts w:ascii="Calibri" w:hAnsi="Calibri"/>
                                    <w:color w:val="000000"/>
                                    <w:kern w:val="24"/>
                                    <w14:textFill>
                                      <w14:solidFill>
                                        <w14:srgbClr w14:val="000000">
                                          <w14:satOff w14:val="0"/>
                                          <w14:lumOff w14:val="0"/>
                                        </w14:srgbClr>
                                      </w14:solidFill>
                                    </w14:textFill>
                                  </w:rPr>
                                  <w:t>Ανθρώπινοι πόροι</w:t>
                                </w:r>
                              </w:p>
                              <w:p w14:paraId="6763BB51" w14:textId="77777777" w:rsidR="00A21EE3" w:rsidRPr="00FC28F6" w:rsidRDefault="00A21EE3" w:rsidP="00772D15">
                                <w:pPr>
                                  <w:pStyle w:val="a6"/>
                                  <w:numPr>
                                    <w:ilvl w:val="1"/>
                                    <w:numId w:val="41"/>
                                  </w:numPr>
                                  <w:spacing w:after="0"/>
                                  <w:ind w:left="91" w:hanging="91"/>
                                  <w:rPr>
                                    <w:rFonts w:eastAsia="Times New Roman"/>
                                    <w:szCs w:val="24"/>
                                  </w:rPr>
                                </w:pPr>
                                <w:r w:rsidRPr="00FC28F6">
                                  <w:rPr>
                                    <w:rFonts w:ascii="Calibri" w:hAnsi="Calibri"/>
                                    <w:color w:val="000000"/>
                                    <w:kern w:val="24"/>
                                    <w14:textFill>
                                      <w14:solidFill>
                                        <w14:srgbClr w14:val="000000">
                                          <w14:satOff w14:val="0"/>
                                          <w14:lumOff w14:val="0"/>
                                        </w14:srgbClr>
                                      </w14:solidFill>
                                    </w14:textFill>
                                  </w:rPr>
                                  <w:t xml:space="preserve">Εγκαταστάσεις </w:t>
                                </w:r>
                              </w:p>
                              <w:p w14:paraId="7815F0AF" w14:textId="77777777" w:rsidR="00A21EE3" w:rsidRPr="00FC28F6" w:rsidRDefault="00A21EE3" w:rsidP="00772D15">
                                <w:pPr>
                                  <w:pStyle w:val="a6"/>
                                  <w:numPr>
                                    <w:ilvl w:val="1"/>
                                    <w:numId w:val="41"/>
                                  </w:numPr>
                                  <w:spacing w:after="0"/>
                                  <w:ind w:left="91" w:hanging="91"/>
                                  <w:rPr>
                                    <w:rFonts w:eastAsia="Times New Roman"/>
                                    <w:szCs w:val="24"/>
                                  </w:rPr>
                                </w:pPr>
                                <w:r w:rsidRPr="00FC28F6">
                                  <w:rPr>
                                    <w:rFonts w:ascii="Calibri" w:hAnsi="Calibri"/>
                                    <w:color w:val="000000"/>
                                    <w:kern w:val="24"/>
                                    <w14:textFill>
                                      <w14:solidFill>
                                        <w14:srgbClr w14:val="000000">
                                          <w14:satOff w14:val="0"/>
                                          <w14:lumOff w14:val="0"/>
                                        </w14:srgbClr>
                                      </w14:solidFill>
                                    </w14:textFill>
                                  </w:rPr>
                                  <w:t>Υλικά</w:t>
                                </w:r>
                              </w:p>
                              <w:p w14:paraId="7CBF56BE" w14:textId="77777777" w:rsidR="00A21EE3" w:rsidRPr="00FC28F6" w:rsidRDefault="00A21EE3" w:rsidP="00772D15">
                                <w:pPr>
                                  <w:pStyle w:val="a6"/>
                                  <w:numPr>
                                    <w:ilvl w:val="1"/>
                                    <w:numId w:val="41"/>
                                  </w:numPr>
                                  <w:spacing w:after="0"/>
                                  <w:ind w:left="91" w:hanging="91"/>
                                  <w:rPr>
                                    <w:rFonts w:eastAsia="Times New Roman"/>
                                    <w:szCs w:val="24"/>
                                  </w:rPr>
                                </w:pPr>
                                <w:r>
                                  <w:rPr>
                                    <w:rFonts w:ascii="Calibri" w:hAnsi="Calibri"/>
                                    <w:color w:val="000000"/>
                                    <w:kern w:val="24"/>
                                    <w14:textFill>
                                      <w14:solidFill>
                                        <w14:srgbClr w14:val="000000">
                                          <w14:satOff w14:val="0"/>
                                          <w14:lumOff w14:val="0"/>
                                        </w14:srgbClr>
                                      </w14:solidFill>
                                    </w14:textFill>
                                  </w:rPr>
                                  <w:t>Εξοπλισμός</w:t>
                                </w:r>
                              </w:p>
                              <w:p w14:paraId="536FA9E3" w14:textId="77777777" w:rsidR="00A21EE3" w:rsidRPr="00FC28F6" w:rsidRDefault="00A21EE3" w:rsidP="00772D15">
                                <w:pPr>
                                  <w:pStyle w:val="a6"/>
                                  <w:numPr>
                                    <w:ilvl w:val="1"/>
                                    <w:numId w:val="41"/>
                                  </w:numPr>
                                  <w:spacing w:after="0"/>
                                  <w:ind w:left="91" w:hanging="91"/>
                                  <w:rPr>
                                    <w:rFonts w:eastAsia="Times New Roman"/>
                                    <w:szCs w:val="24"/>
                                  </w:rPr>
                                </w:pPr>
                                <w:r w:rsidRPr="00FC28F6">
                                  <w:rPr>
                                    <w:rFonts w:ascii="Calibri" w:hAnsi="Calibri"/>
                                    <w:color w:val="000000"/>
                                    <w:kern w:val="24"/>
                                    <w14:textFill>
                                      <w14:solidFill>
                                        <w14:srgbClr w14:val="000000">
                                          <w14:satOff w14:val="0"/>
                                          <w14:lumOff w14:val="0"/>
                                        </w14:srgbClr>
                                      </w14:solidFill>
                                    </w14:textFill>
                                  </w:rPr>
                                  <w:t>Πληροφορίες</w:t>
                                </w:r>
                              </w:p>
                            </w:txbxContent>
                          </wps:txbx>
                          <wps:bodyPr spcFirstLastPara="0" vert="horz" wrap="square" lIns="117784" tIns="117784" rIns="117784" bIns="117784" numCol="1" spcCol="1270" anchor="t" anchorCtr="0">
                            <a:noAutofit/>
                          </wps:bodyPr>
                        </wps:wsp>
                        <wps:wsp>
                          <wps:cNvPr id="1391126126" name="Ελεύθερη σχεδίαση 1391126126"/>
                          <wps:cNvSpPr/>
                          <wps:spPr>
                            <a:xfrm>
                              <a:off x="1199420" y="23608"/>
                              <a:ext cx="414461" cy="249946"/>
                            </a:xfrm>
                            <a:custGeom>
                              <a:avLst/>
                              <a:gdLst>
                                <a:gd name="connsiteX0" fmla="*/ 0 w 414461"/>
                                <a:gd name="connsiteY0" fmla="*/ 49989 h 249946"/>
                                <a:gd name="connsiteX1" fmla="*/ 289488 w 414461"/>
                                <a:gd name="connsiteY1" fmla="*/ 49989 h 249946"/>
                                <a:gd name="connsiteX2" fmla="*/ 289488 w 414461"/>
                                <a:gd name="connsiteY2" fmla="*/ 0 h 249946"/>
                                <a:gd name="connsiteX3" fmla="*/ 414461 w 414461"/>
                                <a:gd name="connsiteY3" fmla="*/ 124973 h 249946"/>
                                <a:gd name="connsiteX4" fmla="*/ 289488 w 414461"/>
                                <a:gd name="connsiteY4" fmla="*/ 249946 h 249946"/>
                                <a:gd name="connsiteX5" fmla="*/ 289488 w 414461"/>
                                <a:gd name="connsiteY5" fmla="*/ 199957 h 249946"/>
                                <a:gd name="connsiteX6" fmla="*/ 0 w 414461"/>
                                <a:gd name="connsiteY6" fmla="*/ 199957 h 249946"/>
                                <a:gd name="connsiteX7" fmla="*/ 0 w 414461"/>
                                <a:gd name="connsiteY7" fmla="*/ 49989 h 2499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14461" h="249946">
                                  <a:moveTo>
                                    <a:pt x="0" y="49989"/>
                                  </a:moveTo>
                                  <a:lnTo>
                                    <a:pt x="289488" y="49989"/>
                                  </a:lnTo>
                                  <a:lnTo>
                                    <a:pt x="289488" y="0"/>
                                  </a:lnTo>
                                  <a:lnTo>
                                    <a:pt x="414461" y="124973"/>
                                  </a:lnTo>
                                  <a:lnTo>
                                    <a:pt x="289488" y="249946"/>
                                  </a:lnTo>
                                  <a:lnTo>
                                    <a:pt x="289488" y="199957"/>
                                  </a:lnTo>
                                  <a:lnTo>
                                    <a:pt x="0" y="199957"/>
                                  </a:lnTo>
                                  <a:lnTo>
                                    <a:pt x="0" y="49989"/>
                                  </a:lnTo>
                                  <a:close/>
                                </a:path>
                              </a:pathLst>
                            </a:custGeom>
                            <a:solidFill>
                              <a:srgbClr val="4F81BD">
                                <a:tint val="60000"/>
                                <a:hueOff val="0"/>
                                <a:satOff val="0"/>
                                <a:lumOff val="0"/>
                                <a:alphaOff val="0"/>
                              </a:srgbClr>
                            </a:solidFill>
                            <a:ln>
                              <a:noFill/>
                            </a:ln>
                            <a:effectLst/>
                          </wps:spPr>
                          <wps:style>
                            <a:lnRef idx="0">
                              <a:scrgbClr r="0" g="0" b="0"/>
                            </a:lnRef>
                            <a:fillRef idx="1">
                              <a:scrgbClr r="0" g="0" b="0"/>
                            </a:fillRef>
                            <a:effectRef idx="0">
                              <a:scrgbClr r="0" g="0" b="0"/>
                            </a:effectRef>
                            <a:fontRef idx="minor">
                              <a:schemeClr val="lt1"/>
                            </a:fontRef>
                          </wps:style>
                          <wps:bodyPr spcFirstLastPara="0" vert="horz" wrap="square" lIns="0" tIns="49989" rIns="74984" bIns="49989" numCol="1" spcCol="1270" anchor="ctr" anchorCtr="0">
                            <a:noAutofit/>
                          </wps:bodyPr>
                        </wps:wsp>
                        <wps:wsp>
                          <wps:cNvPr id="1391126127" name="Ελεύθερη σχεδίαση 1391126127"/>
                          <wps:cNvSpPr/>
                          <wps:spPr>
                            <a:xfrm>
                              <a:off x="1785923" y="0"/>
                              <a:ext cx="1003919" cy="445745"/>
                            </a:xfrm>
                            <a:custGeom>
                              <a:avLst/>
                              <a:gdLst>
                                <a:gd name="connsiteX0" fmla="*/ 0 w 1003919"/>
                                <a:gd name="connsiteY0" fmla="*/ 44575 h 445745"/>
                                <a:gd name="connsiteX1" fmla="*/ 44575 w 1003919"/>
                                <a:gd name="connsiteY1" fmla="*/ 0 h 445745"/>
                                <a:gd name="connsiteX2" fmla="*/ 959345 w 1003919"/>
                                <a:gd name="connsiteY2" fmla="*/ 0 h 445745"/>
                                <a:gd name="connsiteX3" fmla="*/ 1003920 w 1003919"/>
                                <a:gd name="connsiteY3" fmla="*/ 44575 h 445745"/>
                                <a:gd name="connsiteX4" fmla="*/ 1003919 w 1003919"/>
                                <a:gd name="connsiteY4" fmla="*/ 401171 h 445745"/>
                                <a:gd name="connsiteX5" fmla="*/ 959344 w 1003919"/>
                                <a:gd name="connsiteY5" fmla="*/ 445746 h 445745"/>
                                <a:gd name="connsiteX6" fmla="*/ 44575 w 1003919"/>
                                <a:gd name="connsiteY6" fmla="*/ 445745 h 445745"/>
                                <a:gd name="connsiteX7" fmla="*/ 0 w 1003919"/>
                                <a:gd name="connsiteY7" fmla="*/ 401170 h 445745"/>
                                <a:gd name="connsiteX8" fmla="*/ 0 w 1003919"/>
                                <a:gd name="connsiteY8" fmla="*/ 44575 h 4457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03919" h="445745">
                                  <a:moveTo>
                                    <a:pt x="0" y="44575"/>
                                  </a:moveTo>
                                  <a:cubicBezTo>
                                    <a:pt x="0" y="19957"/>
                                    <a:pt x="19957" y="0"/>
                                    <a:pt x="44575" y="0"/>
                                  </a:cubicBezTo>
                                  <a:lnTo>
                                    <a:pt x="959345" y="0"/>
                                  </a:lnTo>
                                  <a:cubicBezTo>
                                    <a:pt x="983963" y="0"/>
                                    <a:pt x="1003920" y="19957"/>
                                    <a:pt x="1003920" y="44575"/>
                                  </a:cubicBezTo>
                                  <a:cubicBezTo>
                                    <a:pt x="1003920" y="163440"/>
                                    <a:pt x="1003919" y="282306"/>
                                    <a:pt x="1003919" y="401171"/>
                                  </a:cubicBezTo>
                                  <a:cubicBezTo>
                                    <a:pt x="1003919" y="425789"/>
                                    <a:pt x="983962" y="445746"/>
                                    <a:pt x="959344" y="445746"/>
                                  </a:cubicBezTo>
                                  <a:lnTo>
                                    <a:pt x="44575" y="445745"/>
                                  </a:lnTo>
                                  <a:cubicBezTo>
                                    <a:pt x="19957" y="445745"/>
                                    <a:pt x="0" y="425788"/>
                                    <a:pt x="0" y="401170"/>
                                  </a:cubicBezTo>
                                  <a:lnTo>
                                    <a:pt x="0" y="44575"/>
                                  </a:lnTo>
                                  <a:close/>
                                </a:path>
                              </a:pathLst>
                            </a:cu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wps:spPr>
                          <wps:style>
                            <a:lnRef idx="2">
                              <a:scrgbClr r="0" g="0" b="0"/>
                            </a:lnRef>
                            <a:fillRef idx="1">
                              <a:scrgbClr r="0" g="0" b="0"/>
                            </a:fillRef>
                            <a:effectRef idx="0">
                              <a:scrgbClr r="0" g="0" b="0"/>
                            </a:effectRef>
                            <a:fontRef idx="minor">
                              <a:schemeClr val="lt1"/>
                            </a:fontRef>
                          </wps:style>
                          <wps:txbx>
                            <w:txbxContent>
                              <w:p w14:paraId="7C247ABE" w14:textId="77777777" w:rsidR="00A21EE3" w:rsidRDefault="00A21EE3" w:rsidP="00FC28F6">
                                <w:pPr>
                                  <w:pStyle w:val="Web"/>
                                  <w:spacing w:before="0" w:beforeAutospacing="0" w:after="92" w:afterAutospacing="0" w:line="216" w:lineRule="auto"/>
                                </w:pPr>
                                <w:r>
                                  <w:rPr>
                                    <w:rFonts w:ascii="Calibri" w:hAnsi="Calibri" w:cstheme="minorBidi"/>
                                    <w:color w:val="FFFFFF"/>
                                    <w:kern w:val="24"/>
                                    <w:sz w:val="22"/>
                                    <w:szCs w:val="22"/>
                                  </w:rPr>
                                  <w:t xml:space="preserve">ΛΕΙΤΟΥΡΓΙΑ </w:t>
                                </w:r>
                              </w:p>
                            </w:txbxContent>
                          </wps:txbx>
                          <wps:bodyPr spcFirstLastPara="0" vert="horz" wrap="square" lIns="86936" tIns="86936" rIns="86936" bIns="199196" numCol="1" spcCol="1270" anchor="t" anchorCtr="0">
                            <a:noAutofit/>
                          </wps:bodyPr>
                        </wps:wsp>
                        <wps:wsp>
                          <wps:cNvPr id="1391126128" name="Ελεύθερη σχεδίαση 1391126128"/>
                          <wps:cNvSpPr/>
                          <wps:spPr>
                            <a:xfrm>
                              <a:off x="1818303" y="297163"/>
                              <a:ext cx="1350401" cy="1548000"/>
                            </a:xfrm>
                            <a:custGeom>
                              <a:avLst/>
                              <a:gdLst>
                                <a:gd name="connsiteX0" fmla="*/ 0 w 1350401"/>
                                <a:gd name="connsiteY0" fmla="*/ 135040 h 1548000"/>
                                <a:gd name="connsiteX1" fmla="*/ 135040 w 1350401"/>
                                <a:gd name="connsiteY1" fmla="*/ 0 h 1548000"/>
                                <a:gd name="connsiteX2" fmla="*/ 1215361 w 1350401"/>
                                <a:gd name="connsiteY2" fmla="*/ 0 h 1548000"/>
                                <a:gd name="connsiteX3" fmla="*/ 1350401 w 1350401"/>
                                <a:gd name="connsiteY3" fmla="*/ 135040 h 1548000"/>
                                <a:gd name="connsiteX4" fmla="*/ 1350401 w 1350401"/>
                                <a:gd name="connsiteY4" fmla="*/ 1412960 h 1548000"/>
                                <a:gd name="connsiteX5" fmla="*/ 1215361 w 1350401"/>
                                <a:gd name="connsiteY5" fmla="*/ 1548000 h 1548000"/>
                                <a:gd name="connsiteX6" fmla="*/ 135040 w 1350401"/>
                                <a:gd name="connsiteY6" fmla="*/ 1548000 h 1548000"/>
                                <a:gd name="connsiteX7" fmla="*/ 0 w 1350401"/>
                                <a:gd name="connsiteY7" fmla="*/ 1412960 h 1548000"/>
                                <a:gd name="connsiteX8" fmla="*/ 0 w 1350401"/>
                                <a:gd name="connsiteY8" fmla="*/ 135040 h 1548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50401" h="1548000">
                                  <a:moveTo>
                                    <a:pt x="0" y="135040"/>
                                  </a:moveTo>
                                  <a:cubicBezTo>
                                    <a:pt x="0" y="60459"/>
                                    <a:pt x="60459" y="0"/>
                                    <a:pt x="135040" y="0"/>
                                  </a:cubicBezTo>
                                  <a:lnTo>
                                    <a:pt x="1215361" y="0"/>
                                  </a:lnTo>
                                  <a:cubicBezTo>
                                    <a:pt x="1289942" y="0"/>
                                    <a:pt x="1350401" y="60459"/>
                                    <a:pt x="1350401" y="135040"/>
                                  </a:cubicBezTo>
                                  <a:lnTo>
                                    <a:pt x="1350401" y="1412960"/>
                                  </a:lnTo>
                                  <a:cubicBezTo>
                                    <a:pt x="1350401" y="1487541"/>
                                    <a:pt x="1289942" y="1548000"/>
                                    <a:pt x="1215361" y="1548000"/>
                                  </a:cubicBezTo>
                                  <a:lnTo>
                                    <a:pt x="135040" y="1548000"/>
                                  </a:lnTo>
                                  <a:cubicBezTo>
                                    <a:pt x="60459" y="1548000"/>
                                    <a:pt x="0" y="1487541"/>
                                    <a:pt x="0" y="1412960"/>
                                  </a:cubicBezTo>
                                  <a:lnTo>
                                    <a:pt x="0" y="135040"/>
                                  </a:lnTo>
                                  <a:close/>
                                </a:path>
                              </a:pathLst>
                            </a:cu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wps:spPr>
                          <wps:style>
                            <a:lnRef idx="2">
                              <a:scrgbClr r="0" g="0" b="0"/>
                            </a:lnRef>
                            <a:fillRef idx="1">
                              <a:scrgbClr r="0" g="0" b="0"/>
                            </a:fillRef>
                            <a:effectRef idx="0">
                              <a:scrgbClr r="0" g="0" b="0"/>
                            </a:effectRef>
                            <a:fontRef idx="minor">
                              <a:schemeClr val="dk1">
                                <a:hueOff val="0"/>
                                <a:satOff val="0"/>
                                <a:lumOff val="0"/>
                                <a:alphaOff val="0"/>
                              </a:schemeClr>
                            </a:fontRef>
                          </wps:style>
                          <wps:txbx>
                            <w:txbxContent>
                              <w:p w14:paraId="0CF7CBA6" w14:textId="77777777" w:rsidR="00A21EE3" w:rsidRDefault="00A21EE3" w:rsidP="00772D15">
                                <w:pPr>
                                  <w:pStyle w:val="a6"/>
                                  <w:numPr>
                                    <w:ilvl w:val="1"/>
                                    <w:numId w:val="42"/>
                                  </w:numPr>
                                  <w:spacing w:after="0"/>
                                  <w:ind w:left="91" w:hanging="91"/>
                                  <w:rPr>
                                    <w:rFonts w:eastAsia="Times New Roman"/>
                                    <w:szCs w:val="24"/>
                                  </w:rPr>
                                </w:pPr>
                                <w:r>
                                  <w:rPr>
                                    <w:rFonts w:ascii="Calibri" w:hAnsi="Calibri"/>
                                    <w:color w:val="000000"/>
                                    <w:kern w:val="24"/>
                                    <w14:textFill>
                                      <w14:solidFill>
                                        <w14:srgbClr w14:val="000000">
                                          <w14:satOff w14:val="0"/>
                                          <w14:lumOff w14:val="0"/>
                                        </w14:srgbClr>
                                      </w14:solidFill>
                                    </w14:textFill>
                                  </w:rPr>
                                  <w:t xml:space="preserve">Διαδικασίες μετατροπής </w:t>
                                </w:r>
                              </w:p>
                            </w:txbxContent>
                          </wps:txbx>
                          <wps:bodyPr spcFirstLastPara="0" vert="horz" wrap="square" lIns="117784" tIns="117784" rIns="117784" bIns="117784" numCol="1" spcCol="1270" anchor="t" anchorCtr="0">
                            <a:noAutofit/>
                          </wps:bodyPr>
                        </wps:wsp>
                        <wps:wsp>
                          <wps:cNvPr id="1391126129" name="Ελεύθερη σχεδίαση 1391126129"/>
                          <wps:cNvSpPr/>
                          <wps:spPr>
                            <a:xfrm>
                              <a:off x="2985343" y="23608"/>
                              <a:ext cx="414461" cy="249946"/>
                            </a:xfrm>
                            <a:custGeom>
                              <a:avLst/>
                              <a:gdLst>
                                <a:gd name="connsiteX0" fmla="*/ 0 w 414461"/>
                                <a:gd name="connsiteY0" fmla="*/ 49989 h 249946"/>
                                <a:gd name="connsiteX1" fmla="*/ 289488 w 414461"/>
                                <a:gd name="connsiteY1" fmla="*/ 49989 h 249946"/>
                                <a:gd name="connsiteX2" fmla="*/ 289488 w 414461"/>
                                <a:gd name="connsiteY2" fmla="*/ 0 h 249946"/>
                                <a:gd name="connsiteX3" fmla="*/ 414461 w 414461"/>
                                <a:gd name="connsiteY3" fmla="*/ 124973 h 249946"/>
                                <a:gd name="connsiteX4" fmla="*/ 289488 w 414461"/>
                                <a:gd name="connsiteY4" fmla="*/ 249946 h 249946"/>
                                <a:gd name="connsiteX5" fmla="*/ 289488 w 414461"/>
                                <a:gd name="connsiteY5" fmla="*/ 199957 h 249946"/>
                                <a:gd name="connsiteX6" fmla="*/ 0 w 414461"/>
                                <a:gd name="connsiteY6" fmla="*/ 199957 h 249946"/>
                                <a:gd name="connsiteX7" fmla="*/ 0 w 414461"/>
                                <a:gd name="connsiteY7" fmla="*/ 49989 h 2499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14461" h="249946">
                                  <a:moveTo>
                                    <a:pt x="0" y="49989"/>
                                  </a:moveTo>
                                  <a:lnTo>
                                    <a:pt x="289488" y="49989"/>
                                  </a:lnTo>
                                  <a:lnTo>
                                    <a:pt x="289488" y="0"/>
                                  </a:lnTo>
                                  <a:lnTo>
                                    <a:pt x="414461" y="124973"/>
                                  </a:lnTo>
                                  <a:lnTo>
                                    <a:pt x="289488" y="249946"/>
                                  </a:lnTo>
                                  <a:lnTo>
                                    <a:pt x="289488" y="199957"/>
                                  </a:lnTo>
                                  <a:lnTo>
                                    <a:pt x="0" y="199957"/>
                                  </a:lnTo>
                                  <a:lnTo>
                                    <a:pt x="0" y="49989"/>
                                  </a:lnTo>
                                  <a:close/>
                                </a:path>
                              </a:pathLst>
                            </a:custGeom>
                            <a:solidFill>
                              <a:srgbClr val="4F81BD">
                                <a:tint val="60000"/>
                                <a:hueOff val="0"/>
                                <a:satOff val="0"/>
                                <a:lumOff val="0"/>
                                <a:alphaOff val="0"/>
                              </a:srgbClr>
                            </a:solidFill>
                            <a:ln>
                              <a:noFill/>
                            </a:ln>
                            <a:effectLst/>
                          </wps:spPr>
                          <wps:style>
                            <a:lnRef idx="0">
                              <a:scrgbClr r="0" g="0" b="0"/>
                            </a:lnRef>
                            <a:fillRef idx="1">
                              <a:scrgbClr r="0" g="0" b="0"/>
                            </a:fillRef>
                            <a:effectRef idx="0">
                              <a:scrgbClr r="0" g="0" b="0"/>
                            </a:effectRef>
                            <a:fontRef idx="minor">
                              <a:schemeClr val="lt1"/>
                            </a:fontRef>
                          </wps:style>
                          <wps:bodyPr spcFirstLastPara="0" vert="horz" wrap="square" lIns="0" tIns="49989" rIns="74984" bIns="49989" numCol="1" spcCol="1270" anchor="ctr" anchorCtr="0">
                            <a:noAutofit/>
                          </wps:bodyPr>
                        </wps:wsp>
                        <wps:wsp>
                          <wps:cNvPr id="1391126130" name="Ελεύθερη σχεδίαση 1391126130"/>
                          <wps:cNvSpPr/>
                          <wps:spPr>
                            <a:xfrm>
                              <a:off x="3571846" y="0"/>
                              <a:ext cx="1003919" cy="445745"/>
                            </a:xfrm>
                            <a:custGeom>
                              <a:avLst/>
                              <a:gdLst>
                                <a:gd name="connsiteX0" fmla="*/ 0 w 1003919"/>
                                <a:gd name="connsiteY0" fmla="*/ 44575 h 445745"/>
                                <a:gd name="connsiteX1" fmla="*/ 44575 w 1003919"/>
                                <a:gd name="connsiteY1" fmla="*/ 0 h 445745"/>
                                <a:gd name="connsiteX2" fmla="*/ 959345 w 1003919"/>
                                <a:gd name="connsiteY2" fmla="*/ 0 h 445745"/>
                                <a:gd name="connsiteX3" fmla="*/ 1003920 w 1003919"/>
                                <a:gd name="connsiteY3" fmla="*/ 44575 h 445745"/>
                                <a:gd name="connsiteX4" fmla="*/ 1003919 w 1003919"/>
                                <a:gd name="connsiteY4" fmla="*/ 401171 h 445745"/>
                                <a:gd name="connsiteX5" fmla="*/ 959344 w 1003919"/>
                                <a:gd name="connsiteY5" fmla="*/ 445746 h 445745"/>
                                <a:gd name="connsiteX6" fmla="*/ 44575 w 1003919"/>
                                <a:gd name="connsiteY6" fmla="*/ 445745 h 445745"/>
                                <a:gd name="connsiteX7" fmla="*/ 0 w 1003919"/>
                                <a:gd name="connsiteY7" fmla="*/ 401170 h 445745"/>
                                <a:gd name="connsiteX8" fmla="*/ 0 w 1003919"/>
                                <a:gd name="connsiteY8" fmla="*/ 44575 h 4457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03919" h="445745">
                                  <a:moveTo>
                                    <a:pt x="0" y="44575"/>
                                  </a:moveTo>
                                  <a:cubicBezTo>
                                    <a:pt x="0" y="19957"/>
                                    <a:pt x="19957" y="0"/>
                                    <a:pt x="44575" y="0"/>
                                  </a:cubicBezTo>
                                  <a:lnTo>
                                    <a:pt x="959345" y="0"/>
                                  </a:lnTo>
                                  <a:cubicBezTo>
                                    <a:pt x="983963" y="0"/>
                                    <a:pt x="1003920" y="19957"/>
                                    <a:pt x="1003920" y="44575"/>
                                  </a:cubicBezTo>
                                  <a:cubicBezTo>
                                    <a:pt x="1003920" y="163440"/>
                                    <a:pt x="1003919" y="282306"/>
                                    <a:pt x="1003919" y="401171"/>
                                  </a:cubicBezTo>
                                  <a:cubicBezTo>
                                    <a:pt x="1003919" y="425789"/>
                                    <a:pt x="983962" y="445746"/>
                                    <a:pt x="959344" y="445746"/>
                                  </a:cubicBezTo>
                                  <a:lnTo>
                                    <a:pt x="44575" y="445745"/>
                                  </a:lnTo>
                                  <a:cubicBezTo>
                                    <a:pt x="19957" y="445745"/>
                                    <a:pt x="0" y="425788"/>
                                    <a:pt x="0" y="401170"/>
                                  </a:cubicBezTo>
                                  <a:lnTo>
                                    <a:pt x="0" y="44575"/>
                                  </a:lnTo>
                                  <a:close/>
                                </a:path>
                              </a:pathLst>
                            </a:cu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wps:spPr>
                          <wps:style>
                            <a:lnRef idx="2">
                              <a:scrgbClr r="0" g="0" b="0"/>
                            </a:lnRef>
                            <a:fillRef idx="1">
                              <a:scrgbClr r="0" g="0" b="0"/>
                            </a:fillRef>
                            <a:effectRef idx="0">
                              <a:scrgbClr r="0" g="0" b="0"/>
                            </a:effectRef>
                            <a:fontRef idx="minor">
                              <a:schemeClr val="lt1"/>
                            </a:fontRef>
                          </wps:style>
                          <wps:txbx>
                            <w:txbxContent>
                              <w:p w14:paraId="21FC1E37" w14:textId="77777777" w:rsidR="00A21EE3" w:rsidRDefault="00A21EE3" w:rsidP="00FC28F6">
                                <w:pPr>
                                  <w:pStyle w:val="Web"/>
                                  <w:spacing w:before="0" w:beforeAutospacing="0" w:after="92" w:afterAutospacing="0" w:line="216" w:lineRule="auto"/>
                                </w:pPr>
                                <w:r>
                                  <w:rPr>
                                    <w:rFonts w:ascii="Calibri" w:hAnsi="Calibri" w:cstheme="minorBidi"/>
                                    <w:color w:val="FFFFFF"/>
                                    <w:kern w:val="24"/>
                                    <w:sz w:val="22"/>
                                    <w:szCs w:val="22"/>
                                  </w:rPr>
                                  <w:t>ΕΚΡΟΕΣ</w:t>
                                </w:r>
                              </w:p>
                            </w:txbxContent>
                          </wps:txbx>
                          <wps:bodyPr spcFirstLastPara="0" vert="horz" wrap="square" lIns="86936" tIns="86936" rIns="86936" bIns="199196" numCol="1" spcCol="1270" anchor="t" anchorCtr="0">
                            <a:noAutofit/>
                          </wps:bodyPr>
                        </wps:wsp>
                        <wps:wsp>
                          <wps:cNvPr id="1391126131" name="Ελεύθερη σχεδίαση 1391126131"/>
                          <wps:cNvSpPr/>
                          <wps:spPr>
                            <a:xfrm>
                              <a:off x="3590402" y="287860"/>
                              <a:ext cx="1350401" cy="1548000"/>
                            </a:xfrm>
                            <a:custGeom>
                              <a:avLst/>
                              <a:gdLst>
                                <a:gd name="connsiteX0" fmla="*/ 0 w 1350401"/>
                                <a:gd name="connsiteY0" fmla="*/ 135040 h 1548000"/>
                                <a:gd name="connsiteX1" fmla="*/ 135040 w 1350401"/>
                                <a:gd name="connsiteY1" fmla="*/ 0 h 1548000"/>
                                <a:gd name="connsiteX2" fmla="*/ 1215361 w 1350401"/>
                                <a:gd name="connsiteY2" fmla="*/ 0 h 1548000"/>
                                <a:gd name="connsiteX3" fmla="*/ 1350401 w 1350401"/>
                                <a:gd name="connsiteY3" fmla="*/ 135040 h 1548000"/>
                                <a:gd name="connsiteX4" fmla="*/ 1350401 w 1350401"/>
                                <a:gd name="connsiteY4" fmla="*/ 1412960 h 1548000"/>
                                <a:gd name="connsiteX5" fmla="*/ 1215361 w 1350401"/>
                                <a:gd name="connsiteY5" fmla="*/ 1548000 h 1548000"/>
                                <a:gd name="connsiteX6" fmla="*/ 135040 w 1350401"/>
                                <a:gd name="connsiteY6" fmla="*/ 1548000 h 1548000"/>
                                <a:gd name="connsiteX7" fmla="*/ 0 w 1350401"/>
                                <a:gd name="connsiteY7" fmla="*/ 1412960 h 1548000"/>
                                <a:gd name="connsiteX8" fmla="*/ 0 w 1350401"/>
                                <a:gd name="connsiteY8" fmla="*/ 135040 h 1548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50401" h="1548000">
                                  <a:moveTo>
                                    <a:pt x="0" y="135040"/>
                                  </a:moveTo>
                                  <a:cubicBezTo>
                                    <a:pt x="0" y="60459"/>
                                    <a:pt x="60459" y="0"/>
                                    <a:pt x="135040" y="0"/>
                                  </a:cubicBezTo>
                                  <a:lnTo>
                                    <a:pt x="1215361" y="0"/>
                                  </a:lnTo>
                                  <a:cubicBezTo>
                                    <a:pt x="1289942" y="0"/>
                                    <a:pt x="1350401" y="60459"/>
                                    <a:pt x="1350401" y="135040"/>
                                  </a:cubicBezTo>
                                  <a:lnTo>
                                    <a:pt x="1350401" y="1412960"/>
                                  </a:lnTo>
                                  <a:cubicBezTo>
                                    <a:pt x="1350401" y="1487541"/>
                                    <a:pt x="1289942" y="1548000"/>
                                    <a:pt x="1215361" y="1548000"/>
                                  </a:cubicBezTo>
                                  <a:lnTo>
                                    <a:pt x="135040" y="1548000"/>
                                  </a:lnTo>
                                  <a:cubicBezTo>
                                    <a:pt x="60459" y="1548000"/>
                                    <a:pt x="0" y="1487541"/>
                                    <a:pt x="0" y="1412960"/>
                                  </a:cubicBezTo>
                                  <a:lnTo>
                                    <a:pt x="0" y="135040"/>
                                  </a:lnTo>
                                  <a:close/>
                                </a:path>
                              </a:pathLst>
                            </a:cu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wps:spPr>
                          <wps:style>
                            <a:lnRef idx="2">
                              <a:scrgbClr r="0" g="0" b="0"/>
                            </a:lnRef>
                            <a:fillRef idx="1">
                              <a:scrgbClr r="0" g="0" b="0"/>
                            </a:fillRef>
                            <a:effectRef idx="0">
                              <a:scrgbClr r="0" g="0" b="0"/>
                            </a:effectRef>
                            <a:fontRef idx="minor">
                              <a:schemeClr val="dk1">
                                <a:hueOff val="0"/>
                                <a:satOff val="0"/>
                                <a:lumOff val="0"/>
                                <a:alphaOff val="0"/>
                              </a:schemeClr>
                            </a:fontRef>
                          </wps:style>
                          <wps:txbx>
                            <w:txbxContent>
                              <w:p w14:paraId="4428AC2E" w14:textId="77777777" w:rsidR="00A21EE3" w:rsidRDefault="00A21EE3" w:rsidP="00772D15">
                                <w:pPr>
                                  <w:pStyle w:val="a6"/>
                                  <w:numPr>
                                    <w:ilvl w:val="1"/>
                                    <w:numId w:val="43"/>
                                  </w:numPr>
                                  <w:spacing w:after="0"/>
                                  <w:ind w:left="91" w:hanging="91"/>
                                  <w:rPr>
                                    <w:rFonts w:eastAsia="Times New Roman"/>
                                    <w:szCs w:val="24"/>
                                  </w:rPr>
                                </w:pPr>
                                <w:r>
                                  <w:rPr>
                                    <w:rFonts w:ascii="Calibri" w:hAnsi="Calibri"/>
                                    <w:color w:val="000000"/>
                                    <w:kern w:val="24"/>
                                    <w14:textFill>
                                      <w14:solidFill>
                                        <w14:srgbClr w14:val="000000">
                                          <w14:satOff w14:val="0"/>
                                          <w14:lumOff w14:val="0"/>
                                        </w14:srgbClr>
                                      </w14:solidFill>
                                    </w14:textFill>
                                  </w:rPr>
                                  <w:t>Αγαθά</w:t>
                                </w:r>
                              </w:p>
                              <w:p w14:paraId="67623813" w14:textId="77777777" w:rsidR="00A21EE3" w:rsidRDefault="00A21EE3" w:rsidP="00772D15">
                                <w:pPr>
                                  <w:pStyle w:val="a6"/>
                                  <w:numPr>
                                    <w:ilvl w:val="1"/>
                                    <w:numId w:val="43"/>
                                  </w:numPr>
                                  <w:spacing w:after="0"/>
                                  <w:ind w:left="91" w:hanging="91"/>
                                  <w:rPr>
                                    <w:rFonts w:eastAsia="Times New Roman"/>
                                  </w:rPr>
                                </w:pPr>
                                <w:r>
                                  <w:rPr>
                                    <w:rFonts w:ascii="Calibri" w:hAnsi="Calibri"/>
                                    <w:color w:val="000000"/>
                                    <w:kern w:val="24"/>
                                    <w14:textFill>
                                      <w14:solidFill>
                                        <w14:srgbClr w14:val="000000">
                                          <w14:satOff w14:val="0"/>
                                          <w14:lumOff w14:val="0"/>
                                        </w14:srgbClr>
                                      </w14:solidFill>
                                    </w14:textFill>
                                  </w:rPr>
                                  <w:t>Υπηρεσίες</w:t>
                                </w:r>
                              </w:p>
                            </w:txbxContent>
                          </wps:txbx>
                          <wps:bodyPr spcFirstLastPara="0" vert="horz" wrap="square" lIns="117784" tIns="117784" rIns="117784" bIns="117784" numCol="1" spcCol="1270" anchor="t" anchorCtr="0">
                            <a:noAutofit/>
                          </wps:bodyPr>
                        </wps:wsp>
                        <wps:wsp>
                          <wps:cNvPr id="1391126132" name="Ελεύθερη σχεδίαση 1391126132"/>
                          <wps:cNvSpPr/>
                          <wps:spPr>
                            <a:xfrm>
                              <a:off x="4771266" y="23608"/>
                              <a:ext cx="414461" cy="249946"/>
                            </a:xfrm>
                            <a:custGeom>
                              <a:avLst/>
                              <a:gdLst>
                                <a:gd name="connsiteX0" fmla="*/ 0 w 414461"/>
                                <a:gd name="connsiteY0" fmla="*/ 49989 h 249946"/>
                                <a:gd name="connsiteX1" fmla="*/ 289488 w 414461"/>
                                <a:gd name="connsiteY1" fmla="*/ 49989 h 249946"/>
                                <a:gd name="connsiteX2" fmla="*/ 289488 w 414461"/>
                                <a:gd name="connsiteY2" fmla="*/ 0 h 249946"/>
                                <a:gd name="connsiteX3" fmla="*/ 414461 w 414461"/>
                                <a:gd name="connsiteY3" fmla="*/ 124973 h 249946"/>
                                <a:gd name="connsiteX4" fmla="*/ 289488 w 414461"/>
                                <a:gd name="connsiteY4" fmla="*/ 249946 h 249946"/>
                                <a:gd name="connsiteX5" fmla="*/ 289488 w 414461"/>
                                <a:gd name="connsiteY5" fmla="*/ 199957 h 249946"/>
                                <a:gd name="connsiteX6" fmla="*/ 0 w 414461"/>
                                <a:gd name="connsiteY6" fmla="*/ 199957 h 249946"/>
                                <a:gd name="connsiteX7" fmla="*/ 0 w 414461"/>
                                <a:gd name="connsiteY7" fmla="*/ 49989 h 2499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14461" h="249946">
                                  <a:moveTo>
                                    <a:pt x="0" y="49989"/>
                                  </a:moveTo>
                                  <a:lnTo>
                                    <a:pt x="289488" y="49989"/>
                                  </a:lnTo>
                                  <a:lnTo>
                                    <a:pt x="289488" y="0"/>
                                  </a:lnTo>
                                  <a:lnTo>
                                    <a:pt x="414461" y="124973"/>
                                  </a:lnTo>
                                  <a:lnTo>
                                    <a:pt x="289488" y="249946"/>
                                  </a:lnTo>
                                  <a:lnTo>
                                    <a:pt x="289488" y="199957"/>
                                  </a:lnTo>
                                  <a:lnTo>
                                    <a:pt x="0" y="199957"/>
                                  </a:lnTo>
                                  <a:lnTo>
                                    <a:pt x="0" y="49989"/>
                                  </a:lnTo>
                                  <a:close/>
                                </a:path>
                              </a:pathLst>
                            </a:custGeom>
                          </wps:spPr>
                          <wps:style>
                            <a:lnRef idx="0">
                              <a:schemeClr val="accent1">
                                <a:tint val="60000"/>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lt1"/>
                            </a:fontRef>
                          </wps:style>
                          <wps:bodyPr spcFirstLastPara="0" vert="horz" wrap="square" lIns="0" tIns="49989" rIns="74984" bIns="49989" numCol="1" spcCol="1270" anchor="ctr" anchorCtr="0">
                            <a:noAutofit/>
                          </wps:bodyPr>
                        </wps:wsp>
                        <wps:wsp>
                          <wps:cNvPr id="1391126133" name="Ελεύθερη σχεδίαση 1391126133"/>
                          <wps:cNvSpPr/>
                          <wps:spPr>
                            <a:xfrm>
                              <a:off x="5357428" y="0"/>
                              <a:ext cx="1064708" cy="445745"/>
                            </a:xfrm>
                            <a:custGeom>
                              <a:avLst/>
                              <a:gdLst>
                                <a:gd name="connsiteX0" fmla="*/ 0 w 1003919"/>
                                <a:gd name="connsiteY0" fmla="*/ 44575 h 445745"/>
                                <a:gd name="connsiteX1" fmla="*/ 44575 w 1003919"/>
                                <a:gd name="connsiteY1" fmla="*/ 0 h 445745"/>
                                <a:gd name="connsiteX2" fmla="*/ 959345 w 1003919"/>
                                <a:gd name="connsiteY2" fmla="*/ 0 h 445745"/>
                                <a:gd name="connsiteX3" fmla="*/ 1003920 w 1003919"/>
                                <a:gd name="connsiteY3" fmla="*/ 44575 h 445745"/>
                                <a:gd name="connsiteX4" fmla="*/ 1003919 w 1003919"/>
                                <a:gd name="connsiteY4" fmla="*/ 401171 h 445745"/>
                                <a:gd name="connsiteX5" fmla="*/ 959344 w 1003919"/>
                                <a:gd name="connsiteY5" fmla="*/ 445746 h 445745"/>
                                <a:gd name="connsiteX6" fmla="*/ 44575 w 1003919"/>
                                <a:gd name="connsiteY6" fmla="*/ 445745 h 445745"/>
                                <a:gd name="connsiteX7" fmla="*/ 0 w 1003919"/>
                                <a:gd name="connsiteY7" fmla="*/ 401170 h 445745"/>
                                <a:gd name="connsiteX8" fmla="*/ 0 w 1003919"/>
                                <a:gd name="connsiteY8" fmla="*/ 44575 h 4457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03919" h="445745">
                                  <a:moveTo>
                                    <a:pt x="0" y="44575"/>
                                  </a:moveTo>
                                  <a:cubicBezTo>
                                    <a:pt x="0" y="19957"/>
                                    <a:pt x="19957" y="0"/>
                                    <a:pt x="44575" y="0"/>
                                  </a:cubicBezTo>
                                  <a:lnTo>
                                    <a:pt x="959345" y="0"/>
                                  </a:lnTo>
                                  <a:cubicBezTo>
                                    <a:pt x="983963" y="0"/>
                                    <a:pt x="1003920" y="19957"/>
                                    <a:pt x="1003920" y="44575"/>
                                  </a:cubicBezTo>
                                  <a:cubicBezTo>
                                    <a:pt x="1003920" y="163440"/>
                                    <a:pt x="1003919" y="282306"/>
                                    <a:pt x="1003919" y="401171"/>
                                  </a:cubicBezTo>
                                  <a:cubicBezTo>
                                    <a:pt x="1003919" y="425789"/>
                                    <a:pt x="983962" y="445746"/>
                                    <a:pt x="959344" y="445746"/>
                                  </a:cubicBezTo>
                                  <a:lnTo>
                                    <a:pt x="44575" y="445745"/>
                                  </a:lnTo>
                                  <a:cubicBezTo>
                                    <a:pt x="19957" y="445745"/>
                                    <a:pt x="0" y="425788"/>
                                    <a:pt x="0" y="401170"/>
                                  </a:cubicBezTo>
                                  <a:lnTo>
                                    <a:pt x="0" y="44575"/>
                                  </a:lnTo>
                                  <a:close/>
                                </a:path>
                              </a:pathLst>
                            </a:cu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wps:spPr>
                          <wps:style>
                            <a:lnRef idx="2">
                              <a:scrgbClr r="0" g="0" b="0"/>
                            </a:lnRef>
                            <a:fillRef idx="1">
                              <a:scrgbClr r="0" g="0" b="0"/>
                            </a:fillRef>
                            <a:effectRef idx="0">
                              <a:scrgbClr r="0" g="0" b="0"/>
                            </a:effectRef>
                            <a:fontRef idx="minor">
                              <a:schemeClr val="lt1"/>
                            </a:fontRef>
                          </wps:style>
                          <wps:txbx>
                            <w:txbxContent>
                              <w:p w14:paraId="404DF830" w14:textId="77777777" w:rsidR="00A21EE3" w:rsidRDefault="00A21EE3" w:rsidP="00FC28F6">
                                <w:pPr>
                                  <w:pStyle w:val="Web"/>
                                  <w:spacing w:before="0" w:beforeAutospacing="0" w:after="92" w:afterAutospacing="0" w:line="216" w:lineRule="auto"/>
                                </w:pPr>
                                <w:r>
                                  <w:rPr>
                                    <w:rFonts w:ascii="Calibri" w:hAnsi="Calibri" w:cstheme="minorBidi"/>
                                    <w:color w:val="FFFFFF"/>
                                    <w:kern w:val="24"/>
                                    <w:sz w:val="22"/>
                                    <w:szCs w:val="22"/>
                                  </w:rPr>
                                  <w:t>ΑΠΟΔΕΚΤΕΣ</w:t>
                                </w:r>
                              </w:p>
                            </w:txbxContent>
                          </wps:txbx>
                          <wps:bodyPr spcFirstLastPara="0" vert="horz" wrap="square" lIns="86936" tIns="86936" rIns="86936" bIns="199196" numCol="1" spcCol="1270" anchor="t" anchorCtr="0">
                            <a:noAutofit/>
                          </wps:bodyPr>
                        </wps:wsp>
                        <wps:wsp>
                          <wps:cNvPr id="1391126134" name="Ελεύθερη σχεδίαση 1391126134"/>
                          <wps:cNvSpPr/>
                          <wps:spPr>
                            <a:xfrm>
                              <a:off x="5390149" y="297163"/>
                              <a:ext cx="1350401" cy="1548000"/>
                            </a:xfrm>
                            <a:custGeom>
                              <a:avLst/>
                              <a:gdLst>
                                <a:gd name="connsiteX0" fmla="*/ 0 w 1350401"/>
                                <a:gd name="connsiteY0" fmla="*/ 135040 h 1548000"/>
                                <a:gd name="connsiteX1" fmla="*/ 135040 w 1350401"/>
                                <a:gd name="connsiteY1" fmla="*/ 0 h 1548000"/>
                                <a:gd name="connsiteX2" fmla="*/ 1215361 w 1350401"/>
                                <a:gd name="connsiteY2" fmla="*/ 0 h 1548000"/>
                                <a:gd name="connsiteX3" fmla="*/ 1350401 w 1350401"/>
                                <a:gd name="connsiteY3" fmla="*/ 135040 h 1548000"/>
                                <a:gd name="connsiteX4" fmla="*/ 1350401 w 1350401"/>
                                <a:gd name="connsiteY4" fmla="*/ 1412960 h 1548000"/>
                                <a:gd name="connsiteX5" fmla="*/ 1215361 w 1350401"/>
                                <a:gd name="connsiteY5" fmla="*/ 1548000 h 1548000"/>
                                <a:gd name="connsiteX6" fmla="*/ 135040 w 1350401"/>
                                <a:gd name="connsiteY6" fmla="*/ 1548000 h 1548000"/>
                                <a:gd name="connsiteX7" fmla="*/ 0 w 1350401"/>
                                <a:gd name="connsiteY7" fmla="*/ 1412960 h 1548000"/>
                                <a:gd name="connsiteX8" fmla="*/ 0 w 1350401"/>
                                <a:gd name="connsiteY8" fmla="*/ 135040 h 1548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50401" h="1548000">
                                  <a:moveTo>
                                    <a:pt x="0" y="135040"/>
                                  </a:moveTo>
                                  <a:cubicBezTo>
                                    <a:pt x="0" y="60459"/>
                                    <a:pt x="60459" y="0"/>
                                    <a:pt x="135040" y="0"/>
                                  </a:cubicBezTo>
                                  <a:lnTo>
                                    <a:pt x="1215361" y="0"/>
                                  </a:lnTo>
                                  <a:cubicBezTo>
                                    <a:pt x="1289942" y="0"/>
                                    <a:pt x="1350401" y="60459"/>
                                    <a:pt x="1350401" y="135040"/>
                                  </a:cubicBezTo>
                                  <a:lnTo>
                                    <a:pt x="1350401" y="1412960"/>
                                  </a:lnTo>
                                  <a:cubicBezTo>
                                    <a:pt x="1350401" y="1487541"/>
                                    <a:pt x="1289942" y="1548000"/>
                                    <a:pt x="1215361" y="1548000"/>
                                  </a:cubicBezTo>
                                  <a:lnTo>
                                    <a:pt x="135040" y="1548000"/>
                                  </a:lnTo>
                                  <a:cubicBezTo>
                                    <a:pt x="60459" y="1548000"/>
                                    <a:pt x="0" y="1487541"/>
                                    <a:pt x="0" y="1412960"/>
                                  </a:cubicBezTo>
                                  <a:lnTo>
                                    <a:pt x="0" y="135040"/>
                                  </a:lnTo>
                                  <a:close/>
                                </a:path>
                              </a:pathLst>
                            </a:custGeom>
                            <a:ln w="25400">
                              <a:solidFill>
                                <a:srgbClr val="4F81BD"/>
                              </a:solidFill>
                            </a:ln>
                          </wps:spPr>
                          <wps:style>
                            <a:lnRef idx="2">
                              <a:scrgbClr r="0" g="0" b="0"/>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14:paraId="027913A3" w14:textId="77777777" w:rsidR="00A21EE3" w:rsidRDefault="00A21EE3" w:rsidP="00772D15">
                                <w:pPr>
                                  <w:pStyle w:val="a6"/>
                                  <w:numPr>
                                    <w:ilvl w:val="1"/>
                                    <w:numId w:val="44"/>
                                  </w:numPr>
                                  <w:spacing w:after="0"/>
                                  <w:ind w:left="91" w:hanging="91"/>
                                  <w:rPr>
                                    <w:rFonts w:eastAsia="Times New Roman"/>
                                    <w:szCs w:val="24"/>
                                  </w:rPr>
                                </w:pPr>
                                <w:r>
                                  <w:rPr>
                                    <w:rFonts w:ascii="Calibri" w:hAnsi="Calibri"/>
                                    <w:color w:val="000000"/>
                                    <w:kern w:val="24"/>
                                    <w14:textFill>
                                      <w14:solidFill>
                                        <w14:srgbClr w14:val="000000">
                                          <w14:satOff w14:val="0"/>
                                          <w14:lumOff w14:val="0"/>
                                        </w14:srgbClr>
                                      </w14:solidFill>
                                    </w14:textFill>
                                  </w:rPr>
                                  <w:t>Πολίτες</w:t>
                                </w:r>
                              </w:p>
                              <w:p w14:paraId="79F315A0" w14:textId="77777777" w:rsidR="00A21EE3" w:rsidRPr="00FC28F6" w:rsidRDefault="00A21EE3" w:rsidP="00772D15">
                                <w:pPr>
                                  <w:pStyle w:val="a6"/>
                                  <w:numPr>
                                    <w:ilvl w:val="1"/>
                                    <w:numId w:val="44"/>
                                  </w:numPr>
                                  <w:spacing w:after="0"/>
                                  <w:ind w:left="91" w:hanging="91"/>
                                  <w:rPr>
                                    <w:rFonts w:eastAsia="Times New Roman"/>
                                  </w:rPr>
                                </w:pPr>
                                <w:r>
                                  <w:rPr>
                                    <w:rFonts w:ascii="Calibri" w:hAnsi="Calibri"/>
                                    <w:color w:val="000000"/>
                                    <w:kern w:val="24"/>
                                    <w14:textFill>
                                      <w14:solidFill>
                                        <w14:srgbClr w14:val="000000">
                                          <w14:satOff w14:val="0"/>
                                          <w14:lumOff w14:val="0"/>
                                        </w14:srgbClr>
                                      </w14:solidFill>
                                    </w14:textFill>
                                  </w:rPr>
                                  <w:t>Επιχειρήσεις</w:t>
                                </w:r>
                              </w:p>
                              <w:p w14:paraId="7D918AEB" w14:textId="77777777" w:rsidR="00A21EE3" w:rsidRPr="00FC28F6" w:rsidRDefault="00A21EE3" w:rsidP="00772D15">
                                <w:pPr>
                                  <w:pStyle w:val="a6"/>
                                  <w:numPr>
                                    <w:ilvl w:val="1"/>
                                    <w:numId w:val="44"/>
                                  </w:numPr>
                                  <w:spacing w:after="0"/>
                                  <w:ind w:left="91" w:hanging="91"/>
                                  <w:rPr>
                                    <w:rFonts w:eastAsia="Times New Roman"/>
                                  </w:rPr>
                                </w:pPr>
                                <w:r w:rsidRPr="00FC28F6">
                                  <w:rPr>
                                    <w:rFonts w:ascii="Calibri" w:hAnsi="Calibri"/>
                                    <w:color w:val="000000"/>
                                    <w:kern w:val="24"/>
                                    <w14:textFill>
                                      <w14:solidFill>
                                        <w14:srgbClr w14:val="000000">
                                          <w14:satOff w14:val="0"/>
                                          <w14:lumOff w14:val="0"/>
                                        </w14:srgbClr>
                                      </w14:solidFill>
                                    </w14:textFill>
                                  </w:rPr>
                                  <w:t>Εσωτερικοί</w:t>
                                </w:r>
                                <w:r w:rsidRPr="00FC28F6">
                                  <w:rPr>
                                    <w:rFonts w:hAnsi="Calibri"/>
                                    <w:color w:val="000000" w:themeColor="dark1"/>
                                    <w:kern w:val="24"/>
                                    <w:sz w:val="10"/>
                                    <w:szCs w:val="10"/>
                                    <w14:textFill>
                                      <w14:solidFill>
                                        <w14:schemeClr w14:val="dk1">
                                          <w14:satOff w14:val="0"/>
                                          <w14:lumOff w14:val="0"/>
                                        </w14:schemeClr>
                                      </w14:solidFill>
                                    </w14:textFill>
                                  </w:rPr>
                                  <w:t xml:space="preserve"> </w:t>
                                </w:r>
                                <w:r w:rsidRPr="00FC28F6">
                                  <w:rPr>
                                    <w:rFonts w:ascii="Calibri" w:hAnsi="Calibri"/>
                                    <w:color w:val="000000"/>
                                    <w:kern w:val="24"/>
                                    <w14:textFill>
                                      <w14:solidFill>
                                        <w14:srgbClr w14:val="000000">
                                          <w14:satOff w14:val="0"/>
                                          <w14:lumOff w14:val="0"/>
                                        </w14:srgbClr>
                                      </w14:solidFill>
                                    </w14:textFill>
                                  </w:rPr>
                                  <w:t>αποδέκτες</w:t>
                                </w:r>
                              </w:p>
                            </w:txbxContent>
                          </wps:txbx>
                          <wps:bodyPr spcFirstLastPara="0" vert="horz" wrap="square" lIns="117784" tIns="117784" rIns="117784" bIns="117784" numCol="1" spcCol="1270" anchor="t" anchorCtr="0">
                            <a:noAutofit/>
                          </wps:bodyPr>
                        </wps:wsp>
                      </wpg:grpSp>
                      <wpg:grpSp>
                        <wpg:cNvPr id="1391126136" name="Ομάδα 1391126136"/>
                        <wpg:cNvGrpSpPr/>
                        <wpg:grpSpPr>
                          <a:xfrm>
                            <a:off x="441234" y="2094466"/>
                            <a:ext cx="5858082" cy="1119889"/>
                            <a:chOff x="441234" y="2094466"/>
                            <a:chExt cx="5858082" cy="1119889"/>
                          </a:xfrm>
                        </wpg:grpSpPr>
                        <wps:wsp>
                          <wps:cNvPr id="1391126137" name="Στρογγυλεμένο ορθογώνιο 1391126137"/>
                          <wps:cNvSpPr>
                            <a:spLocks noChangeAspect="1"/>
                          </wps:cNvSpPr>
                          <wps:spPr>
                            <a:xfrm>
                              <a:off x="1466344" y="2230062"/>
                              <a:ext cx="3807862" cy="984293"/>
                            </a:xfrm>
                            <a:prstGeom prst="roundRect">
                              <a:avLst/>
                            </a:prstGeom>
                            <a:solidFill>
                              <a:schemeClr val="bg1"/>
                            </a:solidFill>
                            <a:ln w="25400">
                              <a:solidFill>
                                <a:srgbClr val="628FC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B94804" w14:textId="77777777" w:rsidR="00A21EE3" w:rsidRDefault="00A21EE3" w:rsidP="00FC28F6">
                                <w:pPr>
                                  <w:pStyle w:val="Web"/>
                                  <w:spacing w:before="0" w:beforeAutospacing="0" w:after="0" w:afterAutospacing="0" w:line="276" w:lineRule="auto"/>
                                  <w:jc w:val="center"/>
                                </w:pPr>
                                <w:r>
                                  <w:rPr>
                                    <w:rFonts w:ascii="Calibri" w:eastAsia="Calibri" w:hAnsi="Calibri"/>
                                    <w:color w:val="000000" w:themeColor="text1"/>
                                    <w:kern w:val="24"/>
                                    <w:sz w:val="22"/>
                                    <w:szCs w:val="22"/>
                                  </w:rPr>
                                  <w:t>- Πληροφορίες προερχόμενες από τους αποδέκτες</w:t>
                                </w:r>
                              </w:p>
                              <w:p w14:paraId="5C0C8E07" w14:textId="77777777" w:rsidR="00A21EE3" w:rsidRDefault="00A21EE3" w:rsidP="00FC28F6">
                                <w:pPr>
                                  <w:pStyle w:val="Web"/>
                                  <w:spacing w:before="0" w:beforeAutospacing="0" w:after="0" w:afterAutospacing="0" w:line="276" w:lineRule="auto"/>
                                  <w:jc w:val="center"/>
                                </w:pPr>
                                <w:r>
                                  <w:rPr>
                                    <w:rFonts w:ascii="Calibri" w:eastAsia="Calibri" w:hAnsi="Calibri"/>
                                    <w:color w:val="000000" w:themeColor="text1"/>
                                    <w:kern w:val="24"/>
                                    <w:sz w:val="22"/>
                                    <w:szCs w:val="22"/>
                                  </w:rPr>
                                  <w:t>- Πληροφορίες προερχόμενες από τις επιδόσεις του Δήμου</w:t>
                                </w:r>
                              </w:p>
                              <w:p w14:paraId="68B194CE" w14:textId="77777777" w:rsidR="00A21EE3" w:rsidRDefault="00A21EE3" w:rsidP="00FC28F6">
                                <w:pPr>
                                  <w:pStyle w:val="Web"/>
                                  <w:spacing w:before="0" w:beforeAutospacing="0" w:after="0" w:afterAutospacing="0" w:line="276" w:lineRule="auto"/>
                                  <w:jc w:val="center"/>
                                </w:pPr>
                                <w:r>
                                  <w:rPr>
                                    <w:rFonts w:ascii="Calibri" w:eastAsia="Calibri" w:hAnsi="Calibri"/>
                                    <w:b/>
                                    <w:bCs/>
                                    <w:color w:val="000000" w:themeColor="text1"/>
                                    <w:kern w:val="24"/>
                                    <w:sz w:val="22"/>
                                    <w:szCs w:val="22"/>
                                  </w:rPr>
                                  <w:t>ΑΝΑΤΡΟΦΟΔΟΤΗΣΗ</w:t>
                                </w:r>
                              </w:p>
                            </w:txbxContent>
                          </wps:txbx>
                          <wps:bodyPr rtlCol="0" anchor="ctr"/>
                        </wps:wsp>
                        <wps:wsp>
                          <wps:cNvPr id="1391126138" name="Βέλος λυγισμένο προς τα επάνω 1391126138"/>
                          <wps:cNvSpPr>
                            <a:spLocks/>
                          </wps:cNvSpPr>
                          <wps:spPr>
                            <a:xfrm rot="16200000" flipH="1">
                              <a:off x="5615316" y="2202467"/>
                              <a:ext cx="792000" cy="576000"/>
                            </a:xfrm>
                            <a:prstGeom prst="bentUpArrow">
                              <a:avLst>
                                <a:gd name="adj1" fmla="val 32840"/>
                                <a:gd name="adj2" fmla="val 25000"/>
                                <a:gd name="adj3" fmla="val 35780"/>
                              </a:avLst>
                            </a:prstGeom>
                            <a:ln w="6350"/>
                          </wps:spPr>
                          <wps:style>
                            <a:lnRef idx="2">
                              <a:schemeClr val="lt1">
                                <a:hueOff val="0"/>
                                <a:satOff val="0"/>
                                <a:lumOff val="0"/>
                                <a:alphaOff val="0"/>
                              </a:schemeClr>
                            </a:lnRef>
                            <a:fillRef idx="1">
                              <a:schemeClr val="accent1">
                                <a:tint val="50000"/>
                                <a:hueOff val="0"/>
                                <a:satOff val="0"/>
                                <a:lumOff val="0"/>
                                <a:alphaOff val="0"/>
                              </a:schemeClr>
                            </a:fillRef>
                            <a:effectRef idx="0">
                              <a:schemeClr val="accent1">
                                <a:tint val="50000"/>
                                <a:hueOff val="0"/>
                                <a:satOff val="0"/>
                                <a:lumOff val="0"/>
                                <a:alphaOff val="0"/>
                              </a:schemeClr>
                            </a:effectRef>
                            <a:fontRef idx="minor">
                              <a:schemeClr val="lt1">
                                <a:hueOff val="0"/>
                                <a:satOff val="0"/>
                                <a:lumOff val="0"/>
                                <a:alphaOff val="0"/>
                              </a:schemeClr>
                            </a:fontRef>
                          </wps:style>
                          <wps:bodyPr/>
                        </wps:wsp>
                        <wps:wsp>
                          <wps:cNvPr id="1391126139" name="Βέλος λυγισμένο προς τα επάνω 1391126139"/>
                          <wps:cNvSpPr>
                            <a:spLocks/>
                          </wps:cNvSpPr>
                          <wps:spPr>
                            <a:xfrm flipH="1">
                              <a:off x="441234" y="2094466"/>
                              <a:ext cx="576000" cy="792000"/>
                            </a:xfrm>
                            <a:prstGeom prst="bentUpArrow">
                              <a:avLst>
                                <a:gd name="adj1" fmla="val 32840"/>
                                <a:gd name="adj2" fmla="val 25000"/>
                                <a:gd name="adj3" fmla="val 35780"/>
                              </a:avLst>
                            </a:prstGeom>
                            <a:ln w="6350"/>
                          </wps:spPr>
                          <wps:style>
                            <a:lnRef idx="2">
                              <a:schemeClr val="lt1">
                                <a:hueOff val="0"/>
                                <a:satOff val="0"/>
                                <a:lumOff val="0"/>
                                <a:alphaOff val="0"/>
                              </a:schemeClr>
                            </a:lnRef>
                            <a:fillRef idx="1">
                              <a:schemeClr val="accent1">
                                <a:tint val="50000"/>
                                <a:hueOff val="0"/>
                                <a:satOff val="0"/>
                                <a:lumOff val="0"/>
                                <a:alphaOff val="0"/>
                              </a:schemeClr>
                            </a:fillRef>
                            <a:effectRef idx="0">
                              <a:schemeClr val="accent1">
                                <a:tint val="50000"/>
                                <a:hueOff val="0"/>
                                <a:satOff val="0"/>
                                <a:lumOff val="0"/>
                                <a:alphaOff val="0"/>
                              </a:schemeClr>
                            </a:effectRef>
                            <a:fontRef idx="minor">
                              <a:schemeClr val="lt1">
                                <a:hueOff val="0"/>
                                <a:satOff val="0"/>
                                <a:lumOff val="0"/>
                                <a:alphaOff val="0"/>
                              </a:schemeClr>
                            </a:fontRef>
                          </wps:style>
                          <wps:bodyPr/>
                        </wps:wsp>
                      </wpg:grpSp>
                    </wpg:wgp>
                  </a:graphicData>
                </a:graphic>
              </wp:inline>
            </w:drawing>
          </mc:Choice>
          <mc:Fallback>
            <w:pict>
              <v:group id="Ομάδα 18" o:spid="_x0000_s1085" style="width:458.95pt;height:253.15pt;mso-position-horizontal-relative:char;mso-position-vertical-relative:line" coordsize="67405,32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9yhAAAJihAAAOAAAAZHJzL2Uyb0RvYy54bWzsXUuP3MYRvgfIfyDmaCCaIYec4Sy8MuRV&#10;pAQQYsGyAfvI5XAeMYdkSK525ZMdOwhySA4BcvYhVweBYQuxIRv+B7N/KVXVD3bPiz07u5KsbR20&#10;M5yuru7q6ur6WNXdb79zsUidp0lZzfPsuOPe6XWcJIvz8TybHnc+/ODBb8KOU9VRNo7SPEuOO8+S&#10;qvPO3V//6u3z4ijx8lmejpPSgUqy6ui8OO7M6ro46nareJYsoupOXiQZ/DjJy0VUw9dy2h2X0TnU&#10;vki7Xq836J7n5bgo8zipKnh6n/3YuUv1TyZJXL83mVRJ7aTHHWhbTf+X9P8p/t+9+3Z0NC2jYjaP&#10;eTOiK7RiEc0zYCqruh/VkXNWzteqWszjMq/ySX0nzhfdfDKZxwn1AXrj9lZ687DMzwrqy/TofFpI&#10;MYFoV+R05WrjPzx9XDrzMYxdf+S63sD1vI6TRQsYq+VXyx+XXy+/W37juCFK6ryYHgHBw7J4Ujwu&#10;WXfh46M8/qRysvxkFmXT5F5VgNShPqTorpLg92lDfzEpF1gPCMK5oFF5JkcluaidGB4GoRf6PRi8&#10;GH7re64fwhcat3gGg7tGF89+yykHQ78XBAplPwioVdERY0zNk82RbZM9XRVNf5NohNz66yLiMpMc&#10;BN/dHdaa7YZ+4A6o7uhorw4rlF3BeLXDMOmqRq+qw/TqySwqElLXCtVkVXi+FN6/li+Wzy//vvwe&#10;/v98+T/n8ovLvy6fg6L9d/nN5RfwQOqiz2RK9aHOkUCro4qrn4n6uL0ejNCIqY/vB0Nf1wGQ6llV&#10;P0xyUsTo6aOqJuWajuET6fiYz4c4z7JqXicfgUZNFinYibe6Ts85dwQLTrdS/GO1ODYgcGZO0xCw&#10;GWsMXIUBo2hlopL0WhnAHJc9GAWjvh+0d0OlaecAU0VyIPl4BpJSicwkBUqls3FH7T1Rifye6w7d&#10;VoEFCh8SmN/ORqWh8R60shkobAwHfpUEhrJNvYYKF4NRUYuTuNpHH1Z9OSwGHNTi6+MO1ktOxmgm&#10;5md8kfEJCp8cWHlw4cD5WuQVrgnqbIWFQ3yF2QjTFKoEKizdQgzTSiVmi5opMcwYldjbizPMBZWY&#10;VgDjZoOGq8RkRo2JQW9VYmEuzQQG6qgSD/bqM2iaSjzcixiUSCUmj0X0mf3l+lKCf4L+YEr+YN1x&#10;wB8sOw74g6fIEDQoqlHNxEfnHLwZsYrMjjs0lwPStUX+NPkgp4J144iQCvO2NyXis9N5/G7y6Xp5&#10;dzQKqK/AmqphD7A73NNhj1m98jF2SqszzdS6mV0noQidFwV0Mlb5KOyPwM+Qtcu2YM89WMOgNesN&#10;VX5Ue60z0L/xLiqU4N/4vtZTKW5g6oVev0d6pDUJl3T4ldlvoSiaOLayFaReMAxHfMhJ7iQDNmtp&#10;kDWuzOwzpuhGSNXWmAoRr44Y1Semkii0sYWkDNQ16ayIjrNR8LHdpN4rz3EpE0OtVy0YslbxatAV&#10;4YITv8dpXiXMPuIkIEMpZwPpW+MqVXk6Hz+Ypymqf1VOT0/S0nkawcTyH4Tuu/dpgszOEvTR6TEf&#10;4SpCTKY9Ss8Wq4+itJhF+kPgz9lQuzT+aYaz1AsYUIgASU7SCKZ2vCgA21TZtONE6RQgalyX1DCN&#10;unpWycYDuBzn5x0njaoaHh53HtC/G+kNsV3vTFFW9f2omjEZUUvlOKGwEwK2bCEEj174w/SpfpYm&#10;WCbN3k8mAOxgJfRYh2M+RNAlUABaLtHmCYUhAqScwJBKWteIlpM0bZP0bEmuWnizDgER8c+zWtIv&#10;5lnOBwxfCSRymNJarMUTVh7EqAgAP9YXpxcEbT2a5PjoNB8/A1xSFfGDOQj5EYzx46gETx4kAm8x&#10;ALbO8vLTjnMObwRAbf50FpUJqMLvM4BG4WDUh9WtVr+U6pdT+gI20h1BuexscZLDZAAPAtixjx5M&#10;T3BVYmBy3AHtZB9PahoS7HuW3zur88kcIQh1hzWYfwGshtD0ZYI28AX4ywBz0EZGBZsJILAdtPW9&#10;fsi8LG80lEhXgH+3H/TAxDP05gaI/YXCCvB3OHzjPGjtXwNjGnxjzQEHW2lKG4DjNIDgdvOBTio+&#10;cysLFY65nhv0By5Ckt08VCL04lu6oeIxXnM7j3Widkbgr8q+GzPSiHzXGw0MuqSCMmOxaURMCdv7&#10;pAIz1qd22Wk0poxUfEZga7cOqMVdU7GpCM2Ah1qc911TNljKLaSzkK4Nfd8spOPTxAFIJ+wgrsEN&#10;YlO9ZabF3A1riuhutkow6PmBBi7Yg3V8Rc1ocFcLquM2SysvvXcNibDGuF44GvkM03AHnP8gug8g&#10;aq2t3AYTF63nen8F4/UauWGRbisDpjr1JqpwGPjk2Aloo7ZfjBIt1KJ7tPKxhmrugc5rU0s3EIli&#10;OjFj1YzfhnYwSAWxidX2ix9oeeLi0GsXPBkXXp4pBUNiosDVwZkhvCHMxUDHCPwsri7XDeG2gJ4D&#10;Edwrxp8WsrVDtvEnDE1et0IJYEhAuh0N9kmvD0WD8KplGIIHyuCg+MbwoPjGASEv+WYAQkS2LDps&#10;DgjpTZkxIHQBQfv8haPXH/T4my6BCH3X9wccEHo+FBXv4a4ND3IOBnAQ2IcjQAJNO9rAIKzGfhgC&#10;ENjNRMWCZkxUZGfIRCVB5LS7FyqsY41v7YVK4kLtw34rFxXTGXZDIyGFaOWi4jlDLioJKCi8sG/l&#10;ooI5xEy7h1wtbchARXLtDNTS6zplEVmdfHzrERmCDxlXvUqcjOs4YipuTrZDKlLCNUQlvF3mDrPZ&#10;SZ66WlwUEn/XCouXhKKA+MsKilZiSIvs0gpO0UsrbWhMJEhKlBJ/1xrBpvHOurm7TwbFoOAmGVwd&#10;Fmzxmet5VjMUMLg5FMB4k8umhWJSispnOQaWBPxBFdoz5mEWd3jzYh6HBDhAF5k3y7TMYc7s0B+h&#10;n8t8Wf5LqyuLUbZfQHQDlsS9nVkK1Js7s8MwGHngCIGp4XhaOLIyxo15jVp4+No8WcHCxJW1iWmY&#10;JbhFUqonS3kO4Pw1Q7bJ6Ve9Uj4M+Pqfp5FsYaMS2cS0VnFpHi0lP7QOixqYoDjG7gFRi6+Pu/WZ&#10;rc+MvklLDuHNRjG4AqPHzS3SDo9bSfkxiWGAA2sT0/iyzbx7YcBxPbeJaaD7TCwMxtjEtE14xiam&#10;obdc2cQ0ysxDWcjEtD6FOvHRIbjtViamwaK6N3Tjm9gME9Pc0A37PQbdbGqaTM8yyLFSAwvGOVYq&#10;kQEPFZHxbAXEVzypYQu+WicCwKBF89fS/z5SMZkxI43INMdKCzGYZvRpRKYZY1qsgUTWLjuNxpSR&#10;itAM0sbU4jY17WOR4Wy28wYmEDilcp+T3W3UhstA21SBvU67jURulk1Ns6lpK2EhPXmMwS+bmibf&#10;rh+0u8imphFUo931twq0vS6pabRoH4oHRfrZbUtNgw2he0NCuTPMaK+SNwqDvs8hoU1Ncygc3JoH&#10;pSI7w2wrlcSmprVkjmkQ0Kam2fMfEnxpoUKbN+H8B5ualmNgb2uymU1Nw6MHeLDuIBRgU9PofIHr&#10;3o5/SIjj1qWmwSaVvZ3ZZmOLkTPbD4ZwRBy81oWVwqamoZe5O6NL9UntmWn2zDR2rOCWSJMaybBn&#10;plFahI1ioJ1FH24VoTAbLCM3YkObmcBe4yiGTU2DpXU9hw7F4vGMKSUhT3+xr39Tks84pT0zjeAQ&#10;F4w9Mw3tij0zzZ6ZdnHcuZYz0/q0F/LQUMRtTE2DpL79oZtMBDSEbiM4FY0lfHjhMBys4jeRP4Bb&#10;i5T8JniHdn17i3anWsH6JlPGWNpUe6qVuuud07SmdKk0BmljKoizqWnGOVZaiMGmpplm9KnbhwzS&#10;39Tim+aM3W9k9xuhn/dK9xuJpcWmptnUNJuaJlCXPTWNXoTuiUDtqWm/nFPT5FU8h8TxbmlqWh9g&#10;x76paUADUwoBuBEk9IdDuL2LvUm2p6Z1bWpaS9KYukOJpY605vGpINAwj08lMTzUTN1n1H6omVra&#10;kIEammtnoJZeT3e0iMwiMhHcPOB2IXEeGWAqnsaFMK85oUHbZI9nTnLHuymxNS2MndgEKwmoqigk&#10;/rJqlePN6DXi1oKilfhOEZo5FKflierE37Vqf9mpaQY3rIjTxrQbSqI4TjK4pQSH8qUcqaadg7v7&#10;aLPXqKHtd8e8Ro29mYtqDvGob19mHGy/2NuXlsEsI186gNQ432PH9qxGVnoDfwhHEtNltE2+GNjM&#10;6wus7D6SSg2srB9JtekoMjVEwihaT9ZSSWxm3O4BUT1pe2hbq2ppDrU9tM38KlIW7pVZYnZ/f1sc&#10;xGbGrWZH8cWMPaaloMn+hiVMzznT3Xl7m+imy3VEhiNAIjr8TLvwx94mam8TtbeJvnG3ifbl/ZaH&#10;4LZbmRkHrvLe0E3GnQyh26jn+uxqaHtom8zAs5lxBpejqkDOZsbBpchvdR2DrDUV0BmLTU11M+Ch&#10;FreZcXmWVfM6+YgdRCIRoXgfb7ZvCLQdvFZJ/CYcEWAz4yD7n00PY1xn7xPVQLEqDj1xfhc4VmSu&#10;EwkMrRMz/P2LOrRNvZ0TA1ranT3VhouEWMRRKUZhRQhD0rliN37CmBYzSnkU7uXcb6qF4faMbr3C&#10;ll4htPW6nJom75c8BJC9PqlpMEWmR9OyeFJg/pf2ETDQ49KZj9HMj1xI+HL7kAHDMdVXyx+XXy+/&#10;W34DxyDLHymHbIo5ZA+xxsclf0D1Py5xLovIVT6ZOLCA+LC7oc+8A683gss2SbxwA9dF7cTwexAG&#10;YS+Et9G0uQhu6wxZPgKsvrP3dlcRz37bUokMpDVCwEai0TivCudikWbwqaiOO7O6Lo663QqnW1Td&#10;WczjMq/ySX0nzhdd6Mo8TrrneTnuej23R5+KMo+Tqppn0yezqEggMM+z61ZFCh4tF+m/L7+8/Hz5&#10;8/Lb5beXf1m+WD4HEf9n+dPyZ2f5M/zwPf50+Q948AM8klJfvSKKDGbxKI8/qZwsP5lF2TS5VxVJ&#10;XMM4UioHbwiOD2tVRZ/WxsaF0ej7fHC8fq83oDBAMzj9sAfbwfjgwMVd3kh4hWKUMef2YZIvHPxw&#10;3Cnzs2z8PjQFxAE7SJ9CFgsz3aLcurUXBo7lPJ9OxTHFirHHXJPm3oP1KtQFY+CFD06E+6nUsf+C&#10;oRl9Nf2imkXjhDU3EFfaQfWkO8lJCjInZuLEm02vrDbWzSS1p40XDWPEVzC7uEhwznlWU6PZqsqu&#10;WEBdam4YkLrIbWNZpyc5HZTE72cDDACXtWF9SAiT7GXPNsB2fLb9E+bWC5hYf3aWL2C6fbv84fIL&#10;OeEuP8OZCL9dfgkWbvn88jMwdj9d/q2ZdqvH+yvTTnSPv0Nan2NOmeNkHHioHhhiT+fF73B2YiXc&#10;MAYDuGve5Sm2Xs/zByTcZvINYVs/EqNhDIZ4eSIfpy1z7xTygz4s7pVlft7MPmQoT6GPxn+Uofin&#10;Uer0vdDn/qpaBuY7e9WDZTxUcWSs1yPPvqd6gmEoGkdznmaAOuXZ/B3Abh+pG8wmoZbsusxDmyjC&#10;n7nRK78PTnWSNiE6utGGXtFQ4Eg2CWQvq7FXNEzY2JsV4jabxwycmOmvwJA1588eaMhWD6VFmVbM&#10;fxDd227INlmuVpeOGSsyXNyIIaPG/RCWgTsN1nBNmDfB7Wx6tkDPFyyrPEpty04o4Ttd1eN4NbbA&#10;Gi51aK842pM9DFeDfsgvmx6dT8Evgwk5LaNiNo/vR3WkfqdSR4mXz/J0nJR3/y8AAAAA//8DAFBL&#10;AwQUAAYACAAAACEAbZ8j4t0AAAAFAQAADwAAAGRycy9kb3ducmV2LnhtbEyPQWvCQBCF7wX/wzJC&#10;b3UTRVtjNiJie5JCtVC8jdkxCWZnQ3ZN4r/vtpf2MvB4j/e+SdeDqUVHrassK4gnEQji3OqKCwWf&#10;x9enFxDOI2usLZOCOzlYZ6OHFBNte/6g7uALEUrYJaig9L5JpHR5SQbdxDbEwbvY1qAPsi2kbrEP&#10;5aaW0yhaSIMVh4USG9qWlF8PN6Pgrcd+M4t33f562d5Px/n71z4mpR7Hw2YFwtPg/8Lwgx/QIQtM&#10;Z3tj7UStIDzif2/wlvHzEsRZwTxazEBmqfxPn30DAAD//wMAUEsBAi0AFAAGAAgAAAAhALaDOJL+&#10;AAAA4QEAABMAAAAAAAAAAAAAAAAAAAAAAFtDb250ZW50X1R5cGVzXS54bWxQSwECLQAUAAYACAAA&#10;ACEAOP0h/9YAAACUAQAACwAAAAAAAAAAAAAAAAAvAQAAX3JlbHMvLnJlbHNQSwECLQAUAAYACAAA&#10;ACEA8fjU/coQAACYoQAADgAAAAAAAAAAAAAAAAAuAgAAZHJzL2Uyb0RvYy54bWxQSwECLQAUAAYA&#10;CAAAACEAbZ8j4t0AAAAFAQAADwAAAAAAAAAAAAAAAAAkEwAAZHJzL2Rvd25yZXYueG1sUEsFBgAA&#10;AAAEAAQA8wAAAC4UAAAAAA==&#10;">
                <o:lock v:ext="edit" aspectratio="t"/>
                <v:group id="Ομάδα 1391126123" o:spid="_x0000_s1086" style="position:absolute;width:67405;height:18451" coordsize="67405,18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lefu8gAAADjAAAADwAAAGRycy9kb3ducmV2LnhtbERPS2vCQBC+F/oflin0&#10;VjebULHRVURs6UEKPqB4G7JjEszOhuyaxH/fLRR6nO89i9VoG9FT52vHGtQkAUFcOFNzqeF0fH+Z&#10;gfAB2WDjmDTcycNq+fiwwNy4gffUH0IpYgj7HDVUIbS5lL6oyKKfuJY4chfXWQzx7EppOhxiuG1k&#10;miRTabHm2FBhS5uKiuvhZjV8DDisM7Xtd9fL5n4+vn597xRp/fw0rucgAo3hX/zn/jRxfvamVDpV&#10;aQa/P0UA5PIH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M5Xn7vIAAAA&#10;4wAAAA8AAAAAAAAAAAAAAAAAqgIAAGRycy9kb3ducmV2LnhtbFBLBQYAAAAABAAEAPoAAACfAwAA&#10;AAA=&#10;">
                  <v:shape id="Ελεύθερη σχεδίαση 1391126124" o:spid="_x0000_s1087" style="position:absolute;width:10039;height:4457;visibility:visible;mso-wrap-style:square;v-text-anchor:top" coordsize="1003919,4457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1FMgA&#10;AADjAAAADwAAAGRycy9kb3ducmV2LnhtbERPzWrCQBC+C77DMkIvopukNtjoKrZQUG9aDx6n2TEJ&#10;ZmdDdqvRp+8WBI/z/c982ZlaXKh1lWUF8TgCQZxbXXGh4PD9NZqCcB5ZY22ZFNzIwXLR780x0/bK&#10;O7rsfSFCCLsMFZTeN5mULi/JoBvbhjhwJ9sa9OFsC6lbvIZwU8skilJpsOLQUGJDnyXl5/2vUfD2&#10;U8h8c9rezx/GTVJ/TJv7cKvUy6BbzUB46vxT/HCvdZj/+h7HSRonE/j/KQA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7fUUyAAAAOMAAAAPAAAAAAAAAAAAAAAAAJgCAABk&#10;cnMvZG93bnJldi54bWxQSwUGAAAAAAQABAD1AAAAjQMAAAAA&#10;" adj="-11796480,,5400" path="m,44575c,19957,19957,,44575,l959345,v24618,,44575,19957,44575,44575c1003920,163440,1003919,282306,1003919,401171v,24618,-19957,44575,-44575,44575l44575,445745c19957,445745,,425788,,401170l,44575xe" fillcolor="#4f81bd" strokecolor="white" strokeweight="2pt">
                    <v:stroke joinstyle="miter"/>
                    <v:formulas/>
                    <v:path arrowok="t" o:connecttype="custom" o:connectlocs="0,44575;44575,0;959345,0;1003920,44575;1003919,401171;959344,445746;44575,445745;0,401170;0,44575" o:connectangles="0,0,0,0,0,0,0,0,0" textboxrect="0,0,1003919,445745"/>
                    <v:textbox inset="2.41489mm,2.41489mm,2.41489mm,5.53322mm">
                      <w:txbxContent>
                        <w:p w14:paraId="03DE0110" w14:textId="77777777" w:rsidR="00A21EE3" w:rsidRDefault="00A21EE3" w:rsidP="00FC28F6">
                          <w:pPr>
                            <w:pStyle w:val="Web"/>
                            <w:spacing w:before="0" w:beforeAutospacing="0" w:after="92" w:afterAutospacing="0" w:line="216" w:lineRule="auto"/>
                          </w:pPr>
                          <w:r>
                            <w:rPr>
                              <w:rFonts w:ascii="Calibri" w:hAnsi="Calibri" w:cstheme="minorBidi"/>
                              <w:color w:val="FFFFFF"/>
                              <w:kern w:val="24"/>
                              <w:sz w:val="22"/>
                              <w:szCs w:val="22"/>
                            </w:rPr>
                            <w:t xml:space="preserve">ΠΟΡΟΙ </w:t>
                          </w:r>
                        </w:p>
                      </w:txbxContent>
                    </v:textbox>
                  </v:shape>
                  <v:shape id="Ελεύθερη σχεδίαση 1391126125" o:spid="_x0000_s1088" style="position:absolute;left:323;top:2971;width:13504;height:15480;visibility:visible;mso-wrap-style:square;v-text-anchor:top" coordsize="1350401,1548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C2D8kA&#10;AADjAAAADwAAAGRycy9kb3ducmV2LnhtbERPS2vCQBC+C/0PyxR6001SDDZ1Fakt9iY+euhtyI7Z&#10;0OxszK4a/fXdQsHjfO+ZznvbiDN1vnasIB0lIIhLp2uuFOx3H8MJCB+QNTaOScGVPMxnD4MpFtpd&#10;eEPnbahEDGFfoAITQltI6UtDFv3ItcSRO7jOYohnV0nd4SWG20ZmSZJLizXHBoMtvRkqf7Ynq+Dr&#10;sFwd1+uJHycLY+n7dHvPq5tST4/94hVEoD7cxf/uTx3nP7+kaZan2Rj+fooAyN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JC2D8kAAADjAAAADwAAAAAAAAAAAAAAAACYAgAA&#10;ZHJzL2Rvd25yZXYueG1sUEsFBgAAAAAEAAQA9QAAAI4DAAAAAA==&#10;" adj="-11796480,,5400" path="m,135040c,60459,60459,,135040,l1215361,v74581,,135040,60459,135040,135040l1350401,1412960v,74581,-60459,135040,-135040,135040l135040,1548000c60459,1548000,,1487541,,1412960l,135040xe" strokecolor="#4f81bd" strokeweight="2pt">
                    <v:fill opacity="59110f"/>
                    <v:stroke joinstyle="miter"/>
                    <v:formulas/>
                    <v:path arrowok="t" o:connecttype="custom" o:connectlocs="0,135040;135040,0;1215361,0;1350401,135040;1350401,1412960;1215361,1548000;135040,1548000;0,1412960;0,135040" o:connectangles="0,0,0,0,0,0,0,0,0" textboxrect="0,0,1350401,1548000"/>
                    <v:textbox inset="3.27178mm,3.27178mm,3.27178mm,3.27178mm">
                      <w:txbxContent>
                        <w:p w14:paraId="5D8C3896" w14:textId="77777777" w:rsidR="00A21EE3" w:rsidRPr="00FC28F6" w:rsidRDefault="00A21EE3" w:rsidP="00772D15">
                          <w:pPr>
                            <w:pStyle w:val="a6"/>
                            <w:numPr>
                              <w:ilvl w:val="1"/>
                              <w:numId w:val="41"/>
                            </w:numPr>
                            <w:spacing w:after="0"/>
                            <w:ind w:left="91" w:hanging="91"/>
                            <w:rPr>
                              <w:rFonts w:eastAsia="Times New Roman"/>
                              <w:szCs w:val="24"/>
                            </w:rPr>
                          </w:pPr>
                          <w:r>
                            <w:rPr>
                              <w:rFonts w:ascii="Calibri" w:hAnsi="Calibri"/>
                              <w:color w:val="000000"/>
                              <w:kern w:val="24"/>
                              <w14:textFill>
                                <w14:solidFill>
                                  <w14:srgbClr w14:val="000000">
                                    <w14:satOff w14:val="0"/>
                                    <w14:lumOff w14:val="0"/>
                                  </w14:srgbClr>
                                </w14:solidFill>
                              </w14:textFill>
                            </w:rPr>
                            <w:t>Ανθρώπινοι πόροι</w:t>
                          </w:r>
                        </w:p>
                        <w:p w14:paraId="6763BB51" w14:textId="77777777" w:rsidR="00A21EE3" w:rsidRPr="00FC28F6" w:rsidRDefault="00A21EE3" w:rsidP="00772D15">
                          <w:pPr>
                            <w:pStyle w:val="a6"/>
                            <w:numPr>
                              <w:ilvl w:val="1"/>
                              <w:numId w:val="41"/>
                            </w:numPr>
                            <w:spacing w:after="0"/>
                            <w:ind w:left="91" w:hanging="91"/>
                            <w:rPr>
                              <w:rFonts w:eastAsia="Times New Roman"/>
                              <w:szCs w:val="24"/>
                            </w:rPr>
                          </w:pPr>
                          <w:r w:rsidRPr="00FC28F6">
                            <w:rPr>
                              <w:rFonts w:ascii="Calibri" w:hAnsi="Calibri"/>
                              <w:color w:val="000000"/>
                              <w:kern w:val="24"/>
                              <w14:textFill>
                                <w14:solidFill>
                                  <w14:srgbClr w14:val="000000">
                                    <w14:satOff w14:val="0"/>
                                    <w14:lumOff w14:val="0"/>
                                  </w14:srgbClr>
                                </w14:solidFill>
                              </w14:textFill>
                            </w:rPr>
                            <w:t xml:space="preserve">Εγκαταστάσεις </w:t>
                          </w:r>
                        </w:p>
                        <w:p w14:paraId="7815F0AF" w14:textId="77777777" w:rsidR="00A21EE3" w:rsidRPr="00FC28F6" w:rsidRDefault="00A21EE3" w:rsidP="00772D15">
                          <w:pPr>
                            <w:pStyle w:val="a6"/>
                            <w:numPr>
                              <w:ilvl w:val="1"/>
                              <w:numId w:val="41"/>
                            </w:numPr>
                            <w:spacing w:after="0"/>
                            <w:ind w:left="91" w:hanging="91"/>
                            <w:rPr>
                              <w:rFonts w:eastAsia="Times New Roman"/>
                              <w:szCs w:val="24"/>
                            </w:rPr>
                          </w:pPr>
                          <w:r w:rsidRPr="00FC28F6">
                            <w:rPr>
                              <w:rFonts w:ascii="Calibri" w:hAnsi="Calibri"/>
                              <w:color w:val="000000"/>
                              <w:kern w:val="24"/>
                              <w14:textFill>
                                <w14:solidFill>
                                  <w14:srgbClr w14:val="000000">
                                    <w14:satOff w14:val="0"/>
                                    <w14:lumOff w14:val="0"/>
                                  </w14:srgbClr>
                                </w14:solidFill>
                              </w14:textFill>
                            </w:rPr>
                            <w:t>Υλικά</w:t>
                          </w:r>
                        </w:p>
                        <w:p w14:paraId="7CBF56BE" w14:textId="77777777" w:rsidR="00A21EE3" w:rsidRPr="00FC28F6" w:rsidRDefault="00A21EE3" w:rsidP="00772D15">
                          <w:pPr>
                            <w:pStyle w:val="a6"/>
                            <w:numPr>
                              <w:ilvl w:val="1"/>
                              <w:numId w:val="41"/>
                            </w:numPr>
                            <w:spacing w:after="0"/>
                            <w:ind w:left="91" w:hanging="91"/>
                            <w:rPr>
                              <w:rFonts w:eastAsia="Times New Roman"/>
                              <w:szCs w:val="24"/>
                            </w:rPr>
                          </w:pPr>
                          <w:r>
                            <w:rPr>
                              <w:rFonts w:ascii="Calibri" w:hAnsi="Calibri"/>
                              <w:color w:val="000000"/>
                              <w:kern w:val="24"/>
                              <w14:textFill>
                                <w14:solidFill>
                                  <w14:srgbClr w14:val="000000">
                                    <w14:satOff w14:val="0"/>
                                    <w14:lumOff w14:val="0"/>
                                  </w14:srgbClr>
                                </w14:solidFill>
                              </w14:textFill>
                            </w:rPr>
                            <w:t>Εξοπλισμός</w:t>
                          </w:r>
                        </w:p>
                        <w:p w14:paraId="536FA9E3" w14:textId="77777777" w:rsidR="00A21EE3" w:rsidRPr="00FC28F6" w:rsidRDefault="00A21EE3" w:rsidP="00772D15">
                          <w:pPr>
                            <w:pStyle w:val="a6"/>
                            <w:numPr>
                              <w:ilvl w:val="1"/>
                              <w:numId w:val="41"/>
                            </w:numPr>
                            <w:spacing w:after="0"/>
                            <w:ind w:left="91" w:hanging="91"/>
                            <w:rPr>
                              <w:rFonts w:eastAsia="Times New Roman"/>
                              <w:szCs w:val="24"/>
                            </w:rPr>
                          </w:pPr>
                          <w:r w:rsidRPr="00FC28F6">
                            <w:rPr>
                              <w:rFonts w:ascii="Calibri" w:hAnsi="Calibri"/>
                              <w:color w:val="000000"/>
                              <w:kern w:val="24"/>
                              <w14:textFill>
                                <w14:solidFill>
                                  <w14:srgbClr w14:val="000000">
                                    <w14:satOff w14:val="0"/>
                                    <w14:lumOff w14:val="0"/>
                                  </w14:srgbClr>
                                </w14:solidFill>
                              </w14:textFill>
                            </w:rPr>
                            <w:t>Πληροφορίες</w:t>
                          </w:r>
                        </w:p>
                      </w:txbxContent>
                    </v:textbox>
                  </v:shape>
                  <v:shape id="Ελεύθερη σχεδίαση 1391126126" o:spid="_x0000_s1089" style="position:absolute;left:11994;top:236;width:4144;height:2499;visibility:visible;mso-wrap-style:square;v-text-anchor:middle" coordsize="414461,249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YVdMkA&#10;AADjAAAADwAAAGRycy9kb3ducmV2LnhtbERP0UrDQBB8F/oPxwq+2UtaqBp7LVUQxAbFxg9Ycmty&#10;NrsXcmcT/74nCMK87M7OzM56O3GnTjQE58VAPs9AkdTeOmkMfFRP17egQkSx2HkhAz8UYLuZXayx&#10;sH6UdzodYqOSiYQCDbQx9oXWoW6JMcx9T5K4Tz8wxjQOjbYDjsmcO73IspVmdJISWuzpsaX6ePhm&#10;A9EtX5grV7F+K8uv13F/fChvjLm6nHb3oCJN8f/4T/1s0/vLuzxfrBLgt1NagN6c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3YVdMkAAADjAAAADwAAAAAAAAAAAAAAAACYAgAA&#10;ZHJzL2Rvd25yZXYueG1sUEsFBgAAAAAEAAQA9QAAAI4DAAAAAA==&#10;" path="m,49989r289488,l289488,,414461,124973,289488,249946r,-49989l,199957,,49989xe" fillcolor="#b2c1db" stroked="f">
                    <v:path arrowok="t" o:connecttype="custom" o:connectlocs="0,49989;289488,49989;289488,0;414461,124973;289488,249946;289488,199957;0,199957;0,49989" o:connectangles="0,0,0,0,0,0,0,0"/>
                  </v:shape>
                  <v:shape id="Ελεύθερη σχεδίαση 1391126127" o:spid="_x0000_s1090" style="position:absolute;left:17859;width:10039;height:4457;visibility:visible;mso-wrap-style:square;v-text-anchor:top" coordsize="1003919,4457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9rY8kA&#10;AADjAAAADwAAAGRycy9kb3ducmV2LnhtbERPzWrCQBC+C77DMoIXqZukNm2jq6hQsN6a9tDjNDsm&#10;wexsyK6a+vRdQehxvv9ZrHrTiDN1rrasIJ5GIIgLq2suFXx9vj28gHAeWWNjmRT8koPVcjhYYKbt&#10;hT/onPtShBB2GSqovG8zKV1RkUE3tS1x4A62M+jD2ZVSd3gJ4aaRSRSl0mDNoaHClrYVFcf8ZBQ8&#10;/ZSyeD/sr8eNcbPUf6ftdbJXajzq13MQnnr/L767dzrMf3yN4ySNk2e4/RQAkM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z9rY8kAAADjAAAADwAAAAAAAAAAAAAAAACYAgAA&#10;ZHJzL2Rvd25yZXYueG1sUEsFBgAAAAAEAAQA9QAAAI4DAAAAAA==&#10;" adj="-11796480,,5400" path="m,44575c,19957,19957,,44575,l959345,v24618,,44575,19957,44575,44575c1003920,163440,1003919,282306,1003919,401171v,24618,-19957,44575,-44575,44575l44575,445745c19957,445745,,425788,,401170l,44575xe" fillcolor="#4f81bd" strokecolor="white" strokeweight="2pt">
                    <v:stroke joinstyle="miter"/>
                    <v:formulas/>
                    <v:path arrowok="t" o:connecttype="custom" o:connectlocs="0,44575;44575,0;959345,0;1003920,44575;1003919,401171;959344,445746;44575,445745;0,401170;0,44575" o:connectangles="0,0,0,0,0,0,0,0,0" textboxrect="0,0,1003919,445745"/>
                    <v:textbox inset="2.41489mm,2.41489mm,2.41489mm,5.53322mm">
                      <w:txbxContent>
                        <w:p w14:paraId="7C247ABE" w14:textId="77777777" w:rsidR="00A21EE3" w:rsidRDefault="00A21EE3" w:rsidP="00FC28F6">
                          <w:pPr>
                            <w:pStyle w:val="Web"/>
                            <w:spacing w:before="0" w:beforeAutospacing="0" w:after="92" w:afterAutospacing="0" w:line="216" w:lineRule="auto"/>
                          </w:pPr>
                          <w:r>
                            <w:rPr>
                              <w:rFonts w:ascii="Calibri" w:hAnsi="Calibri" w:cstheme="minorBidi"/>
                              <w:color w:val="FFFFFF"/>
                              <w:kern w:val="24"/>
                              <w:sz w:val="22"/>
                              <w:szCs w:val="22"/>
                            </w:rPr>
                            <w:t xml:space="preserve">ΛΕΙΤΟΥΡΓΙΑ </w:t>
                          </w:r>
                        </w:p>
                      </w:txbxContent>
                    </v:textbox>
                  </v:shape>
                  <v:shape id="Ελεύθερη σχεδίαση 1391126128" o:spid="_x0000_s1091" style="position:absolute;left:18183;top:2971;width:13504;height:15480;visibility:visible;mso-wrap-style:square;v-text-anchor:top" coordsize="1350401,1548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ZkcsA&#10;AADjAAAADwAAAGRycy9kb3ducmV2LnhtbESPQU/DMAyF70j7D5GRuLG0RVSjLJumAYLbxIADN6vx&#10;morGKU22lf36+TCJo/2e3/s8X46+UwcaYhvYQD7NQBHXwbbcGPj8eLmdgYoJ2WIXmAz8UYTlYnI1&#10;x8qGI7/TYZsaJSEcKzTgUuorrWPtyGOchp5YtF0YPCYZh0bbAY8S7jtdZFmpPbYsDQ57Wjuqf7Z7&#10;b+Br9/T6u9nM4n22cp6+96fnsjkZc3M9rh5BJRrTv/ly/WYF/+4hz4syLwRafpIF6MUZ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OkRmRywAAAOMAAAAPAAAAAAAAAAAAAAAAAJgC&#10;AABkcnMvZG93bnJldi54bWxQSwUGAAAAAAQABAD1AAAAkAMAAAAA&#10;" adj="-11796480,,5400" path="m,135040c,60459,60459,,135040,l1215361,v74581,,135040,60459,135040,135040l1350401,1412960v,74581,-60459,135040,-135040,135040l135040,1548000c60459,1548000,,1487541,,1412960l,135040xe" strokecolor="#4f81bd" strokeweight="2pt">
                    <v:fill opacity="59110f"/>
                    <v:stroke joinstyle="miter"/>
                    <v:formulas/>
                    <v:path arrowok="t" o:connecttype="custom" o:connectlocs="0,135040;135040,0;1215361,0;1350401,135040;1350401,1412960;1215361,1548000;135040,1548000;0,1412960;0,135040" o:connectangles="0,0,0,0,0,0,0,0,0" textboxrect="0,0,1350401,1548000"/>
                    <v:textbox inset="3.27178mm,3.27178mm,3.27178mm,3.27178mm">
                      <w:txbxContent>
                        <w:p w14:paraId="0CF7CBA6" w14:textId="77777777" w:rsidR="00A21EE3" w:rsidRDefault="00A21EE3" w:rsidP="00772D15">
                          <w:pPr>
                            <w:pStyle w:val="a6"/>
                            <w:numPr>
                              <w:ilvl w:val="1"/>
                              <w:numId w:val="42"/>
                            </w:numPr>
                            <w:spacing w:after="0"/>
                            <w:ind w:left="91" w:hanging="91"/>
                            <w:rPr>
                              <w:rFonts w:eastAsia="Times New Roman"/>
                              <w:szCs w:val="24"/>
                            </w:rPr>
                          </w:pPr>
                          <w:r>
                            <w:rPr>
                              <w:rFonts w:ascii="Calibri" w:hAnsi="Calibri"/>
                              <w:color w:val="000000"/>
                              <w:kern w:val="24"/>
                              <w14:textFill>
                                <w14:solidFill>
                                  <w14:srgbClr w14:val="000000">
                                    <w14:satOff w14:val="0"/>
                                    <w14:lumOff w14:val="0"/>
                                  </w14:srgbClr>
                                </w14:solidFill>
                              </w14:textFill>
                            </w:rPr>
                            <w:t xml:space="preserve">Διαδικασίες μετατροπής </w:t>
                          </w:r>
                        </w:p>
                      </w:txbxContent>
                    </v:textbox>
                  </v:shape>
                  <v:shape id="Ελεύθερη σχεδίαση 1391126129" o:spid="_x0000_s1092" style="position:absolute;left:29853;top:236;width:4145;height:2499;visibility:visible;mso-wrap-style:square;v-text-anchor:middle" coordsize="414461,249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BBscA&#10;AADjAAAADwAAAGRycy9kb3ducmV2LnhtbERPX0vDMBB/F/wO4QTfXNoOpqvLhgqCaJm4+gGO5mzj&#10;epfSxLV+eyMIPt7v/212M/fqRGNwXgzkiwwUSeOtk9bAe/14dQMqRBSLvRcy8E0Bdtvzsw2W1k/y&#10;RqdDbFUKkVCigS7GodQ6NB0xhoUfSBL34UfGmM6x1XbEKYVzr4ssW2lGJ6mhw4EeOmqOhy82EN3y&#10;mbl2NevXqvrcTy/H++ramMuL+e4WVKQ5/ov/3E82zV+u87xY5cUafn9KAO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pgQbHAAAA4wAAAA8AAAAAAAAAAAAAAAAAmAIAAGRy&#10;cy9kb3ducmV2LnhtbFBLBQYAAAAABAAEAPUAAACMAwAAAAA=&#10;" path="m,49989r289488,l289488,,414461,124973,289488,249946r,-49989l,199957,,49989xe" fillcolor="#b2c1db" stroked="f">
                    <v:path arrowok="t" o:connecttype="custom" o:connectlocs="0,49989;289488,49989;289488,0;414461,124973;289488,249946;289488,199957;0,199957;0,49989" o:connectangles="0,0,0,0,0,0,0,0"/>
                  </v:shape>
                  <v:shape id="Ελεύθερη σχεδίαση 1391126130" o:spid="_x0000_s1093" style="position:absolute;left:35718;width:10039;height:4457;visibility:visible;mso-wrap-style:square;v-text-anchor:top" coordsize="1003919,4457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9lyswA&#10;AADjAAAADwAAAGRycy9kb3ducmV2LnhtbESPzW7CQAyE75X6DitX6qWCTaBENGVBbaVKlBs/B44m&#10;a5KIrDfKbiHw9PWhEkfb45n5ZoveNepMXag9G0iHCSjiwtuaSwO77fdgCipEZIuNZzJwpQCL+ePD&#10;DHPrL7ym8yaWSkw45GigirHNtQ5FRQ7D0LfEcjv6zmGUsSu17fAi5q7RoyTJtMOaJaHClr4qKk6b&#10;X2dgcih18XNc3U6fLrxmcZ+1t5eVMc9P/cc7qEh9vIv/v5dW6o/f0nSUpWOhECZZgJ7/AQAA//8D&#10;AFBLAQItABQABgAIAAAAIQDw94q7/QAAAOIBAAATAAAAAAAAAAAAAAAAAAAAAABbQ29udGVudF9U&#10;eXBlc10ueG1sUEsBAi0AFAAGAAgAAAAhADHdX2HSAAAAjwEAAAsAAAAAAAAAAAAAAAAALgEAAF9y&#10;ZWxzLy5yZWxzUEsBAi0AFAAGAAgAAAAhADMvBZ5BAAAAOQAAABAAAAAAAAAAAAAAAAAAKQIAAGRy&#10;cy9zaGFwZXhtbC54bWxQSwECLQAUAAYACAAAACEAYQ9lyswAAADjAAAADwAAAAAAAAAAAAAAAACY&#10;AgAAZHJzL2Rvd25yZXYueG1sUEsFBgAAAAAEAAQA9QAAAJEDAAAAAA==&#10;" adj="-11796480,,5400" path="m,44575c,19957,19957,,44575,l959345,v24618,,44575,19957,44575,44575c1003920,163440,1003919,282306,1003919,401171v,24618,-19957,44575,-44575,44575l44575,445745c19957,445745,,425788,,401170l,44575xe" fillcolor="#4f81bd" strokecolor="white" strokeweight="2pt">
                    <v:stroke joinstyle="miter"/>
                    <v:formulas/>
                    <v:path arrowok="t" o:connecttype="custom" o:connectlocs="0,44575;44575,0;959345,0;1003920,44575;1003919,401171;959344,445746;44575,445745;0,401170;0,44575" o:connectangles="0,0,0,0,0,0,0,0,0" textboxrect="0,0,1003919,445745"/>
                    <v:textbox inset="2.41489mm,2.41489mm,2.41489mm,5.53322mm">
                      <w:txbxContent>
                        <w:p w14:paraId="21FC1E37" w14:textId="77777777" w:rsidR="00A21EE3" w:rsidRDefault="00A21EE3" w:rsidP="00FC28F6">
                          <w:pPr>
                            <w:pStyle w:val="Web"/>
                            <w:spacing w:before="0" w:beforeAutospacing="0" w:after="92" w:afterAutospacing="0" w:line="216" w:lineRule="auto"/>
                          </w:pPr>
                          <w:r>
                            <w:rPr>
                              <w:rFonts w:ascii="Calibri" w:hAnsi="Calibri" w:cstheme="minorBidi"/>
                              <w:color w:val="FFFFFF"/>
                              <w:kern w:val="24"/>
                              <w:sz w:val="22"/>
                              <w:szCs w:val="22"/>
                            </w:rPr>
                            <w:t>ΕΚΡΟΕΣ</w:t>
                          </w:r>
                        </w:p>
                      </w:txbxContent>
                    </v:textbox>
                  </v:shape>
                  <v:shape id="Ελεύθερη σχεδίαση 1391126131" o:spid="_x0000_s1094" style="position:absolute;left:35904;top:2878;width:13504;height:15480;visibility:visible;mso-wrap-style:square;v-text-anchor:top" coordsize="1350401,1548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Im0cgA&#10;AADjAAAADwAAAGRycy9kb3ducmV2LnhtbERPzU4CMRC+m/AOzZBwk24hbnClEIIQvBFRD94m22G7&#10;YTtdtwVWnt6amHic73/my9414kJdqD1rUOMMBHHpTc2Vhve37f0MRIjIBhvPpOGbAiwXg7s5FsZf&#10;+ZUuh1iJFMKhQA02xraQMpSWHIaxb4kTd/Sdw5jOrpKmw2sKd42cZFkuHdacGiy2tLZUng5np+Hj&#10;+Lz72u9n4SFbWUef59smr25aj4b96glEpD7+i//cLybNnz4qNcnVVMHvTwkAuf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cibRyAAAAOMAAAAPAAAAAAAAAAAAAAAAAJgCAABk&#10;cnMvZG93bnJldi54bWxQSwUGAAAAAAQABAD1AAAAjQMAAAAA&#10;" adj="-11796480,,5400" path="m,135040c,60459,60459,,135040,l1215361,v74581,,135040,60459,135040,135040l1350401,1412960v,74581,-60459,135040,-135040,135040l135040,1548000c60459,1548000,,1487541,,1412960l,135040xe" strokecolor="#4f81bd" strokeweight="2pt">
                    <v:fill opacity="59110f"/>
                    <v:stroke joinstyle="miter"/>
                    <v:formulas/>
                    <v:path arrowok="t" o:connecttype="custom" o:connectlocs="0,135040;135040,0;1215361,0;1350401,135040;1350401,1412960;1215361,1548000;135040,1548000;0,1412960;0,135040" o:connectangles="0,0,0,0,0,0,0,0,0" textboxrect="0,0,1350401,1548000"/>
                    <v:textbox inset="3.27178mm,3.27178mm,3.27178mm,3.27178mm">
                      <w:txbxContent>
                        <w:p w14:paraId="4428AC2E" w14:textId="77777777" w:rsidR="00A21EE3" w:rsidRDefault="00A21EE3" w:rsidP="00772D15">
                          <w:pPr>
                            <w:pStyle w:val="a6"/>
                            <w:numPr>
                              <w:ilvl w:val="1"/>
                              <w:numId w:val="43"/>
                            </w:numPr>
                            <w:spacing w:after="0"/>
                            <w:ind w:left="91" w:hanging="91"/>
                            <w:rPr>
                              <w:rFonts w:eastAsia="Times New Roman"/>
                              <w:szCs w:val="24"/>
                            </w:rPr>
                          </w:pPr>
                          <w:r>
                            <w:rPr>
                              <w:rFonts w:ascii="Calibri" w:hAnsi="Calibri"/>
                              <w:color w:val="000000"/>
                              <w:kern w:val="24"/>
                              <w14:textFill>
                                <w14:solidFill>
                                  <w14:srgbClr w14:val="000000">
                                    <w14:satOff w14:val="0"/>
                                    <w14:lumOff w14:val="0"/>
                                  </w14:srgbClr>
                                </w14:solidFill>
                              </w14:textFill>
                            </w:rPr>
                            <w:t>Αγαθά</w:t>
                          </w:r>
                        </w:p>
                        <w:p w14:paraId="67623813" w14:textId="77777777" w:rsidR="00A21EE3" w:rsidRDefault="00A21EE3" w:rsidP="00772D15">
                          <w:pPr>
                            <w:pStyle w:val="a6"/>
                            <w:numPr>
                              <w:ilvl w:val="1"/>
                              <w:numId w:val="43"/>
                            </w:numPr>
                            <w:spacing w:after="0"/>
                            <w:ind w:left="91" w:hanging="91"/>
                            <w:rPr>
                              <w:rFonts w:eastAsia="Times New Roman"/>
                            </w:rPr>
                          </w:pPr>
                          <w:r>
                            <w:rPr>
                              <w:rFonts w:ascii="Calibri" w:hAnsi="Calibri"/>
                              <w:color w:val="000000"/>
                              <w:kern w:val="24"/>
                              <w14:textFill>
                                <w14:solidFill>
                                  <w14:srgbClr w14:val="000000">
                                    <w14:satOff w14:val="0"/>
                                    <w14:lumOff w14:val="0"/>
                                  </w14:srgbClr>
                                </w14:solidFill>
                              </w14:textFill>
                            </w:rPr>
                            <w:t>Υπηρεσίες</w:t>
                          </w:r>
                        </w:p>
                      </w:txbxContent>
                    </v:textbox>
                  </v:shape>
                  <v:shape id="Ελεύθερη σχεδίαση 1391126132" o:spid="_x0000_s1095" style="position:absolute;left:47712;top:236;width:4145;height:2499;visibility:visible;mso-wrap-style:square;v-text-anchor:middle" coordsize="414461,249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6cckA&#10;AADjAAAADwAAAGRycy9kb3ducmV2LnhtbERPvU7DMBDeK/UdrENio44TqYVQt6qKQCxQCF3Yjvhw&#10;osbnEJs2vD1GQup43/8t16PrxJGG0HrWoGYZCOLam5athv3b/dU1iBCRDXaeScMPBVivppMllsaf&#10;+JWOVbQihXAoUUMTY19KGeqGHIaZ74kT9+kHhzGdg5VmwFMKd53Ms2wuHbacGhrsadtQfai+nYas&#10;OOw/vni3eL9b1LZ6UC/PT1ur9eXFuLkFEWmMZ/G/+9Gk+cWNUvlcFTn8/ZQAkK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66cckAAADjAAAADwAAAAAAAAAAAAAAAACYAgAA&#10;ZHJzL2Rvd25yZXYueG1sUEsFBgAAAAAEAAQA9QAAAI4DAAAAAA==&#10;" path="m,49989r289488,l289488,,414461,124973,289488,249946r,-49989l,199957,,49989xe" fillcolor="#95b3d7 [1940]" stroked="f">
                    <v:path arrowok="t" o:connecttype="custom" o:connectlocs="0,49989;289488,49989;289488,0;414461,124973;289488,249946;289488,199957;0,199957;0,49989" o:connectangles="0,0,0,0,0,0,0,0"/>
                  </v:shape>
                  <v:shape id="Ελεύθερη σχεδίαση 1391126133" o:spid="_x0000_s1096" style="position:absolute;left:53574;width:10647;height:4457;visibility:visible;mso-wrap-style:square;v-text-anchor:top" coordsize="1003919,4457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37vcgA&#10;AADjAAAADwAAAGRycy9kb3ducmV2LnhtbERPS2vCQBC+C/0PyxS8FN3EtMGmWaUKheqt1oPHaXby&#10;wOxsyK6a+uu7QsHjfO/Jl4NpxZl611hWEE8jEMSF1Q1XCvbfH5M5COeRNbaWScEvOVguHkY5Ztpe&#10;+IvOO1+JEMIuQwW1910mpStqMuimtiMOXGl7gz6cfSV1j5cQblo5i6JUGmw4NNTY0bqm4rg7GQUv&#10;P5UsNuX2elwZ95z6Q9pdn7ZKjR+H9zcQngZ/F/+7P3WYn7zG8SyNkwRuPwUA5OI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3fu9yAAAAOMAAAAPAAAAAAAAAAAAAAAAAJgCAABk&#10;cnMvZG93bnJldi54bWxQSwUGAAAAAAQABAD1AAAAjQMAAAAA&#10;" adj="-11796480,,5400" path="m,44575c,19957,19957,,44575,l959345,v24618,,44575,19957,44575,44575c1003920,163440,1003919,282306,1003919,401171v,24618,-19957,44575,-44575,44575l44575,445745c19957,445745,,425788,,401170l,44575xe" fillcolor="#4f81bd" strokecolor="white" strokeweight="2pt">
                    <v:stroke joinstyle="miter"/>
                    <v:formulas/>
                    <v:path arrowok="t" o:connecttype="custom" o:connectlocs="0,44575;47274,0;1017435,0;1064709,44575;1064708,401171;1017434,445746;47274,445745;0,401170;0,44575" o:connectangles="0,0,0,0,0,0,0,0,0" textboxrect="0,0,1003919,445745"/>
                    <v:textbox inset="2.41489mm,2.41489mm,2.41489mm,5.53322mm">
                      <w:txbxContent>
                        <w:p w14:paraId="404DF830" w14:textId="77777777" w:rsidR="00A21EE3" w:rsidRDefault="00A21EE3" w:rsidP="00FC28F6">
                          <w:pPr>
                            <w:pStyle w:val="Web"/>
                            <w:spacing w:before="0" w:beforeAutospacing="0" w:after="92" w:afterAutospacing="0" w:line="216" w:lineRule="auto"/>
                          </w:pPr>
                          <w:r>
                            <w:rPr>
                              <w:rFonts w:ascii="Calibri" w:hAnsi="Calibri" w:cstheme="minorBidi"/>
                              <w:color w:val="FFFFFF"/>
                              <w:kern w:val="24"/>
                              <w:sz w:val="22"/>
                              <w:szCs w:val="22"/>
                            </w:rPr>
                            <w:t>ΑΠΟΔΕΚΤΕΣ</w:t>
                          </w:r>
                        </w:p>
                      </w:txbxContent>
                    </v:textbox>
                  </v:shape>
                  <v:shape id="Ελεύθερη σχεδίαση 1391126134" o:spid="_x0000_s1097" style="position:absolute;left:53901;top:2971;width:13504;height:15480;visibility:visible;mso-wrap-style:square;v-text-anchor:top" coordsize="1350401,1548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RkcoA&#10;AADjAAAADwAAAGRycy9kb3ducmV2LnhtbERP0WrCQBB8F/yHYwXf9BItotFTRBAEqaXWio9Lbpuk&#10;5vZC7jTx7z2hUJiX3dmZ2VmsWlOKO9WusKwgHkYgiFOrC84UnL62gykI55E1lpZJwYMcrJbdzgIT&#10;bRv+pPvRZyKYsEtQQe59lUjp0pwMuqGtiAP3Y2uDPox1JnWNTTA3pRxF0UQaLDgk5FjRJqf0erwZ&#10;Bfvt7HL+PhQf+rT5fb9epuuARql+r13PQXhq/f/xn3qnw/vjWRyPJvH4DV6dwgLk8gk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izkZHKAAAA4wAAAA8AAAAAAAAAAAAAAAAAmAIA&#10;AGRycy9kb3ducmV2LnhtbFBLBQYAAAAABAAEAPUAAACPAwAAAAA=&#10;" adj="-11796480,,5400" path="m,135040c,60459,60459,,135040,l1215361,v74581,,135040,60459,135040,135040l1350401,1412960v,74581,-60459,135040,-135040,135040l135040,1548000c60459,1548000,,1487541,,1412960l,135040xe" fillcolor="white [3201]" strokecolor="#4f81bd" strokeweight="2pt">
                    <v:fill opacity="59110f"/>
                    <v:stroke joinstyle="miter"/>
                    <v:formulas/>
                    <v:path arrowok="t" o:connecttype="custom" o:connectlocs="0,135040;135040,0;1215361,0;1350401,135040;1350401,1412960;1215361,1548000;135040,1548000;0,1412960;0,135040" o:connectangles="0,0,0,0,0,0,0,0,0" textboxrect="0,0,1350401,1548000"/>
                    <v:textbox inset="3.27178mm,3.27178mm,3.27178mm,3.27178mm">
                      <w:txbxContent>
                        <w:p w14:paraId="027913A3" w14:textId="77777777" w:rsidR="00A21EE3" w:rsidRDefault="00A21EE3" w:rsidP="00772D15">
                          <w:pPr>
                            <w:pStyle w:val="a6"/>
                            <w:numPr>
                              <w:ilvl w:val="1"/>
                              <w:numId w:val="44"/>
                            </w:numPr>
                            <w:spacing w:after="0"/>
                            <w:ind w:left="91" w:hanging="91"/>
                            <w:rPr>
                              <w:rFonts w:eastAsia="Times New Roman"/>
                              <w:szCs w:val="24"/>
                            </w:rPr>
                          </w:pPr>
                          <w:r>
                            <w:rPr>
                              <w:rFonts w:ascii="Calibri" w:hAnsi="Calibri"/>
                              <w:color w:val="000000"/>
                              <w:kern w:val="24"/>
                              <w14:textFill>
                                <w14:solidFill>
                                  <w14:srgbClr w14:val="000000">
                                    <w14:satOff w14:val="0"/>
                                    <w14:lumOff w14:val="0"/>
                                  </w14:srgbClr>
                                </w14:solidFill>
                              </w14:textFill>
                            </w:rPr>
                            <w:t>Πολίτες</w:t>
                          </w:r>
                        </w:p>
                        <w:p w14:paraId="79F315A0" w14:textId="77777777" w:rsidR="00A21EE3" w:rsidRPr="00FC28F6" w:rsidRDefault="00A21EE3" w:rsidP="00772D15">
                          <w:pPr>
                            <w:pStyle w:val="a6"/>
                            <w:numPr>
                              <w:ilvl w:val="1"/>
                              <w:numId w:val="44"/>
                            </w:numPr>
                            <w:spacing w:after="0"/>
                            <w:ind w:left="91" w:hanging="91"/>
                            <w:rPr>
                              <w:rFonts w:eastAsia="Times New Roman"/>
                            </w:rPr>
                          </w:pPr>
                          <w:r>
                            <w:rPr>
                              <w:rFonts w:ascii="Calibri" w:hAnsi="Calibri"/>
                              <w:color w:val="000000"/>
                              <w:kern w:val="24"/>
                              <w14:textFill>
                                <w14:solidFill>
                                  <w14:srgbClr w14:val="000000">
                                    <w14:satOff w14:val="0"/>
                                    <w14:lumOff w14:val="0"/>
                                  </w14:srgbClr>
                                </w14:solidFill>
                              </w14:textFill>
                            </w:rPr>
                            <w:t>Επιχειρήσεις</w:t>
                          </w:r>
                        </w:p>
                        <w:p w14:paraId="7D918AEB" w14:textId="77777777" w:rsidR="00A21EE3" w:rsidRPr="00FC28F6" w:rsidRDefault="00A21EE3" w:rsidP="00772D15">
                          <w:pPr>
                            <w:pStyle w:val="a6"/>
                            <w:numPr>
                              <w:ilvl w:val="1"/>
                              <w:numId w:val="44"/>
                            </w:numPr>
                            <w:spacing w:after="0"/>
                            <w:ind w:left="91" w:hanging="91"/>
                            <w:rPr>
                              <w:rFonts w:eastAsia="Times New Roman"/>
                            </w:rPr>
                          </w:pPr>
                          <w:r w:rsidRPr="00FC28F6">
                            <w:rPr>
                              <w:rFonts w:ascii="Calibri" w:hAnsi="Calibri"/>
                              <w:color w:val="000000"/>
                              <w:kern w:val="24"/>
                              <w14:textFill>
                                <w14:solidFill>
                                  <w14:srgbClr w14:val="000000">
                                    <w14:satOff w14:val="0"/>
                                    <w14:lumOff w14:val="0"/>
                                  </w14:srgbClr>
                                </w14:solidFill>
                              </w14:textFill>
                            </w:rPr>
                            <w:t>Εσωτερικοί</w:t>
                          </w:r>
                          <w:r w:rsidRPr="00FC28F6">
                            <w:rPr>
                              <w:rFonts w:hAnsi="Calibri"/>
                              <w:color w:val="000000" w:themeColor="dark1"/>
                              <w:kern w:val="24"/>
                              <w:sz w:val="10"/>
                              <w:szCs w:val="10"/>
                              <w14:textFill>
                                <w14:solidFill>
                                  <w14:schemeClr w14:val="dk1">
                                    <w14:satOff w14:val="0"/>
                                    <w14:lumOff w14:val="0"/>
                                  </w14:schemeClr>
                                </w14:solidFill>
                              </w14:textFill>
                            </w:rPr>
                            <w:t xml:space="preserve"> </w:t>
                          </w:r>
                          <w:r w:rsidRPr="00FC28F6">
                            <w:rPr>
                              <w:rFonts w:ascii="Calibri" w:hAnsi="Calibri"/>
                              <w:color w:val="000000"/>
                              <w:kern w:val="24"/>
                              <w14:textFill>
                                <w14:solidFill>
                                  <w14:srgbClr w14:val="000000">
                                    <w14:satOff w14:val="0"/>
                                    <w14:lumOff w14:val="0"/>
                                  </w14:srgbClr>
                                </w14:solidFill>
                              </w14:textFill>
                            </w:rPr>
                            <w:t>αποδέκτες</w:t>
                          </w:r>
                        </w:p>
                      </w:txbxContent>
                    </v:textbox>
                  </v:shape>
                </v:group>
                <v:group id="Ομάδα 1391126136" o:spid="_x0000_s1098" style="position:absolute;left:4412;top:20944;width:58581;height:11199" coordorigin="4412,20944" coordsize="58580,11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mq/sgAAADjAAAADwAAAGRycy9kb3ducmV2LnhtbERPX2vCMBB/H+w7hBv4&#10;NtNYVrZqFJEpPshAHQzfjuZsi82lNFlbv/0yGOzxfv9vsRptI3rqfO1Yg5omIIgLZ2ouNXyet8+v&#10;IHxANtg4Jg138rBaPj4sMDdu4CP1p1CKGMI+Rw1VCG0upS8qsuinriWO3NV1FkM8u1KaDocYbhs5&#10;S5JMWqw5NlTY0qai4nb6thp2Aw7rVL33h9t1c7+cXz6+Doq0njyN6zmIQGP4F/+59ybOT9+UmmUq&#10;zeD3pwiAXP4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Fv5qv7IAAAA&#10;4wAAAA8AAAAAAAAAAAAAAAAAqgIAAGRycy9kb3ducmV2LnhtbFBLBQYAAAAABAAEAPoAAACfAwAA&#10;AAA=&#10;">
                  <v:roundrect id="Στρογγυλεμένο ορθογώνιο 1391126137" o:spid="_x0000_s1099" style="position:absolute;left:14663;top:22300;width:38079;height:98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jeccwA&#10;AADjAAAADwAAAGRycy9kb3ducmV2LnhtbESPzW7CMBCE70h9B2sr9QaOQYKSYlD/QKBSIUJ7X8Xb&#10;JGq8TmMD6dvXSEg97s7Mt7OzRWdrcaLWV441qEECgjh3puJCw8dh2b8H4QOywdoxafglD4v5TW+G&#10;qXFn3tMpC4WIEPYpaihDaFIpfV6SRT9wDXHUvlxrMcSxLaRp8RzhtpbDJBlLixXHCyU29FxS/p0d&#10;baRs3Uv2Rj+rrVu/v35mO/W0mSy1vrvtHh9ABOrCv/maXptYfzRVajhWowlcfooLkPM/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NIjeccwAAADjAAAADwAAAAAAAAAAAAAAAACY&#10;AgAAZHJzL2Rvd25yZXYueG1sUEsFBgAAAAAEAAQA9QAAAJEDAAAAAA==&#10;" fillcolor="white [3212]" strokecolor="#628fc4" strokeweight="2pt">
                    <v:path arrowok="t"/>
                    <o:lock v:ext="edit" aspectratio="t"/>
                    <v:textbox>
                      <w:txbxContent>
                        <w:p w14:paraId="21B94804" w14:textId="77777777" w:rsidR="00A21EE3" w:rsidRDefault="00A21EE3" w:rsidP="00FC28F6">
                          <w:pPr>
                            <w:pStyle w:val="Web"/>
                            <w:spacing w:before="0" w:beforeAutospacing="0" w:after="0" w:afterAutospacing="0" w:line="276" w:lineRule="auto"/>
                            <w:jc w:val="center"/>
                          </w:pPr>
                          <w:r>
                            <w:rPr>
                              <w:rFonts w:ascii="Calibri" w:eastAsia="Calibri" w:hAnsi="Calibri"/>
                              <w:color w:val="000000" w:themeColor="text1"/>
                              <w:kern w:val="24"/>
                              <w:sz w:val="22"/>
                              <w:szCs w:val="22"/>
                            </w:rPr>
                            <w:t>- Πληροφορίες προερχόμενες από τους αποδέκτες</w:t>
                          </w:r>
                        </w:p>
                        <w:p w14:paraId="5C0C8E07" w14:textId="77777777" w:rsidR="00A21EE3" w:rsidRDefault="00A21EE3" w:rsidP="00FC28F6">
                          <w:pPr>
                            <w:pStyle w:val="Web"/>
                            <w:spacing w:before="0" w:beforeAutospacing="0" w:after="0" w:afterAutospacing="0" w:line="276" w:lineRule="auto"/>
                            <w:jc w:val="center"/>
                          </w:pPr>
                          <w:r>
                            <w:rPr>
                              <w:rFonts w:ascii="Calibri" w:eastAsia="Calibri" w:hAnsi="Calibri"/>
                              <w:color w:val="000000" w:themeColor="text1"/>
                              <w:kern w:val="24"/>
                              <w:sz w:val="22"/>
                              <w:szCs w:val="22"/>
                            </w:rPr>
                            <w:t>- Πληροφορίες προερχόμενες από τις επιδόσεις του Δήμου</w:t>
                          </w:r>
                        </w:p>
                        <w:p w14:paraId="68B194CE" w14:textId="77777777" w:rsidR="00A21EE3" w:rsidRDefault="00A21EE3" w:rsidP="00FC28F6">
                          <w:pPr>
                            <w:pStyle w:val="Web"/>
                            <w:spacing w:before="0" w:beforeAutospacing="0" w:after="0" w:afterAutospacing="0" w:line="276" w:lineRule="auto"/>
                            <w:jc w:val="center"/>
                          </w:pPr>
                          <w:r>
                            <w:rPr>
                              <w:rFonts w:ascii="Calibri" w:eastAsia="Calibri" w:hAnsi="Calibri"/>
                              <w:b/>
                              <w:bCs/>
                              <w:color w:val="000000" w:themeColor="text1"/>
                              <w:kern w:val="24"/>
                              <w:sz w:val="22"/>
                              <w:szCs w:val="22"/>
                            </w:rPr>
                            <w:t>ΑΝΑΤΡΟΦΟΔΟΤΗΣΗ</w:t>
                          </w:r>
                        </w:p>
                      </w:txbxContent>
                    </v:textbox>
                  </v:roundrect>
                  <v:shape id="Βέλος λυγισμένο προς τα επάνω 1391126138" o:spid="_x0000_s1100" style="position:absolute;left:56153;top:22024;width:7920;height:5760;rotation:90;flip:x;visibility:visible;mso-wrap-style:square;v-text-anchor:top" coordsize="792000,57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zZssA&#10;AADjAAAADwAAAGRycy9kb3ducmV2LnhtbESPMU/DMBCFd6T+B+sqsVEnjZRCWrdqkZAYWNKWge0U&#10;X5NAfLZstwn8ejwgMd69d+99t9lNZhA38qG3rCBfZCCIG6t7bhWcTy8PjyBCRNY4WCYF3xRgt53d&#10;bbDSduSabsfYihTCoUIFXYyukjI0HRkMC+uIk3ax3mBMo2+l9jimcDPIZZaV0mDPqaFDR88dNV/H&#10;q1Hwjm/jz7Dy57gqr4Wjz/rD1Qel7ufTfg0i0hT/zX/XrzrhF095vizzIkGnn9IC5PYX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y//NmywAAAOMAAAAPAAAAAAAAAAAAAAAAAJgC&#10;AABkcnMvZG93bnJldi54bWxQSwUGAAAAAAQABAD1AAAAkAMAAAAA&#10;" path="m,386842r553421,l553421,206093r-49421,l648000,,792000,206093r-49421,l742579,576000,,576000,,386842xe" fillcolor="#a7bfde [1620]" strokecolor="white [3201]" strokeweight=".5pt">
                    <v:path arrowok="t" o:connecttype="custom" o:connectlocs="0,386842;553421,386842;553421,206093;504000,206093;648000,0;792000,206093;742579,206093;742579,576000;0,576000;0,386842" o:connectangles="0,0,0,0,0,0,0,0,0,0"/>
                  </v:shape>
                  <v:shape id="Βέλος λυγισμένο προς τα επάνω 1391126139" o:spid="_x0000_s1101" style="position:absolute;left:4412;top:20944;width:5760;height:7920;flip:x;visibility:visible;mso-wrap-style:square;v-text-anchor:top" coordsize="576000,7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4Hk8oA&#10;AADjAAAADwAAAGRycy9kb3ducmV2LnhtbERPXWvCQBB8F/wPxwq+1UsUgkZPEangQ6lfpeDbktvm&#10;QnN7ae7U9N/3hIJPw+7szOwsVp2txY1aXzlWkI4SEMSF0xWXCj7O25cpCB+QNdaOScEveVgt+70F&#10;5trd+Ui3UyhFNGGfowITQpNL6QtDFv3INcSR+3KtxRDHtpS6xXs0t7UcJ0kmLVYcEww2tDFUfJ+u&#10;VsEPXw87k3XTdMJvn6+l3L9fDlKp4aBbz0EE6sLz+F+90/H9ySxNx1kEeHSKC5DL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SeB5PKAAAA4wAAAA8AAAAAAAAAAAAAAAAAmAIA&#10;AGRycy9kb3ducmV2LnhtbFBLBQYAAAAABAAEAPUAAACPAwAAAAA=&#10;" path="m,602842r337421,l337421,206093r-49421,l432000,,576000,206093r-49421,l526579,792000,,792000,,602842xe" fillcolor="#a7bfde [1620]" strokecolor="white [3201]" strokeweight=".5pt">
                    <v:path arrowok="t" o:connecttype="custom" o:connectlocs="0,602842;337421,602842;337421,206093;288000,206093;432000,0;576000,206093;526579,206093;526579,792000;0,792000;0,602842" o:connectangles="0,0,0,0,0,0,0,0,0,0"/>
                  </v:shape>
                </v:group>
                <w10:anchorlock/>
              </v:group>
            </w:pict>
          </mc:Fallback>
        </mc:AlternateContent>
      </w:r>
    </w:p>
    <w:p w14:paraId="35DE0706" w14:textId="77777777" w:rsidR="00962FF7" w:rsidRDefault="00962FF7" w:rsidP="0051210D">
      <w:pPr>
        <w:spacing w:after="0"/>
      </w:pPr>
    </w:p>
    <w:p w14:paraId="21C04A32" w14:textId="77777777" w:rsidR="00A3613F" w:rsidRDefault="00A3613F" w:rsidP="005B42D5">
      <w:pPr>
        <w:contextualSpacing/>
      </w:pPr>
      <w:r>
        <w:t xml:space="preserve">Στο στάδιο της παρακολούθησης και της αξιολόγησης τα </w:t>
      </w:r>
      <w:r w:rsidR="008D39CC">
        <w:t xml:space="preserve">τρία </w:t>
      </w:r>
      <w:r>
        <w:t xml:space="preserve">βασικά ερωτήματα που απαντώνται είναι: </w:t>
      </w:r>
    </w:p>
    <w:p w14:paraId="68EB31E9" w14:textId="77777777" w:rsidR="00A3613F" w:rsidRPr="0051210D" w:rsidRDefault="00A3613F" w:rsidP="005B42D5">
      <w:pPr>
        <w:pStyle w:val="30"/>
        <w:numPr>
          <w:ilvl w:val="0"/>
          <w:numId w:val="17"/>
        </w:numPr>
        <w:contextualSpacing/>
        <w:rPr>
          <w:sz w:val="22"/>
          <w:szCs w:val="22"/>
        </w:rPr>
      </w:pPr>
      <w:r w:rsidRPr="0051210D">
        <w:rPr>
          <w:sz w:val="22"/>
          <w:szCs w:val="22"/>
        </w:rPr>
        <w:t>Ποια είναι τα αποτελέσματα; Τι πετύχαμε;</w:t>
      </w:r>
    </w:p>
    <w:p w14:paraId="21E69801" w14:textId="77777777" w:rsidR="00A3613F" w:rsidRPr="0051210D" w:rsidRDefault="00A3613F" w:rsidP="005B42D5">
      <w:pPr>
        <w:pStyle w:val="30"/>
        <w:numPr>
          <w:ilvl w:val="0"/>
          <w:numId w:val="17"/>
        </w:numPr>
        <w:contextualSpacing/>
        <w:rPr>
          <w:sz w:val="22"/>
          <w:szCs w:val="22"/>
        </w:rPr>
      </w:pPr>
      <w:r w:rsidRPr="0051210D">
        <w:rPr>
          <w:sz w:val="22"/>
          <w:szCs w:val="22"/>
        </w:rPr>
        <w:t>Πόσο καλά λειτουργεί η υπηρεσία;</w:t>
      </w:r>
    </w:p>
    <w:p w14:paraId="26622878" w14:textId="77777777" w:rsidR="00A3613F" w:rsidRPr="0051210D" w:rsidRDefault="00A3613F" w:rsidP="005B42D5">
      <w:pPr>
        <w:pStyle w:val="30"/>
        <w:numPr>
          <w:ilvl w:val="0"/>
          <w:numId w:val="17"/>
        </w:numPr>
        <w:contextualSpacing/>
        <w:rPr>
          <w:sz w:val="22"/>
          <w:szCs w:val="22"/>
        </w:rPr>
      </w:pPr>
      <w:r w:rsidRPr="0051210D">
        <w:rPr>
          <w:sz w:val="22"/>
          <w:szCs w:val="22"/>
        </w:rPr>
        <w:t>Με ποιες διορθωτικές παρεμβάσεις θα λειτουργεί η υπηρεσία καλύτερα;</w:t>
      </w:r>
    </w:p>
    <w:p w14:paraId="1EB74FB9" w14:textId="77777777" w:rsidR="007102FB" w:rsidRPr="007102FB" w:rsidRDefault="007102FB" w:rsidP="005B42D5">
      <w:pPr>
        <w:contextualSpacing/>
      </w:pPr>
      <w:r>
        <w:t>Απαραίτητη προϋπόθεση για τον αποτελεσματικό προγραμματισμό και την αξιολόγηση της λειτουργίας των ΟΤΑ είναι η βελτίωση της πληροφόρησης των οργάνων διοίκησης για τα βασικά στοιχεία της λειτουργίας των δημοτικών υπηρεσιών (έσοδα, κόστος, προσωπικό, όγκος και ποιότητα παραγόμεν</w:t>
      </w:r>
      <w:r w:rsidR="0009332D">
        <w:t>ων</w:t>
      </w:r>
      <w:r>
        <w:t xml:space="preserve"> </w:t>
      </w:r>
      <w:r w:rsidR="0009332D">
        <w:t>εκροών</w:t>
      </w:r>
      <w:r>
        <w:t xml:space="preserve">, εξυπηρετούμενοι χρήστες, </w:t>
      </w:r>
      <w:r w:rsidR="009B610B">
        <w:t>αποτελέσματα</w:t>
      </w:r>
      <w:r>
        <w:t xml:space="preserve">). Οι δείκτες επίδοσης αξιοποιούν τα προηγούμενα δεδομένα, παράγοντας πληροφορία που είναι χρήσιμη στην επισήμανση αδύνατων </w:t>
      </w:r>
      <w:r w:rsidR="0082688A">
        <w:t xml:space="preserve">ή δυνατών </w:t>
      </w:r>
      <w:r>
        <w:t xml:space="preserve">σημείων στη λειτουργία των δημοτικών υπηρεσιών και </w:t>
      </w:r>
      <w:r w:rsidR="004870C7">
        <w:t>σ</w:t>
      </w:r>
      <w:r>
        <w:t>τη διατύπωση στόχων βελτίωσης.</w:t>
      </w:r>
    </w:p>
    <w:p w14:paraId="797A34A9" w14:textId="77777777" w:rsidR="0079490C" w:rsidRDefault="00806A45" w:rsidP="005B42D5">
      <w:pPr>
        <w:pStyle w:val="30"/>
        <w:ind w:left="0"/>
        <w:contextualSpacing/>
        <w:rPr>
          <w:sz w:val="22"/>
          <w:szCs w:val="22"/>
        </w:rPr>
      </w:pPr>
      <w:r>
        <w:rPr>
          <w:sz w:val="22"/>
          <w:szCs w:val="22"/>
        </w:rPr>
        <w:t>Στον επόμενο πίνακα φαίνονται</w:t>
      </w:r>
      <w:r w:rsidR="00473579">
        <w:rPr>
          <w:sz w:val="22"/>
          <w:szCs w:val="22"/>
        </w:rPr>
        <w:t xml:space="preserve">: </w:t>
      </w:r>
      <w:r w:rsidR="00511786">
        <w:rPr>
          <w:sz w:val="22"/>
          <w:szCs w:val="22"/>
        </w:rPr>
        <w:t xml:space="preserve">α) τα </w:t>
      </w:r>
      <w:r w:rsidR="00A3613F">
        <w:rPr>
          <w:sz w:val="22"/>
          <w:szCs w:val="22"/>
        </w:rPr>
        <w:t xml:space="preserve">βασικά κριτήρια αξιολόγησης </w:t>
      </w:r>
      <w:r w:rsidR="003B61E7">
        <w:rPr>
          <w:sz w:val="22"/>
          <w:szCs w:val="22"/>
        </w:rPr>
        <w:t xml:space="preserve">μιας δημοτικής </w:t>
      </w:r>
      <w:r w:rsidR="00A3613F">
        <w:rPr>
          <w:sz w:val="22"/>
          <w:szCs w:val="22"/>
        </w:rPr>
        <w:t>λειτουργίας</w:t>
      </w:r>
      <w:r w:rsidR="00511786">
        <w:rPr>
          <w:sz w:val="22"/>
          <w:szCs w:val="22"/>
        </w:rPr>
        <w:t xml:space="preserve"> β) τα σχετικά με κάθε κριτήριο στοιχεία </w:t>
      </w:r>
      <w:r w:rsidR="00473579">
        <w:rPr>
          <w:sz w:val="22"/>
          <w:szCs w:val="22"/>
        </w:rPr>
        <w:t xml:space="preserve">περιγραφής </w:t>
      </w:r>
      <w:r w:rsidR="00511786">
        <w:rPr>
          <w:sz w:val="22"/>
          <w:szCs w:val="22"/>
        </w:rPr>
        <w:t xml:space="preserve">της λειτουργίας </w:t>
      </w:r>
      <w:r w:rsidR="0047322D">
        <w:rPr>
          <w:sz w:val="22"/>
          <w:szCs w:val="22"/>
        </w:rPr>
        <w:t>και</w:t>
      </w:r>
      <w:r w:rsidR="00511786">
        <w:rPr>
          <w:sz w:val="22"/>
          <w:szCs w:val="22"/>
        </w:rPr>
        <w:t xml:space="preserve"> γ)</w:t>
      </w:r>
      <w:r w:rsidR="0047322D">
        <w:rPr>
          <w:sz w:val="22"/>
          <w:szCs w:val="22"/>
        </w:rPr>
        <w:t xml:space="preserve"> τα σχετικά </w:t>
      </w:r>
      <w:r w:rsidR="00511786">
        <w:rPr>
          <w:sz w:val="22"/>
          <w:szCs w:val="22"/>
        </w:rPr>
        <w:t xml:space="preserve">με κάθε κριτήριο </w:t>
      </w:r>
      <w:r w:rsidR="0047322D">
        <w:rPr>
          <w:sz w:val="22"/>
          <w:szCs w:val="22"/>
        </w:rPr>
        <w:t>ερωτήματα αξιολόγησης</w:t>
      </w:r>
      <w:r>
        <w:rPr>
          <w:sz w:val="22"/>
          <w:szCs w:val="22"/>
        </w:rPr>
        <w:t>.</w:t>
      </w:r>
    </w:p>
    <w:p w14:paraId="60432A08" w14:textId="77777777" w:rsidR="0079490C" w:rsidRDefault="0079490C" w:rsidP="00E64FD4">
      <w:pPr>
        <w:jc w:val="left"/>
      </w:pPr>
      <w:r>
        <w:br w:type="page"/>
      </w:r>
    </w:p>
    <w:tbl>
      <w:tblPr>
        <w:tblStyle w:val="a7"/>
        <w:tblW w:w="0" w:type="auto"/>
        <w:tblLook w:val="04A0" w:firstRow="1" w:lastRow="0" w:firstColumn="1" w:lastColumn="0" w:noHBand="0" w:noVBand="1"/>
      </w:tblPr>
      <w:tblGrid>
        <w:gridCol w:w="2603"/>
        <w:gridCol w:w="5693"/>
      </w:tblGrid>
      <w:tr w:rsidR="008B7069" w:rsidRPr="00DB7EE0" w14:paraId="419FF8AB" w14:textId="77777777" w:rsidTr="0079490C">
        <w:tc>
          <w:tcPr>
            <w:tcW w:w="2603" w:type="dxa"/>
            <w:shd w:val="clear" w:color="auto" w:fill="D9D9D9" w:themeFill="background1" w:themeFillShade="D9"/>
          </w:tcPr>
          <w:p w14:paraId="0BB071D1" w14:textId="77777777" w:rsidR="008B7069" w:rsidRPr="00DB7EE0" w:rsidRDefault="0076187F" w:rsidP="005B42D5">
            <w:pPr>
              <w:pStyle w:val="30"/>
              <w:ind w:left="0"/>
              <w:contextualSpacing/>
              <w:jc w:val="center"/>
              <w:rPr>
                <w:b/>
                <w:bCs/>
                <w:sz w:val="22"/>
                <w:szCs w:val="22"/>
              </w:rPr>
            </w:pPr>
            <w:r w:rsidRPr="00DB7EE0">
              <w:rPr>
                <w:b/>
                <w:bCs/>
                <w:sz w:val="22"/>
                <w:szCs w:val="22"/>
              </w:rPr>
              <w:lastRenderedPageBreak/>
              <w:t>Στοιχεία της λειτουργίας</w:t>
            </w:r>
          </w:p>
        </w:tc>
        <w:tc>
          <w:tcPr>
            <w:tcW w:w="5693" w:type="dxa"/>
            <w:shd w:val="clear" w:color="auto" w:fill="D9D9D9" w:themeFill="background1" w:themeFillShade="D9"/>
          </w:tcPr>
          <w:p w14:paraId="0B0B0A8A" w14:textId="77777777" w:rsidR="008B7069" w:rsidRPr="00DB7EE0" w:rsidRDefault="0076187F" w:rsidP="005B42D5">
            <w:pPr>
              <w:pStyle w:val="30"/>
              <w:ind w:left="0"/>
              <w:contextualSpacing/>
              <w:jc w:val="center"/>
              <w:rPr>
                <w:b/>
                <w:bCs/>
                <w:sz w:val="22"/>
                <w:szCs w:val="22"/>
              </w:rPr>
            </w:pPr>
            <w:r w:rsidRPr="00DB7EE0">
              <w:rPr>
                <w:b/>
                <w:bCs/>
                <w:sz w:val="22"/>
                <w:szCs w:val="22"/>
              </w:rPr>
              <w:t>Κριτήρια αξιολόγησης</w:t>
            </w:r>
          </w:p>
        </w:tc>
      </w:tr>
      <w:tr w:rsidR="008B7069" w14:paraId="2F30312F" w14:textId="77777777" w:rsidTr="0079490C">
        <w:tc>
          <w:tcPr>
            <w:tcW w:w="2603" w:type="dxa"/>
          </w:tcPr>
          <w:p w14:paraId="31139C3A" w14:textId="77777777" w:rsidR="008B7069" w:rsidRDefault="008B7069" w:rsidP="005B42D5">
            <w:pPr>
              <w:pStyle w:val="30"/>
              <w:ind w:left="0"/>
              <w:contextualSpacing/>
              <w:rPr>
                <w:sz w:val="22"/>
                <w:szCs w:val="22"/>
              </w:rPr>
            </w:pPr>
            <w:r>
              <w:rPr>
                <w:sz w:val="22"/>
                <w:szCs w:val="22"/>
              </w:rPr>
              <w:t>Αποτελέσματα -</w:t>
            </w:r>
            <w:r w:rsidR="0076187F">
              <w:rPr>
                <w:sz w:val="22"/>
                <w:szCs w:val="22"/>
              </w:rPr>
              <w:t xml:space="preserve"> </w:t>
            </w:r>
            <w:r>
              <w:rPr>
                <w:sz w:val="22"/>
                <w:szCs w:val="22"/>
              </w:rPr>
              <w:t>Αποδέκτες - Ανάγκες</w:t>
            </w:r>
          </w:p>
        </w:tc>
        <w:tc>
          <w:tcPr>
            <w:tcW w:w="5693" w:type="dxa"/>
          </w:tcPr>
          <w:p w14:paraId="585D2A52" w14:textId="77777777" w:rsidR="008B7069" w:rsidRPr="008B7069" w:rsidRDefault="008B7069" w:rsidP="005B42D5">
            <w:pPr>
              <w:contextualSpacing/>
              <w:rPr>
                <w:b/>
                <w:bCs/>
              </w:rPr>
            </w:pPr>
            <w:r w:rsidRPr="008B7069">
              <w:rPr>
                <w:b/>
                <w:bCs/>
              </w:rPr>
              <w:t>Αποτελεσματικότητα</w:t>
            </w:r>
          </w:p>
          <w:p w14:paraId="092D700C" w14:textId="77777777" w:rsidR="008B7069" w:rsidRPr="006C6D37" w:rsidRDefault="008B7069" w:rsidP="005B42D5">
            <w:pPr>
              <w:contextualSpacing/>
              <w:rPr>
                <w:i/>
              </w:rPr>
            </w:pPr>
            <w:r w:rsidRPr="006C6D37">
              <w:rPr>
                <w:i/>
              </w:rPr>
              <w:t xml:space="preserve">Σε ποιο βαθμό οι </w:t>
            </w:r>
            <w:r w:rsidR="00E20523">
              <w:rPr>
                <w:i/>
              </w:rPr>
              <w:t>Ε</w:t>
            </w:r>
            <w:r w:rsidRPr="006C6D37">
              <w:rPr>
                <w:i/>
              </w:rPr>
              <w:t>κροές που παράγο</w:t>
            </w:r>
            <w:r w:rsidR="00063AD7">
              <w:rPr>
                <w:i/>
              </w:rPr>
              <w:t>νται από τη δημοτική λειτουργία</w:t>
            </w:r>
            <w:r w:rsidRPr="006C6D37">
              <w:rPr>
                <w:i/>
              </w:rPr>
              <w:t xml:space="preserve"> δημιουργούν θετικά </w:t>
            </w:r>
            <w:r w:rsidR="007E1721">
              <w:rPr>
                <w:i/>
              </w:rPr>
              <w:t>Α</w:t>
            </w:r>
            <w:r w:rsidRPr="006C6D37">
              <w:rPr>
                <w:i/>
              </w:rPr>
              <w:t xml:space="preserve">ποτελέσματα (ωφέλειες), ώστε να ικανοποιούνται οι </w:t>
            </w:r>
            <w:r w:rsidR="007E1721">
              <w:rPr>
                <w:i/>
              </w:rPr>
              <w:t>Α</w:t>
            </w:r>
            <w:r w:rsidRPr="006C6D37">
              <w:rPr>
                <w:i/>
              </w:rPr>
              <w:t xml:space="preserve">νάγκες των </w:t>
            </w:r>
            <w:r w:rsidR="007E1721">
              <w:rPr>
                <w:i/>
              </w:rPr>
              <w:t>Α</w:t>
            </w:r>
            <w:r w:rsidRPr="006C6D37">
              <w:rPr>
                <w:i/>
              </w:rPr>
              <w:t>ποδεκτών;</w:t>
            </w:r>
          </w:p>
        </w:tc>
      </w:tr>
      <w:tr w:rsidR="0076187F" w14:paraId="76F99B0C" w14:textId="77777777" w:rsidTr="0079490C">
        <w:tc>
          <w:tcPr>
            <w:tcW w:w="2603" w:type="dxa"/>
          </w:tcPr>
          <w:p w14:paraId="66DBB416" w14:textId="77777777" w:rsidR="0076187F" w:rsidRDefault="0076187F" w:rsidP="005B42D5">
            <w:pPr>
              <w:pStyle w:val="30"/>
              <w:ind w:left="0"/>
              <w:contextualSpacing/>
              <w:rPr>
                <w:sz w:val="22"/>
                <w:szCs w:val="22"/>
              </w:rPr>
            </w:pPr>
            <w:r>
              <w:rPr>
                <w:sz w:val="22"/>
                <w:szCs w:val="22"/>
              </w:rPr>
              <w:t>Στόχοι – Εκροές - Αποτελέσματα</w:t>
            </w:r>
          </w:p>
        </w:tc>
        <w:tc>
          <w:tcPr>
            <w:tcW w:w="5693" w:type="dxa"/>
          </w:tcPr>
          <w:p w14:paraId="15988BEF" w14:textId="77777777" w:rsidR="0076187F" w:rsidRPr="008B7069" w:rsidRDefault="009F4C86" w:rsidP="005B42D5">
            <w:pPr>
              <w:contextualSpacing/>
              <w:rPr>
                <w:b/>
                <w:bCs/>
              </w:rPr>
            </w:pPr>
            <w:r w:rsidRPr="008B7069">
              <w:rPr>
                <w:b/>
                <w:bCs/>
              </w:rPr>
              <w:t>Αποτελεσματικότητα</w:t>
            </w:r>
            <w:r>
              <w:rPr>
                <w:b/>
                <w:bCs/>
              </w:rPr>
              <w:t xml:space="preserve"> ως </w:t>
            </w:r>
            <w:r w:rsidR="006C6D37">
              <w:rPr>
                <w:b/>
                <w:bCs/>
              </w:rPr>
              <w:t>Βαθμός επίτευξης των στόχων</w:t>
            </w:r>
          </w:p>
          <w:p w14:paraId="183CFE6F" w14:textId="77777777" w:rsidR="0076187F" w:rsidRPr="006C6D37" w:rsidRDefault="0076187F" w:rsidP="005B42D5">
            <w:pPr>
              <w:contextualSpacing/>
              <w:rPr>
                <w:b/>
                <w:i/>
              </w:rPr>
            </w:pPr>
            <w:r w:rsidRPr="006C6D37">
              <w:rPr>
                <w:i/>
              </w:rPr>
              <w:t xml:space="preserve">Σε ποιο βαθμό οι </w:t>
            </w:r>
            <w:r w:rsidR="007E1721">
              <w:rPr>
                <w:i/>
              </w:rPr>
              <w:t>Ε</w:t>
            </w:r>
            <w:r w:rsidRPr="006C6D37">
              <w:rPr>
                <w:i/>
              </w:rPr>
              <w:t xml:space="preserve">κροές και τα </w:t>
            </w:r>
            <w:r w:rsidR="007E1721">
              <w:rPr>
                <w:i/>
              </w:rPr>
              <w:t>Α</w:t>
            </w:r>
            <w:r w:rsidRPr="006C6D37">
              <w:rPr>
                <w:i/>
              </w:rPr>
              <w:t xml:space="preserve">ποτελέσματα της λειτουργίας αποκλίνουν από τους </w:t>
            </w:r>
            <w:r w:rsidR="007E1721">
              <w:rPr>
                <w:i/>
              </w:rPr>
              <w:t>Σ</w:t>
            </w:r>
            <w:r w:rsidRPr="006C6D37">
              <w:rPr>
                <w:i/>
              </w:rPr>
              <w:t>τόχους που έχουν τεθεί;</w:t>
            </w:r>
          </w:p>
        </w:tc>
      </w:tr>
      <w:tr w:rsidR="008B7069" w14:paraId="76FA1778" w14:textId="77777777" w:rsidTr="0079490C">
        <w:tc>
          <w:tcPr>
            <w:tcW w:w="2603" w:type="dxa"/>
          </w:tcPr>
          <w:p w14:paraId="60BE1A70" w14:textId="77777777" w:rsidR="008B7069" w:rsidRDefault="008B7069" w:rsidP="005B42D5">
            <w:pPr>
              <w:pStyle w:val="30"/>
              <w:ind w:left="0"/>
              <w:contextualSpacing/>
              <w:rPr>
                <w:sz w:val="22"/>
                <w:szCs w:val="22"/>
              </w:rPr>
            </w:pPr>
            <w:r>
              <w:rPr>
                <w:sz w:val="22"/>
                <w:szCs w:val="22"/>
              </w:rPr>
              <w:t xml:space="preserve">Εκροές </w:t>
            </w:r>
            <w:r w:rsidR="0076187F">
              <w:rPr>
                <w:sz w:val="22"/>
                <w:szCs w:val="22"/>
              </w:rPr>
              <w:t>- Αποδέκτες</w:t>
            </w:r>
          </w:p>
        </w:tc>
        <w:tc>
          <w:tcPr>
            <w:tcW w:w="5693" w:type="dxa"/>
          </w:tcPr>
          <w:p w14:paraId="780916EC" w14:textId="77777777" w:rsidR="008B7069" w:rsidRDefault="008B7069" w:rsidP="005B42D5">
            <w:pPr>
              <w:contextualSpacing/>
              <w:rPr>
                <w:b/>
              </w:rPr>
            </w:pPr>
            <w:r w:rsidRPr="008B7069">
              <w:rPr>
                <w:b/>
              </w:rPr>
              <w:t xml:space="preserve">Ποσοτική επάρκεια </w:t>
            </w:r>
            <w:r w:rsidR="006A06FE" w:rsidRPr="008B7069">
              <w:rPr>
                <w:b/>
              </w:rPr>
              <w:t xml:space="preserve">των Εκροών </w:t>
            </w:r>
          </w:p>
          <w:p w14:paraId="0FC14C94" w14:textId="77777777" w:rsidR="006A06FE" w:rsidRDefault="008B7069" w:rsidP="005B42D5">
            <w:pPr>
              <w:contextualSpacing/>
              <w:rPr>
                <w:i/>
              </w:rPr>
            </w:pPr>
            <w:r>
              <w:rPr>
                <w:i/>
              </w:rPr>
              <w:t xml:space="preserve">Σε ποιο βαθμό </w:t>
            </w:r>
            <w:r w:rsidRPr="00D26A7A">
              <w:rPr>
                <w:iCs/>
              </w:rPr>
              <w:t xml:space="preserve">οι </w:t>
            </w:r>
            <w:r w:rsidR="00E20523" w:rsidRPr="00E20523">
              <w:rPr>
                <w:i/>
                <w:iCs/>
              </w:rPr>
              <w:t>Ε</w:t>
            </w:r>
            <w:r w:rsidRPr="00E20523">
              <w:rPr>
                <w:i/>
              </w:rPr>
              <w:t>κροές</w:t>
            </w:r>
            <w:r w:rsidRPr="00D26A7A">
              <w:rPr>
                <w:iCs/>
              </w:rPr>
              <w:t xml:space="preserve"> </w:t>
            </w:r>
            <w:r>
              <w:rPr>
                <w:i/>
              </w:rPr>
              <w:t>που παράγονται από τη δημοτική λειτουργία ικανοποιούν τη ζήτηση</w:t>
            </w:r>
            <w:r w:rsidR="0076187F">
              <w:rPr>
                <w:i/>
              </w:rPr>
              <w:t xml:space="preserve"> από τους Αποδέκτες</w:t>
            </w:r>
            <w:r w:rsidR="006A06FE">
              <w:rPr>
                <w:i/>
              </w:rPr>
              <w:t>;</w:t>
            </w:r>
            <w:r>
              <w:rPr>
                <w:i/>
              </w:rPr>
              <w:t xml:space="preserve"> </w:t>
            </w:r>
          </w:p>
          <w:p w14:paraId="05A39286" w14:textId="77777777" w:rsidR="00955365" w:rsidRDefault="00955365" w:rsidP="005B42D5">
            <w:pPr>
              <w:contextualSpacing/>
              <w:rPr>
                <w:b/>
              </w:rPr>
            </w:pPr>
          </w:p>
          <w:p w14:paraId="6F38E077" w14:textId="77777777" w:rsidR="008B7069" w:rsidRDefault="008B7069" w:rsidP="005B42D5">
            <w:pPr>
              <w:contextualSpacing/>
              <w:rPr>
                <w:b/>
              </w:rPr>
            </w:pPr>
            <w:r w:rsidRPr="008B7069">
              <w:rPr>
                <w:b/>
              </w:rPr>
              <w:fldChar w:fldCharType="begin"/>
            </w:r>
            <w:r w:rsidRPr="008B7069">
              <w:rPr>
                <w:b/>
              </w:rPr>
              <w:instrText xml:space="preserve"> XE "Ποσοτικής και Ποιοτικής επάρκειας" </w:instrText>
            </w:r>
            <w:r w:rsidRPr="008B7069">
              <w:rPr>
                <w:b/>
              </w:rPr>
              <w:fldChar w:fldCharType="end"/>
            </w:r>
            <w:r w:rsidR="006A06FE" w:rsidRPr="008B7069">
              <w:rPr>
                <w:b/>
              </w:rPr>
              <w:t>Ποιότητα των Εκροών</w:t>
            </w:r>
          </w:p>
          <w:p w14:paraId="74082180" w14:textId="77777777" w:rsidR="006A06FE" w:rsidRPr="006A06FE" w:rsidRDefault="006A06FE" w:rsidP="005B42D5">
            <w:pPr>
              <w:contextualSpacing/>
              <w:rPr>
                <w:b/>
              </w:rPr>
            </w:pPr>
            <w:r>
              <w:rPr>
                <w:i/>
              </w:rPr>
              <w:t xml:space="preserve">Σε ποιο βαθμό </w:t>
            </w:r>
            <w:r w:rsidRPr="00D26A7A">
              <w:rPr>
                <w:iCs/>
              </w:rPr>
              <w:t xml:space="preserve">οι </w:t>
            </w:r>
            <w:r w:rsidR="007E1721" w:rsidRPr="007E1721">
              <w:rPr>
                <w:i/>
                <w:iCs/>
              </w:rPr>
              <w:t>Ε</w:t>
            </w:r>
            <w:r w:rsidRPr="00D26A7A">
              <w:rPr>
                <w:i/>
              </w:rPr>
              <w:t>κροές</w:t>
            </w:r>
            <w:r w:rsidRPr="00D26A7A">
              <w:rPr>
                <w:iCs/>
              </w:rPr>
              <w:t xml:space="preserve"> </w:t>
            </w:r>
            <w:r>
              <w:rPr>
                <w:i/>
              </w:rPr>
              <w:t xml:space="preserve">που παράγονται από τη δημοτική λειτουργία έχουν τα επιθυμητά χαρακτηριστικά, ώστε να ικανοποιούνται οι προσδοκίες των </w:t>
            </w:r>
            <w:r w:rsidR="007E1721">
              <w:rPr>
                <w:i/>
              </w:rPr>
              <w:t>Α</w:t>
            </w:r>
            <w:r w:rsidRPr="00D26A7A">
              <w:rPr>
                <w:i/>
              </w:rPr>
              <w:t>ποδεκτών</w:t>
            </w:r>
            <w:r>
              <w:rPr>
                <w:i/>
              </w:rPr>
              <w:t xml:space="preserve"> και οι προδιαγραφές ποιότητας;</w:t>
            </w:r>
          </w:p>
        </w:tc>
      </w:tr>
      <w:tr w:rsidR="00CC18ED" w:rsidRPr="00063AD7" w14:paraId="0E99DCFD" w14:textId="77777777" w:rsidTr="0079490C">
        <w:tc>
          <w:tcPr>
            <w:tcW w:w="2603" w:type="dxa"/>
          </w:tcPr>
          <w:p w14:paraId="73634D0D" w14:textId="77777777" w:rsidR="008B7069" w:rsidRPr="00063AD7" w:rsidRDefault="008B7069" w:rsidP="005B42D5">
            <w:pPr>
              <w:pStyle w:val="30"/>
              <w:ind w:left="0"/>
              <w:contextualSpacing/>
              <w:rPr>
                <w:sz w:val="22"/>
                <w:szCs w:val="22"/>
              </w:rPr>
            </w:pPr>
            <w:r w:rsidRPr="00063AD7">
              <w:rPr>
                <w:sz w:val="22"/>
                <w:szCs w:val="22"/>
              </w:rPr>
              <w:t>Διαδικασίες υλοποίησης</w:t>
            </w:r>
            <w:r w:rsidR="00E20523" w:rsidRPr="00063AD7">
              <w:rPr>
                <w:sz w:val="22"/>
                <w:szCs w:val="22"/>
              </w:rPr>
              <w:t xml:space="preserve"> </w:t>
            </w:r>
            <w:r w:rsidR="006C6D37" w:rsidRPr="00063AD7">
              <w:rPr>
                <w:sz w:val="22"/>
                <w:szCs w:val="22"/>
              </w:rPr>
              <w:t>- Εκροές - Κόστος</w:t>
            </w:r>
          </w:p>
        </w:tc>
        <w:tc>
          <w:tcPr>
            <w:tcW w:w="5693" w:type="dxa"/>
          </w:tcPr>
          <w:p w14:paraId="438FF2AB" w14:textId="77777777" w:rsidR="006A06FE" w:rsidRPr="00063AD7" w:rsidRDefault="006A06FE" w:rsidP="005B42D5">
            <w:pPr>
              <w:pStyle w:val="30"/>
              <w:ind w:left="0"/>
              <w:contextualSpacing/>
              <w:rPr>
                <w:i/>
                <w:sz w:val="22"/>
                <w:szCs w:val="22"/>
              </w:rPr>
            </w:pPr>
            <w:r w:rsidRPr="00063AD7">
              <w:rPr>
                <w:b/>
                <w:sz w:val="22"/>
                <w:szCs w:val="22"/>
              </w:rPr>
              <w:t>Αποδοτικότητα</w:t>
            </w:r>
            <w:r w:rsidRPr="00063AD7">
              <w:rPr>
                <w:b/>
                <w:sz w:val="22"/>
                <w:szCs w:val="22"/>
              </w:rPr>
              <w:fldChar w:fldCharType="begin"/>
            </w:r>
            <w:r w:rsidRPr="00063AD7">
              <w:rPr>
                <w:sz w:val="22"/>
                <w:szCs w:val="22"/>
              </w:rPr>
              <w:instrText xml:space="preserve"> XE "</w:instrText>
            </w:r>
            <w:r w:rsidRPr="00063AD7">
              <w:rPr>
                <w:b/>
                <w:sz w:val="22"/>
                <w:szCs w:val="22"/>
              </w:rPr>
              <w:instrText>αποδοτικότητας</w:instrText>
            </w:r>
            <w:r w:rsidRPr="00063AD7">
              <w:rPr>
                <w:sz w:val="22"/>
                <w:szCs w:val="22"/>
              </w:rPr>
              <w:instrText xml:space="preserve">" </w:instrText>
            </w:r>
            <w:r w:rsidRPr="00063AD7">
              <w:rPr>
                <w:b/>
                <w:sz w:val="22"/>
                <w:szCs w:val="22"/>
              </w:rPr>
              <w:fldChar w:fldCharType="end"/>
            </w:r>
          </w:p>
          <w:p w14:paraId="045D6936" w14:textId="77777777" w:rsidR="008B7069" w:rsidRPr="00063AD7" w:rsidRDefault="008B7069" w:rsidP="005B42D5">
            <w:pPr>
              <w:pStyle w:val="30"/>
              <w:ind w:left="0"/>
              <w:contextualSpacing/>
              <w:rPr>
                <w:sz w:val="22"/>
                <w:szCs w:val="22"/>
              </w:rPr>
            </w:pPr>
            <w:r w:rsidRPr="00063AD7">
              <w:rPr>
                <w:i/>
                <w:sz w:val="22"/>
                <w:szCs w:val="22"/>
              </w:rPr>
              <w:t xml:space="preserve">Σε ποιο βαθμό </w:t>
            </w:r>
            <w:r w:rsidR="00E20523" w:rsidRPr="00063AD7">
              <w:rPr>
                <w:i/>
                <w:sz w:val="22"/>
                <w:szCs w:val="22"/>
              </w:rPr>
              <w:t>οι Δ</w:t>
            </w:r>
            <w:r w:rsidR="006A06FE" w:rsidRPr="00063AD7">
              <w:rPr>
                <w:i/>
                <w:sz w:val="22"/>
                <w:szCs w:val="22"/>
              </w:rPr>
              <w:t>ιαδικασίες</w:t>
            </w:r>
            <w:r w:rsidR="006A06FE" w:rsidRPr="00063AD7">
              <w:rPr>
                <w:sz w:val="22"/>
                <w:szCs w:val="22"/>
              </w:rPr>
              <w:t xml:space="preserve"> υλοποίησης</w:t>
            </w:r>
            <w:r w:rsidR="006A06FE" w:rsidRPr="00063AD7">
              <w:rPr>
                <w:i/>
                <w:sz w:val="22"/>
                <w:szCs w:val="22"/>
              </w:rPr>
              <w:t xml:space="preserve"> της </w:t>
            </w:r>
            <w:r w:rsidRPr="00063AD7">
              <w:rPr>
                <w:i/>
                <w:sz w:val="22"/>
                <w:szCs w:val="22"/>
              </w:rPr>
              <w:t>δημοτική</w:t>
            </w:r>
            <w:r w:rsidR="006A06FE" w:rsidRPr="00063AD7">
              <w:rPr>
                <w:i/>
                <w:sz w:val="22"/>
                <w:szCs w:val="22"/>
              </w:rPr>
              <w:t>ς</w:t>
            </w:r>
            <w:r w:rsidRPr="00063AD7">
              <w:rPr>
                <w:i/>
                <w:sz w:val="22"/>
                <w:szCs w:val="22"/>
              </w:rPr>
              <w:t xml:space="preserve"> </w:t>
            </w:r>
            <w:r w:rsidRPr="00063AD7">
              <w:rPr>
                <w:rFonts w:cstheme="minorHAnsi"/>
                <w:sz w:val="22"/>
                <w:szCs w:val="22"/>
              </w:rPr>
              <w:t>λειτουργία</w:t>
            </w:r>
            <w:r w:rsidR="006A06FE" w:rsidRPr="00063AD7">
              <w:rPr>
                <w:rFonts w:cstheme="minorHAnsi"/>
                <w:sz w:val="22"/>
                <w:szCs w:val="22"/>
              </w:rPr>
              <w:t>ς</w:t>
            </w:r>
            <w:r w:rsidRPr="00063AD7">
              <w:rPr>
                <w:rFonts w:cstheme="minorHAnsi"/>
                <w:sz w:val="22"/>
                <w:szCs w:val="22"/>
              </w:rPr>
              <w:t xml:space="preserve"> αποδίδουν τη μέγιστη δυνατή ποσότητα </w:t>
            </w:r>
            <w:r w:rsidR="00E20523" w:rsidRPr="00063AD7">
              <w:rPr>
                <w:rFonts w:cstheme="minorHAnsi"/>
                <w:i/>
                <w:iCs/>
                <w:sz w:val="22"/>
                <w:szCs w:val="22"/>
              </w:rPr>
              <w:t>Ε</w:t>
            </w:r>
            <w:r w:rsidRPr="00063AD7">
              <w:rPr>
                <w:rFonts w:cstheme="minorHAnsi"/>
                <w:i/>
                <w:iCs/>
                <w:sz w:val="22"/>
                <w:szCs w:val="22"/>
              </w:rPr>
              <w:t xml:space="preserve">κροών </w:t>
            </w:r>
            <w:r w:rsidRPr="00063AD7">
              <w:rPr>
                <w:rFonts w:cstheme="minorHAnsi"/>
                <w:sz w:val="22"/>
                <w:szCs w:val="22"/>
              </w:rPr>
              <w:t>με το ελάχιστο δυνατό κόστος και στον ελάχιστο δυνατό χρόνο;</w:t>
            </w:r>
          </w:p>
        </w:tc>
      </w:tr>
      <w:tr w:rsidR="008B7069" w14:paraId="1B3E1D26" w14:textId="77777777" w:rsidTr="0079490C">
        <w:tc>
          <w:tcPr>
            <w:tcW w:w="2603" w:type="dxa"/>
          </w:tcPr>
          <w:p w14:paraId="3FBF9B5E" w14:textId="77777777" w:rsidR="008B7069" w:rsidRPr="0047322D" w:rsidRDefault="008B7069" w:rsidP="005B42D5">
            <w:pPr>
              <w:pStyle w:val="30"/>
              <w:ind w:left="0"/>
              <w:contextualSpacing/>
              <w:rPr>
                <w:sz w:val="22"/>
                <w:szCs w:val="22"/>
              </w:rPr>
            </w:pPr>
            <w:r>
              <w:rPr>
                <w:sz w:val="22"/>
                <w:szCs w:val="22"/>
              </w:rPr>
              <w:t>Πόροι</w:t>
            </w:r>
            <w:r w:rsidR="00C801A3">
              <w:rPr>
                <w:sz w:val="22"/>
                <w:szCs w:val="22"/>
              </w:rPr>
              <w:t xml:space="preserve"> &amp; Συνεργασίες</w:t>
            </w:r>
            <w:r>
              <w:rPr>
                <w:sz w:val="22"/>
                <w:szCs w:val="22"/>
              </w:rPr>
              <w:t xml:space="preserve"> </w:t>
            </w:r>
            <w:r w:rsidR="0047322D">
              <w:rPr>
                <w:sz w:val="22"/>
                <w:szCs w:val="22"/>
                <w:lang w:val="en-US"/>
              </w:rPr>
              <w:t xml:space="preserve">– </w:t>
            </w:r>
            <w:r w:rsidR="0009332D">
              <w:rPr>
                <w:sz w:val="22"/>
                <w:szCs w:val="22"/>
              </w:rPr>
              <w:t>Διαδικασίες υλοποίησης</w:t>
            </w:r>
          </w:p>
        </w:tc>
        <w:tc>
          <w:tcPr>
            <w:tcW w:w="5693" w:type="dxa"/>
          </w:tcPr>
          <w:p w14:paraId="34B84D99" w14:textId="77777777" w:rsidR="008B7069" w:rsidRPr="006A06FE" w:rsidRDefault="0047322D" w:rsidP="005B42D5">
            <w:pPr>
              <w:pStyle w:val="30"/>
              <w:ind w:left="0"/>
              <w:contextualSpacing/>
              <w:rPr>
                <w:b/>
                <w:sz w:val="22"/>
                <w:szCs w:val="22"/>
              </w:rPr>
            </w:pPr>
            <w:r>
              <w:rPr>
                <w:b/>
                <w:sz w:val="22"/>
                <w:szCs w:val="22"/>
              </w:rPr>
              <w:t xml:space="preserve">Επιχειρησιακή και </w:t>
            </w:r>
            <w:r w:rsidR="0087645C">
              <w:rPr>
                <w:b/>
                <w:sz w:val="22"/>
                <w:szCs w:val="22"/>
              </w:rPr>
              <w:t xml:space="preserve">Διοικητική </w:t>
            </w:r>
            <w:r w:rsidR="006A06FE" w:rsidRPr="006A06FE">
              <w:rPr>
                <w:b/>
                <w:sz w:val="22"/>
                <w:szCs w:val="22"/>
              </w:rPr>
              <w:t>ικανότητα</w:t>
            </w:r>
            <w:r w:rsidR="006A06FE" w:rsidRPr="006A06FE">
              <w:rPr>
                <w:b/>
                <w:sz w:val="22"/>
                <w:szCs w:val="22"/>
              </w:rPr>
              <w:fldChar w:fldCharType="begin"/>
            </w:r>
            <w:r w:rsidR="006A06FE" w:rsidRPr="006A06FE">
              <w:rPr>
                <w:sz w:val="22"/>
                <w:szCs w:val="22"/>
              </w:rPr>
              <w:instrText xml:space="preserve"> XE "</w:instrText>
            </w:r>
            <w:r w:rsidR="006A06FE" w:rsidRPr="006A06FE">
              <w:rPr>
                <w:b/>
                <w:sz w:val="22"/>
                <w:szCs w:val="22"/>
              </w:rPr>
              <w:instrText>παραγωγικής ικανότητας</w:instrText>
            </w:r>
            <w:r w:rsidR="006A06FE" w:rsidRPr="006A06FE">
              <w:rPr>
                <w:sz w:val="22"/>
                <w:szCs w:val="22"/>
              </w:rPr>
              <w:instrText xml:space="preserve">" </w:instrText>
            </w:r>
            <w:r w:rsidR="006A06FE" w:rsidRPr="006A06FE">
              <w:rPr>
                <w:b/>
                <w:sz w:val="22"/>
                <w:szCs w:val="22"/>
              </w:rPr>
              <w:fldChar w:fldCharType="end"/>
            </w:r>
          </w:p>
          <w:p w14:paraId="1D85C85E" w14:textId="77777777" w:rsidR="0047322D" w:rsidRDefault="0087645C" w:rsidP="005B42D5">
            <w:pPr>
              <w:contextualSpacing/>
              <w:rPr>
                <w:i/>
              </w:rPr>
            </w:pPr>
            <w:r>
              <w:rPr>
                <w:i/>
              </w:rPr>
              <w:t xml:space="preserve">Η οργανική μονάδα που υλοποιεί τη δημοτική </w:t>
            </w:r>
            <w:r w:rsidR="006A06FE">
              <w:rPr>
                <w:i/>
              </w:rPr>
              <w:t xml:space="preserve">λειτουργία </w:t>
            </w:r>
            <w:r w:rsidR="0047322D">
              <w:rPr>
                <w:i/>
              </w:rPr>
              <w:t>διαθέτει επ</w:t>
            </w:r>
            <w:r w:rsidR="00E20523">
              <w:rPr>
                <w:i/>
              </w:rPr>
              <w:t>αρκείς (ποσοτικά και ποιοτικά) Π</w:t>
            </w:r>
            <w:r w:rsidR="0047322D">
              <w:rPr>
                <w:i/>
              </w:rPr>
              <w:t>όρους και γίνεται με ορθολογικό τρόπο η διαχείρισή τους;</w:t>
            </w:r>
          </w:p>
          <w:p w14:paraId="30647333" w14:textId="77777777" w:rsidR="00A92FB4" w:rsidRDefault="00A92FB4" w:rsidP="005B42D5">
            <w:pPr>
              <w:contextualSpacing/>
              <w:rPr>
                <w:i/>
              </w:rPr>
            </w:pPr>
          </w:p>
          <w:p w14:paraId="18A43615" w14:textId="77777777" w:rsidR="00A92FB4" w:rsidRDefault="00A92FB4" w:rsidP="005B42D5">
            <w:pPr>
              <w:contextualSpacing/>
              <w:rPr>
                <w:i/>
              </w:rPr>
            </w:pPr>
            <w:r>
              <w:rPr>
                <w:i/>
              </w:rPr>
              <w:t>Εξασφαλίζονται πόροι μέσω συνεργασιών με άλλους φορείς</w:t>
            </w:r>
            <w:r w:rsidR="007573A5">
              <w:rPr>
                <w:i/>
              </w:rPr>
              <w:t>;</w:t>
            </w:r>
          </w:p>
          <w:p w14:paraId="6EBB9333" w14:textId="77777777" w:rsidR="0047322D" w:rsidRDefault="0047322D" w:rsidP="005B42D5">
            <w:pPr>
              <w:contextualSpacing/>
              <w:rPr>
                <w:i/>
              </w:rPr>
            </w:pPr>
          </w:p>
          <w:p w14:paraId="2D0B07FC" w14:textId="77777777" w:rsidR="006A06FE" w:rsidRPr="0047322D" w:rsidRDefault="0009332D" w:rsidP="005B42D5">
            <w:pPr>
              <w:contextualSpacing/>
              <w:rPr>
                <w:i/>
              </w:rPr>
            </w:pPr>
            <w:r>
              <w:rPr>
                <w:i/>
              </w:rPr>
              <w:t>Έχουν αποτυπωθεί ο</w:t>
            </w:r>
            <w:r w:rsidR="0047322D" w:rsidRPr="0047322D">
              <w:rPr>
                <w:i/>
              </w:rPr>
              <w:t xml:space="preserve">ι </w:t>
            </w:r>
            <w:r>
              <w:rPr>
                <w:i/>
              </w:rPr>
              <w:t xml:space="preserve">διαδικασίες </w:t>
            </w:r>
            <w:r w:rsidR="0047322D" w:rsidRPr="0047322D">
              <w:rPr>
                <w:i/>
              </w:rPr>
              <w:t xml:space="preserve">της οργανικής μονάδας; </w:t>
            </w:r>
          </w:p>
        </w:tc>
      </w:tr>
      <w:tr w:rsidR="006A06FE" w14:paraId="16FEB29E" w14:textId="77777777" w:rsidTr="0079490C">
        <w:tc>
          <w:tcPr>
            <w:tcW w:w="2603" w:type="dxa"/>
          </w:tcPr>
          <w:p w14:paraId="38F10309" w14:textId="77777777" w:rsidR="006A06FE" w:rsidRDefault="006C6D37" w:rsidP="005B42D5">
            <w:pPr>
              <w:pStyle w:val="30"/>
              <w:ind w:left="0"/>
              <w:contextualSpacing/>
              <w:rPr>
                <w:sz w:val="22"/>
                <w:szCs w:val="22"/>
              </w:rPr>
            </w:pPr>
            <w:r>
              <w:rPr>
                <w:sz w:val="22"/>
                <w:szCs w:val="22"/>
              </w:rPr>
              <w:t>Έσοδα - Δαπάνες</w:t>
            </w:r>
          </w:p>
        </w:tc>
        <w:tc>
          <w:tcPr>
            <w:tcW w:w="5693" w:type="dxa"/>
          </w:tcPr>
          <w:p w14:paraId="110E4E02" w14:textId="77777777" w:rsidR="006A06FE" w:rsidRPr="006A06FE" w:rsidRDefault="006A06FE" w:rsidP="005B42D5">
            <w:pPr>
              <w:pStyle w:val="30"/>
              <w:ind w:left="0"/>
              <w:contextualSpacing/>
              <w:rPr>
                <w:b/>
                <w:sz w:val="22"/>
                <w:szCs w:val="22"/>
              </w:rPr>
            </w:pPr>
            <w:r>
              <w:rPr>
                <w:b/>
                <w:sz w:val="22"/>
                <w:szCs w:val="22"/>
              </w:rPr>
              <w:t>Ο</w:t>
            </w:r>
            <w:r w:rsidRPr="006A06FE">
              <w:rPr>
                <w:b/>
                <w:sz w:val="22"/>
                <w:szCs w:val="22"/>
              </w:rPr>
              <w:t>ικονομική βιωσιμότητα</w:t>
            </w:r>
            <w:r w:rsidR="007E1721">
              <w:rPr>
                <w:b/>
                <w:sz w:val="22"/>
                <w:szCs w:val="22"/>
              </w:rPr>
              <w:t xml:space="preserve"> / </w:t>
            </w:r>
            <w:r w:rsidR="007E1721" w:rsidRPr="007E1721">
              <w:rPr>
                <w:b/>
                <w:sz w:val="22"/>
                <w:szCs w:val="22"/>
              </w:rPr>
              <w:t>Οικονομικότητα</w:t>
            </w:r>
          </w:p>
          <w:p w14:paraId="6CD35F1E" w14:textId="77777777" w:rsidR="0047322D" w:rsidRDefault="006A06FE" w:rsidP="005B42D5">
            <w:pPr>
              <w:contextualSpacing/>
              <w:rPr>
                <w:i/>
              </w:rPr>
            </w:pPr>
            <w:r>
              <w:rPr>
                <w:i/>
              </w:rPr>
              <w:t xml:space="preserve">Αξιοποιούνται οι διάφορες πηγές χρηματοδότησης ώστε να αντλεί ο Δήμος επαρκείς οικονομικούς πόρους; </w:t>
            </w:r>
          </w:p>
          <w:p w14:paraId="03F4EB2D" w14:textId="77777777" w:rsidR="0047322D" w:rsidRDefault="006A06FE" w:rsidP="005B42D5">
            <w:pPr>
              <w:contextualSpacing/>
              <w:rPr>
                <w:i/>
              </w:rPr>
            </w:pPr>
            <w:r>
              <w:rPr>
                <w:i/>
              </w:rPr>
              <w:t>Διαχειρίζετ</w:t>
            </w:r>
            <w:r w:rsidR="00063AD7">
              <w:rPr>
                <w:i/>
              </w:rPr>
              <w:t xml:space="preserve">αι ορθολογικά ο Δήμος τα έσοδα </w:t>
            </w:r>
            <w:r>
              <w:rPr>
                <w:i/>
              </w:rPr>
              <w:t xml:space="preserve">που διαθέτει; </w:t>
            </w:r>
          </w:p>
          <w:p w14:paraId="65EED8C4" w14:textId="77777777" w:rsidR="006A06FE" w:rsidRDefault="006A06FE" w:rsidP="005B42D5">
            <w:pPr>
              <w:contextualSpacing/>
            </w:pPr>
            <w:r>
              <w:rPr>
                <w:i/>
              </w:rPr>
              <w:t xml:space="preserve">Μεριμνά </w:t>
            </w:r>
            <w:r w:rsidR="0047322D">
              <w:rPr>
                <w:i/>
              </w:rPr>
              <w:t xml:space="preserve">ο Δήμος </w:t>
            </w:r>
            <w:r>
              <w:rPr>
                <w:i/>
              </w:rPr>
              <w:t>για τη διατήρηση χαμηλού επιπέδου δαπανών</w:t>
            </w:r>
            <w:r w:rsidR="00D0531D">
              <w:rPr>
                <w:i/>
              </w:rPr>
              <w:t xml:space="preserve"> </w:t>
            </w:r>
            <w:r>
              <w:rPr>
                <w:i/>
              </w:rPr>
              <w:t xml:space="preserve">; </w:t>
            </w:r>
            <w:r>
              <w:rPr>
                <w:b/>
              </w:rPr>
              <w:fldChar w:fldCharType="begin"/>
            </w:r>
            <w:r>
              <w:instrText xml:space="preserve"> XE "</w:instrText>
            </w:r>
            <w:r>
              <w:rPr>
                <w:b/>
              </w:rPr>
              <w:instrText>οικονομικής βιωσιμότητας</w:instrText>
            </w:r>
            <w:r>
              <w:instrText xml:space="preserve">" </w:instrText>
            </w:r>
            <w:r>
              <w:rPr>
                <w:b/>
              </w:rPr>
              <w:fldChar w:fldCharType="end"/>
            </w:r>
          </w:p>
        </w:tc>
      </w:tr>
    </w:tbl>
    <w:p w14:paraId="441721F4" w14:textId="77777777" w:rsidR="005E36CB" w:rsidRDefault="005E36CB" w:rsidP="005B42D5">
      <w:pPr>
        <w:contextualSpacing/>
      </w:pPr>
    </w:p>
    <w:tbl>
      <w:tblPr>
        <w:tblStyle w:val="a7"/>
        <w:tblW w:w="0" w:type="auto"/>
        <w:jc w:val="center"/>
        <w:tblLook w:val="04A0" w:firstRow="1" w:lastRow="0" w:firstColumn="1" w:lastColumn="0" w:noHBand="0" w:noVBand="1"/>
      </w:tblPr>
      <w:tblGrid>
        <w:gridCol w:w="8208"/>
      </w:tblGrid>
      <w:tr w:rsidR="00FC0AC7" w:rsidRPr="004452E0" w14:paraId="78CADD12" w14:textId="77777777" w:rsidTr="0027034F">
        <w:trPr>
          <w:jc w:val="center"/>
        </w:trPr>
        <w:tc>
          <w:tcPr>
            <w:tcW w:w="8208" w:type="dxa"/>
            <w:shd w:val="clear" w:color="auto" w:fill="D9D9D9" w:themeFill="background1" w:themeFillShade="D9"/>
          </w:tcPr>
          <w:p w14:paraId="467E5D37" w14:textId="77777777" w:rsidR="00FC0AC7" w:rsidRPr="004452E0" w:rsidRDefault="00FC0AC7" w:rsidP="005B42D5">
            <w:pPr>
              <w:contextualSpacing/>
              <w:jc w:val="center"/>
              <w:rPr>
                <w:b/>
                <w:bCs/>
              </w:rPr>
            </w:pPr>
            <w:bookmarkStart w:id="130" w:name="_Toc143521429"/>
            <w:r w:rsidRPr="004452E0">
              <w:rPr>
                <w:b/>
                <w:bCs/>
              </w:rPr>
              <w:t>Συσχέτιση της έννοιας</w:t>
            </w:r>
            <w:r w:rsidR="0003687F">
              <w:rPr>
                <w:b/>
                <w:bCs/>
              </w:rPr>
              <w:t xml:space="preserve"> «Κριτήρια αξιολόγησης»</w:t>
            </w:r>
            <w:r w:rsidRPr="004452E0">
              <w:rPr>
                <w:b/>
                <w:bCs/>
              </w:rPr>
              <w:t xml:space="preserve"> με άλλες έννοιες του μοντέλου</w:t>
            </w:r>
          </w:p>
        </w:tc>
      </w:tr>
      <w:tr w:rsidR="00FC0AC7" w14:paraId="42076D39" w14:textId="77777777" w:rsidTr="0027034F">
        <w:trPr>
          <w:jc w:val="center"/>
        </w:trPr>
        <w:tc>
          <w:tcPr>
            <w:tcW w:w="8208" w:type="dxa"/>
          </w:tcPr>
          <w:p w14:paraId="198FF06E" w14:textId="77777777" w:rsidR="00FC0AC7" w:rsidRDefault="00FC0AC7" w:rsidP="005B42D5">
            <w:pPr>
              <w:contextualSpacing/>
            </w:pPr>
            <w:r>
              <w:t>Τα επιμέρους στοιχεία μιας λειτουργίας (</w:t>
            </w:r>
            <w:r w:rsidRPr="00FC0AC7">
              <w:rPr>
                <w:i/>
                <w:iCs/>
              </w:rPr>
              <w:t>Διαδικασίες υλοποίησης -</w:t>
            </w:r>
            <w:r w:rsidR="00063AD7">
              <w:rPr>
                <w:i/>
                <w:iCs/>
              </w:rPr>
              <w:t xml:space="preserve"> Εκροές - Αποτελέσματα - Πόροι </w:t>
            </w:r>
            <w:r w:rsidRPr="00FC0AC7">
              <w:rPr>
                <w:i/>
                <w:iCs/>
              </w:rPr>
              <w:t>- Στόχοι</w:t>
            </w:r>
            <w:r>
              <w:t xml:space="preserve">) αξιολογούνται μέσω </w:t>
            </w:r>
            <w:r w:rsidRPr="0019732A">
              <w:rPr>
                <w:i/>
              </w:rPr>
              <w:t>κριτηρίων αξιολόγησης και δεικτών επιδόσεων</w:t>
            </w:r>
            <w:r>
              <w:t>.</w:t>
            </w:r>
          </w:p>
        </w:tc>
      </w:tr>
      <w:tr w:rsidR="00285CA9" w14:paraId="464047B1" w14:textId="77777777" w:rsidTr="0027034F">
        <w:trPr>
          <w:jc w:val="center"/>
        </w:trPr>
        <w:tc>
          <w:tcPr>
            <w:tcW w:w="8208" w:type="dxa"/>
          </w:tcPr>
          <w:p w14:paraId="31F60591" w14:textId="77777777" w:rsidR="00285CA9" w:rsidRDefault="00285CA9" w:rsidP="005B42D5">
            <w:pPr>
              <w:contextualSpacing/>
            </w:pPr>
            <w:r>
              <w:t xml:space="preserve">Τα αποτελέσματα της </w:t>
            </w:r>
            <w:r w:rsidRPr="00D0729D">
              <w:rPr>
                <w:i/>
                <w:iCs/>
              </w:rPr>
              <w:t>αξιολόγησης</w:t>
            </w:r>
            <w:r>
              <w:t xml:space="preserve"> </w:t>
            </w:r>
            <w:r w:rsidR="00D0729D">
              <w:t>αποτελούν</w:t>
            </w:r>
            <w:r>
              <w:t xml:space="preserve"> εισροές στο νέο </w:t>
            </w:r>
            <w:r w:rsidR="00D0729D">
              <w:t>κύκλο</w:t>
            </w:r>
            <w:r>
              <w:t xml:space="preserve"> </w:t>
            </w:r>
            <w:r w:rsidR="00D0729D" w:rsidRPr="00D0729D">
              <w:rPr>
                <w:i/>
                <w:iCs/>
              </w:rPr>
              <w:t>στοχοθεσίας</w:t>
            </w:r>
            <w:r w:rsidR="00D0729D">
              <w:t xml:space="preserve"> και </w:t>
            </w:r>
            <w:r>
              <w:t>προγραμματισμού του Δήμου</w:t>
            </w:r>
            <w:r w:rsidR="00D0729D">
              <w:t>.</w:t>
            </w:r>
          </w:p>
        </w:tc>
      </w:tr>
    </w:tbl>
    <w:p w14:paraId="2B0B3E19" w14:textId="77777777" w:rsidR="00674CA9" w:rsidRDefault="00674CA9">
      <w:pPr>
        <w:spacing w:after="200" w:line="276" w:lineRule="auto"/>
        <w:jc w:val="left"/>
      </w:pPr>
      <w:r>
        <w:br w:type="page"/>
      </w:r>
    </w:p>
    <w:p w14:paraId="695A1507" w14:textId="77777777" w:rsidR="00906C18" w:rsidRPr="008A227F" w:rsidRDefault="00906C18" w:rsidP="008A227F">
      <w:pPr>
        <w:pStyle w:val="EP2"/>
      </w:pPr>
      <w:bookmarkStart w:id="131" w:name="_Toc149131182"/>
      <w:bookmarkStart w:id="132" w:name="_Toc149131938"/>
      <w:bookmarkStart w:id="133" w:name="_Toc149135433"/>
      <w:bookmarkStart w:id="134" w:name="_Toc153983761"/>
      <w:r w:rsidRPr="008A227F">
        <w:lastRenderedPageBreak/>
        <w:t>Οι Δημόσιες πολιτικές, οι λειτουργικοί τομείς και οι λειτουργικές περιοχές</w:t>
      </w:r>
      <w:bookmarkEnd w:id="131"/>
      <w:bookmarkEnd w:id="132"/>
      <w:bookmarkEnd w:id="133"/>
      <w:bookmarkEnd w:id="134"/>
    </w:p>
    <w:p w14:paraId="3FE5A67A" w14:textId="77777777" w:rsidR="001F4CC0" w:rsidRPr="003630F8" w:rsidRDefault="001F4CC0" w:rsidP="00435364">
      <w:pPr>
        <w:pStyle w:val="EP3"/>
      </w:pPr>
      <w:bookmarkStart w:id="135" w:name="_Toc149131939"/>
      <w:bookmarkStart w:id="136" w:name="_Toc149135434"/>
      <w:bookmarkStart w:id="137" w:name="_Toc153983762"/>
      <w:r w:rsidRPr="003630F8">
        <w:t>Δημόσιες πολιτικές</w:t>
      </w:r>
      <w:bookmarkEnd w:id="135"/>
      <w:bookmarkEnd w:id="136"/>
      <w:bookmarkEnd w:id="137"/>
    </w:p>
    <w:p w14:paraId="6830769A" w14:textId="77777777" w:rsidR="001F4CC0" w:rsidRDefault="001F4CC0" w:rsidP="005B42D5">
      <w:r>
        <w:t>Μια δημόσια πολιτική</w:t>
      </w:r>
      <w:r w:rsidR="00830C84">
        <w:rPr>
          <w:rStyle w:val="a8"/>
        </w:rPr>
        <w:footnoteReference w:id="10"/>
      </w:r>
      <w:r>
        <w:t xml:space="preserve"> (public policy) είναι ένα σύνολο σκόπιμων ενεργειών που αναπτύσσονται από τους επίσημους φορείς εξουσίας (πχ. Κυβέρνηση, δημόσια διοίκηση και τοπική αυτοδιοίκηση) για την αντιμετώπιση ενός προβλήματος ή ενός ζητήματος δημόσιου ενδιαφέροντος. </w:t>
      </w:r>
    </w:p>
    <w:p w14:paraId="2642DB72" w14:textId="77777777" w:rsidR="00633327" w:rsidRPr="00633327" w:rsidRDefault="00633327" w:rsidP="005B42D5">
      <w:r w:rsidRPr="00B633F9">
        <w:t>Όπως έχει ήδη παρουσιαστεί</w:t>
      </w:r>
      <w:r w:rsidR="00EC13B5">
        <w:t>,</w:t>
      </w:r>
      <w:r w:rsidRPr="00B633F9">
        <w:t xml:space="preserve"> οι </w:t>
      </w:r>
      <w:r w:rsidRPr="00633327">
        <w:t xml:space="preserve">Αποδέκτες </w:t>
      </w:r>
      <w:r w:rsidRPr="00B633F9">
        <w:t xml:space="preserve">έχουν Ανάγκες (Needs). Οι Ανάγκες είναι ελλείψεις που η κοινωνία έχει την αίσθηση ότι οι </w:t>
      </w:r>
      <w:r w:rsidRPr="00633327">
        <w:t>Κρατικοί και Αυτοδιοικητικοί φ</w:t>
      </w:r>
      <w:r w:rsidRPr="00B633F9">
        <w:t>ορείς θα πρέπει να εξυπηρετήσουν. Αυτές οι Ανάγκες κοινοποιούνται από την κοινωνία στο πολιτικό σύστημα μέσω της διαδικασίας Διαμόρφωσης Δημόσιας Πολιτικής</w:t>
      </w:r>
      <w:r w:rsidR="00285CA9">
        <w:rPr>
          <w:rStyle w:val="a8"/>
        </w:rPr>
        <w:footnoteReference w:id="11"/>
      </w:r>
      <w:r w:rsidRPr="00B633F9">
        <w:t xml:space="preserve">. </w:t>
      </w:r>
    </w:p>
    <w:p w14:paraId="6DE974A9" w14:textId="77777777" w:rsidR="00633327" w:rsidRPr="00B633F9" w:rsidRDefault="00633327" w:rsidP="005B42D5">
      <w:r w:rsidRPr="00B633F9">
        <w:t xml:space="preserve">Το σύστημα διακυβέρνησης </w:t>
      </w:r>
      <w:r w:rsidRPr="00633327">
        <w:t>πληροφορείται για</w:t>
      </w:r>
      <w:r w:rsidRPr="00B633F9">
        <w:t xml:space="preserve"> </w:t>
      </w:r>
      <w:r w:rsidRPr="00633327">
        <w:t xml:space="preserve">τις κοινωνικές </w:t>
      </w:r>
      <w:r w:rsidRPr="00CD55E8">
        <w:rPr>
          <w:i/>
        </w:rPr>
        <w:t>Ανάγκες</w:t>
      </w:r>
      <w:r w:rsidRPr="00B633F9">
        <w:t>, τ</w:t>
      </w:r>
      <w:r w:rsidRPr="00633327">
        <w:t>ι</w:t>
      </w:r>
      <w:r w:rsidRPr="00B633F9">
        <w:t xml:space="preserve">ς επεξεργάζεται και θέτει Σκοπούς (Goals) προς επίτευξη. </w:t>
      </w:r>
    </w:p>
    <w:p w14:paraId="302D65D7" w14:textId="77777777" w:rsidR="00633327" w:rsidRDefault="00633327" w:rsidP="005B42D5">
      <w:r w:rsidRPr="00B633F9">
        <w:t xml:space="preserve">Μερικά παραδείγματα </w:t>
      </w:r>
      <w:r w:rsidRPr="00633327">
        <w:t xml:space="preserve">Αναγκών και συνακόλουθων Σκοπών </w:t>
      </w:r>
      <w:r w:rsidRPr="00B633F9">
        <w:t>είναι τα παρακάτω:</w:t>
      </w:r>
    </w:p>
    <w:tbl>
      <w:tblPr>
        <w:tblStyle w:val="a7"/>
        <w:tblW w:w="0" w:type="auto"/>
        <w:jc w:val="center"/>
        <w:tblLook w:val="04A0" w:firstRow="1" w:lastRow="0" w:firstColumn="1" w:lastColumn="0" w:noHBand="0" w:noVBand="1"/>
      </w:tblPr>
      <w:tblGrid>
        <w:gridCol w:w="2126"/>
        <w:gridCol w:w="6237"/>
      </w:tblGrid>
      <w:tr w:rsidR="00633327" w:rsidRPr="00D874F6" w14:paraId="5A81AD50" w14:textId="77777777" w:rsidTr="00567DDB">
        <w:trPr>
          <w:jc w:val="center"/>
        </w:trPr>
        <w:tc>
          <w:tcPr>
            <w:tcW w:w="2126" w:type="dxa"/>
            <w:shd w:val="clear" w:color="auto" w:fill="D9D9D9" w:themeFill="background1" w:themeFillShade="D9"/>
          </w:tcPr>
          <w:p w14:paraId="58A8B90E" w14:textId="77777777" w:rsidR="00633327" w:rsidRPr="00D874F6" w:rsidRDefault="00633327" w:rsidP="005B42D5">
            <w:pPr>
              <w:rPr>
                <w:rFonts w:cs="Arial"/>
                <w:b/>
                <w:bCs/>
                <w:color w:val="202122"/>
              </w:rPr>
            </w:pPr>
            <w:r w:rsidRPr="00D874F6">
              <w:rPr>
                <w:rFonts w:cs="Arial"/>
                <w:b/>
                <w:bCs/>
                <w:color w:val="202122"/>
              </w:rPr>
              <w:t xml:space="preserve">Δημόσια πολιτική </w:t>
            </w:r>
          </w:p>
        </w:tc>
        <w:tc>
          <w:tcPr>
            <w:tcW w:w="6237" w:type="dxa"/>
            <w:shd w:val="clear" w:color="auto" w:fill="D9D9D9" w:themeFill="background1" w:themeFillShade="D9"/>
          </w:tcPr>
          <w:p w14:paraId="5BD020A8" w14:textId="77777777" w:rsidR="00633327" w:rsidRPr="00D874F6" w:rsidRDefault="00633327" w:rsidP="005B42D5">
            <w:pPr>
              <w:rPr>
                <w:rFonts w:cs="Arial"/>
                <w:b/>
                <w:bCs/>
                <w:color w:val="202122"/>
              </w:rPr>
            </w:pPr>
            <w:r w:rsidRPr="00D874F6">
              <w:rPr>
                <w:rFonts w:cs="Arial"/>
                <w:b/>
                <w:bCs/>
                <w:color w:val="202122"/>
              </w:rPr>
              <w:t>Ανάγκες</w:t>
            </w:r>
          </w:p>
        </w:tc>
      </w:tr>
      <w:tr w:rsidR="00633327" w14:paraId="7E83A764" w14:textId="77777777" w:rsidTr="00054574">
        <w:trPr>
          <w:jc w:val="center"/>
        </w:trPr>
        <w:tc>
          <w:tcPr>
            <w:tcW w:w="2126" w:type="dxa"/>
          </w:tcPr>
          <w:p w14:paraId="3BE2BF90" w14:textId="77777777" w:rsidR="00633327" w:rsidRPr="00D874F6" w:rsidRDefault="00633327" w:rsidP="005B42D5">
            <w:pPr>
              <w:rPr>
                <w:rFonts w:ascii="Arial" w:hAnsi="Arial" w:cs="Arial"/>
                <w:bCs/>
                <w:color w:val="202122"/>
                <w:sz w:val="21"/>
                <w:szCs w:val="21"/>
                <w:u w:val="single"/>
              </w:rPr>
            </w:pPr>
            <w:r>
              <w:rPr>
                <w:rFonts w:cs="Arial"/>
                <w:bCs/>
                <w:color w:val="202122"/>
              </w:rPr>
              <w:t>Π</w:t>
            </w:r>
            <w:r w:rsidRPr="00D874F6">
              <w:rPr>
                <w:rFonts w:cs="Arial"/>
                <w:bCs/>
                <w:color w:val="202122"/>
              </w:rPr>
              <w:t>ολιτική προστασία</w:t>
            </w:r>
            <w:r w:rsidRPr="00D874F6">
              <w:rPr>
                <w:rFonts w:cs="Arial"/>
                <w:color w:val="202122"/>
              </w:rPr>
              <w:t> </w:t>
            </w:r>
          </w:p>
        </w:tc>
        <w:tc>
          <w:tcPr>
            <w:tcW w:w="6237" w:type="dxa"/>
          </w:tcPr>
          <w:p w14:paraId="04DBC791" w14:textId="77777777" w:rsidR="00633327" w:rsidRPr="00D874F6" w:rsidRDefault="00633327" w:rsidP="005B42D5">
            <w:r w:rsidRPr="00D874F6">
              <w:rPr>
                <w:rFonts w:cs="Arial"/>
                <w:color w:val="202122"/>
              </w:rPr>
              <w:t>Ανάγκη προστασίας από φυσικούς ή ανθρωπογενείς κινδύνους και καταστροφές </w:t>
            </w:r>
          </w:p>
        </w:tc>
      </w:tr>
      <w:tr w:rsidR="00633327" w14:paraId="18E7F12E" w14:textId="77777777" w:rsidTr="00054574">
        <w:trPr>
          <w:jc w:val="center"/>
        </w:trPr>
        <w:tc>
          <w:tcPr>
            <w:tcW w:w="2126" w:type="dxa"/>
          </w:tcPr>
          <w:p w14:paraId="1BB99D7E" w14:textId="77777777" w:rsidR="00633327" w:rsidRDefault="00633327" w:rsidP="005B42D5">
            <w:pPr>
              <w:rPr>
                <w:rFonts w:ascii="Arial" w:hAnsi="Arial" w:cs="Arial"/>
                <w:bCs/>
                <w:color w:val="202122"/>
                <w:sz w:val="21"/>
                <w:szCs w:val="21"/>
                <w:u w:val="single"/>
              </w:rPr>
            </w:pPr>
            <w:r w:rsidRPr="00D874F6">
              <w:t>Δημόσια υγεία</w:t>
            </w:r>
          </w:p>
        </w:tc>
        <w:tc>
          <w:tcPr>
            <w:tcW w:w="6237" w:type="dxa"/>
          </w:tcPr>
          <w:p w14:paraId="3ADBAF7C" w14:textId="77777777" w:rsidR="00633327" w:rsidRPr="00D874F6" w:rsidRDefault="00633327" w:rsidP="005B42D5">
            <w:r w:rsidRPr="00D874F6">
              <w:t>Ανάγκη προστασίας από ασθένειες και προαγωγής της υγείας</w:t>
            </w:r>
          </w:p>
        </w:tc>
      </w:tr>
      <w:tr w:rsidR="00633327" w14:paraId="66CDBFD1" w14:textId="77777777" w:rsidTr="00054574">
        <w:trPr>
          <w:jc w:val="center"/>
        </w:trPr>
        <w:tc>
          <w:tcPr>
            <w:tcW w:w="2126" w:type="dxa"/>
          </w:tcPr>
          <w:p w14:paraId="151C2FFB" w14:textId="77777777" w:rsidR="00633327" w:rsidRDefault="00633327" w:rsidP="005B42D5">
            <w:pPr>
              <w:rPr>
                <w:rFonts w:ascii="Arial" w:hAnsi="Arial" w:cs="Arial"/>
                <w:bCs/>
                <w:color w:val="202122"/>
                <w:sz w:val="21"/>
                <w:szCs w:val="21"/>
                <w:u w:val="single"/>
              </w:rPr>
            </w:pPr>
            <w:r w:rsidRPr="00D874F6">
              <w:t>Παιδεία</w:t>
            </w:r>
          </w:p>
        </w:tc>
        <w:tc>
          <w:tcPr>
            <w:tcW w:w="6237" w:type="dxa"/>
          </w:tcPr>
          <w:p w14:paraId="7569617C" w14:textId="77777777" w:rsidR="00633327" w:rsidRPr="00D874F6" w:rsidRDefault="00633327" w:rsidP="005B42D5">
            <w:r w:rsidRPr="00D874F6">
              <w:t xml:space="preserve">Ανάγκη για μόρφωση και ανάπτυξη </w:t>
            </w:r>
            <w:r w:rsidRPr="00D874F6">
              <w:rPr>
                <w:rFonts w:cs="Arial"/>
                <w:color w:val="202122"/>
              </w:rPr>
              <w:t>γνώσεων και δεξιοτήτων</w:t>
            </w:r>
          </w:p>
        </w:tc>
      </w:tr>
    </w:tbl>
    <w:p w14:paraId="7E4492CF" w14:textId="77777777" w:rsidR="008D19C2" w:rsidRDefault="008D19C2" w:rsidP="005B42D5"/>
    <w:p w14:paraId="27C0FFE5" w14:textId="77777777" w:rsidR="007B3CC2" w:rsidRDefault="007B3CC2" w:rsidP="005B42D5">
      <w:pPr>
        <w:rPr>
          <w:bCs/>
        </w:rPr>
      </w:pPr>
      <w:r>
        <w:t xml:space="preserve">Μια δημόσια πολιτική </w:t>
      </w:r>
      <w:r w:rsidR="000B1983">
        <w:t xml:space="preserve">επιτυγχάνει τους </w:t>
      </w:r>
      <w:r w:rsidR="000B1983" w:rsidRPr="007B3CC2">
        <w:rPr>
          <w:i/>
          <w:iCs/>
        </w:rPr>
        <w:t>Σκοπούς</w:t>
      </w:r>
      <w:r w:rsidR="000B1983">
        <w:t xml:space="preserve"> της και </w:t>
      </w:r>
      <w:r>
        <w:t xml:space="preserve">ικανοποιεί </w:t>
      </w:r>
      <w:r w:rsidRPr="003A6B6A">
        <w:rPr>
          <w:i/>
          <w:iCs/>
        </w:rPr>
        <w:t>Ανάγκες</w:t>
      </w:r>
      <w:r>
        <w:t xml:space="preserve"> των </w:t>
      </w:r>
      <w:r>
        <w:rPr>
          <w:i/>
          <w:iCs/>
        </w:rPr>
        <w:t>Α</w:t>
      </w:r>
      <w:r w:rsidRPr="003A6B6A">
        <w:rPr>
          <w:i/>
          <w:iCs/>
        </w:rPr>
        <w:t>ποδεκτών</w:t>
      </w:r>
      <w:r w:rsidR="000B1983">
        <w:rPr>
          <w:i/>
          <w:iCs/>
        </w:rPr>
        <w:t xml:space="preserve">, </w:t>
      </w:r>
      <w:r>
        <w:t xml:space="preserve">μέσω της υλοποίησης ενός συνόλου </w:t>
      </w:r>
      <w:r w:rsidRPr="001B5B6F">
        <w:rPr>
          <w:i/>
        </w:rPr>
        <w:t>Λειτουργιών</w:t>
      </w:r>
      <w:r>
        <w:rPr>
          <w:i/>
        </w:rPr>
        <w:t>,</w:t>
      </w:r>
      <w:r>
        <w:t xml:space="preserve"> που εκτελούνται </w:t>
      </w:r>
      <w:r w:rsidRPr="00084BE2">
        <w:rPr>
          <w:bCs/>
        </w:rPr>
        <w:t>από διάφορα επίπεδα της διοίκησης</w:t>
      </w:r>
      <w:r>
        <w:rPr>
          <w:bCs/>
        </w:rPr>
        <w:t xml:space="preserve"> και της αυτοδιοίκησης.</w:t>
      </w:r>
    </w:p>
    <w:p w14:paraId="3225AEDD" w14:textId="77777777" w:rsidR="000B1983" w:rsidRPr="00EC624C" w:rsidRDefault="000B1983" w:rsidP="005B42D5">
      <w:pPr>
        <w:rPr>
          <w:bCs/>
          <w:u w:val="single"/>
        </w:rPr>
      </w:pPr>
      <w:r w:rsidRPr="000B1983">
        <w:rPr>
          <w:bCs/>
          <w:u w:val="single"/>
        </w:rPr>
        <w:t xml:space="preserve">Παράδειγμα </w:t>
      </w:r>
      <w:r w:rsidR="00CA284A">
        <w:rPr>
          <w:bCs/>
          <w:u w:val="single"/>
        </w:rPr>
        <w:t>δημόσιας πολιτικής</w:t>
      </w:r>
      <w:r w:rsidR="00EC624C">
        <w:rPr>
          <w:bCs/>
          <w:u w:val="single"/>
        </w:rPr>
        <w:t>:</w:t>
      </w:r>
    </w:p>
    <w:p w14:paraId="6AB21060" w14:textId="77777777" w:rsidR="002D6192" w:rsidRDefault="002D6192" w:rsidP="005B42D5">
      <w:pPr>
        <w:shd w:val="clear" w:color="auto" w:fill="FFFFFF"/>
        <w:rPr>
          <w:bCs/>
          <w:u w:val="single"/>
        </w:rPr>
      </w:pPr>
      <w:r>
        <w:rPr>
          <w:bCs/>
        </w:rPr>
        <w:t>Με το Ν.</w:t>
      </w:r>
      <w:r w:rsidRPr="002D6192">
        <w:rPr>
          <w:bCs/>
        </w:rPr>
        <w:t xml:space="preserve"> 4819 </w:t>
      </w:r>
      <w:r>
        <w:rPr>
          <w:bCs/>
        </w:rPr>
        <w:t xml:space="preserve">/ </w:t>
      </w:r>
      <w:r w:rsidRPr="002D6192">
        <w:rPr>
          <w:bCs/>
        </w:rPr>
        <w:t>2021</w:t>
      </w:r>
      <w:r>
        <w:rPr>
          <w:bCs/>
        </w:rPr>
        <w:t xml:space="preserve"> - </w:t>
      </w:r>
      <w:r w:rsidRPr="002D6192">
        <w:rPr>
          <w:bCs/>
        </w:rPr>
        <w:t>Ολοκληρωμένο πλαίσιο για τη διαχείριση των</w:t>
      </w:r>
      <w:r w:rsidR="00E41853">
        <w:rPr>
          <w:bCs/>
        </w:rPr>
        <w:t xml:space="preserve"> </w:t>
      </w:r>
      <w:r w:rsidRPr="002D6192">
        <w:rPr>
          <w:bCs/>
        </w:rPr>
        <w:t>αποβλήτων</w:t>
      </w:r>
      <w:r>
        <w:rPr>
          <w:bCs/>
        </w:rPr>
        <w:t xml:space="preserve"> ενσωματώθηκαν στην ελληνική νομοθεσία οι σχετικές οδηγίες της </w:t>
      </w:r>
      <w:r w:rsidRPr="00CA284A">
        <w:rPr>
          <w:bCs/>
        </w:rPr>
        <w:t>Ευρωπαϊκή</w:t>
      </w:r>
      <w:r>
        <w:rPr>
          <w:bCs/>
        </w:rPr>
        <w:t>ς</w:t>
      </w:r>
      <w:r w:rsidRPr="00CA284A">
        <w:rPr>
          <w:bCs/>
        </w:rPr>
        <w:t xml:space="preserve"> Ένωση</w:t>
      </w:r>
      <w:r>
        <w:rPr>
          <w:bCs/>
        </w:rPr>
        <w:t xml:space="preserve">ς. </w:t>
      </w:r>
    </w:p>
    <w:p w14:paraId="4C2B26A4" w14:textId="77777777" w:rsidR="008D19C2" w:rsidRDefault="00CA284A" w:rsidP="008D19C2">
      <w:pPr>
        <w:rPr>
          <w:bCs/>
        </w:rPr>
      </w:pPr>
      <w:r w:rsidRPr="00CA284A">
        <w:rPr>
          <w:bCs/>
        </w:rPr>
        <w:t>Οι αρχές της Μείωσης (Reduce), Επαναχρησιμοποίησης (Reuse) και Ανακύκλωσης (Recycle), γνωστές και ως «RRR», αποτελούν μαζί με την ανάκτηση ενέργειας και την τελική διάθεση (απόρριψη), τα πέντε βήματα στην ιεραρχία διαχείρισης των απορριμμάτων στην Ευρωπαϊκή Ένωση. Τα πέντε αυτά βήματα ιεραρχούνται με βάση κλίμακα προτίμησης ως προς τον τρόπο διαχείρισης των απορριμμάτων</w:t>
      </w:r>
      <w:r w:rsidR="00E0177F">
        <w:rPr>
          <w:bCs/>
        </w:rPr>
        <w:t>,</w:t>
      </w:r>
      <w:r w:rsidRPr="00CA284A">
        <w:rPr>
          <w:bCs/>
        </w:rPr>
        <w:t xml:space="preserve"> όπως φαίνεται στην </w:t>
      </w:r>
      <w:r w:rsidR="001C5F2E">
        <w:rPr>
          <w:bCs/>
        </w:rPr>
        <w:t xml:space="preserve">ανεστραμμένη </w:t>
      </w:r>
      <w:r w:rsidRPr="00CA284A">
        <w:rPr>
          <w:bCs/>
        </w:rPr>
        <w:t xml:space="preserve">πυραμίδα </w:t>
      </w:r>
      <w:r>
        <w:rPr>
          <w:bCs/>
        </w:rPr>
        <w:t>του επόμενου Σχήματος</w:t>
      </w:r>
      <w:r w:rsidRPr="00CA284A">
        <w:rPr>
          <w:bCs/>
        </w:rPr>
        <w:t>:</w:t>
      </w:r>
      <w:r w:rsidR="008D19C2">
        <w:rPr>
          <w:bCs/>
        </w:rPr>
        <w:br w:type="page"/>
      </w:r>
    </w:p>
    <w:p w14:paraId="2E762D68" w14:textId="77777777" w:rsidR="005B42D5" w:rsidRPr="005B42D5" w:rsidRDefault="005B42D5" w:rsidP="005B42D5">
      <w:pPr>
        <w:pStyle w:val="ae"/>
        <w:keepNext/>
      </w:pPr>
      <w:bookmarkStart w:id="138" w:name="_Toc149640385"/>
      <w:r>
        <w:lastRenderedPageBreak/>
        <w:t xml:space="preserve">Σχήμα </w:t>
      </w:r>
      <w:fldSimple w:instr=" SEQ Σχήμα \* ARABIC ">
        <w:r>
          <w:rPr>
            <w:noProof/>
          </w:rPr>
          <w:t>9</w:t>
        </w:r>
      </w:fldSimple>
      <w:r>
        <w:t xml:space="preserve">: </w:t>
      </w:r>
      <w:r w:rsidRPr="005B42D5">
        <w:t>Ιεράρχηση επιλογών για τη διαχείριση των στερεών αποβλήτων</w:t>
      </w:r>
      <w:bookmarkEnd w:id="138"/>
    </w:p>
    <w:p w14:paraId="06B8C1BB" w14:textId="77777777" w:rsidR="00D43C31" w:rsidRDefault="00962FF7" w:rsidP="007B3CC2">
      <w:pPr>
        <w:rPr>
          <w:bCs/>
        </w:rPr>
      </w:pPr>
      <w:r>
        <w:rPr>
          <w:noProof/>
          <w:lang w:eastAsia="el-GR"/>
        </w:rPr>
        <w:drawing>
          <wp:inline distT="0" distB="0" distL="0" distR="0" wp14:anchorId="4C30BA8A" wp14:editId="0471194D">
            <wp:extent cx="5943600" cy="3977005"/>
            <wp:effectExtent l="0" t="0" r="19050" b="4445"/>
            <wp:docPr id="1391126140" name="Διάγραμμα 13911261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8ECD954" w14:textId="77777777" w:rsidR="000B1983" w:rsidRDefault="000B1983" w:rsidP="00053572">
      <w:pPr>
        <w:rPr>
          <w:bCs/>
        </w:rPr>
      </w:pPr>
      <w:r w:rsidRPr="000B1983">
        <w:rPr>
          <w:bCs/>
        </w:rPr>
        <w:t>Όσο πιο κοντά στην πάνω ακμή της πυραμίδας βρίσκεται ένας τρόπος διαχείρισης απορριμμάτων</w:t>
      </w:r>
      <w:r w:rsidR="00E41853">
        <w:rPr>
          <w:bCs/>
        </w:rPr>
        <w:t>,</w:t>
      </w:r>
      <w:r w:rsidRPr="000B1983">
        <w:rPr>
          <w:bCs/>
        </w:rPr>
        <w:t xml:space="preserve"> τόσο πιο επιθυμητός είναι. Επομένως, σύμφωνα με την ιεράρχηση, περισσότερο επιθυμητές δράσεις είναι η μείωση, η επαναχρησιμοποίηση και η ανακύκλωση και προηγούνται σαφώς της ανάκτησης ενέργειας και της απόρριψης. </w:t>
      </w:r>
    </w:p>
    <w:p w14:paraId="315A66C6" w14:textId="77777777" w:rsidR="00CA284A" w:rsidRPr="000B1983" w:rsidRDefault="00CA284A" w:rsidP="00053572">
      <w:pPr>
        <w:rPr>
          <w:bCs/>
        </w:rPr>
      </w:pPr>
      <w:r>
        <w:rPr>
          <w:bCs/>
        </w:rPr>
        <w:t xml:space="preserve">Η εφαρμογή αυτής της </w:t>
      </w:r>
      <w:r w:rsidR="00E0177F">
        <w:rPr>
          <w:bCs/>
        </w:rPr>
        <w:t xml:space="preserve">δημόσιας </w:t>
      </w:r>
      <w:r>
        <w:rPr>
          <w:bCs/>
        </w:rPr>
        <w:t xml:space="preserve">πολιτικής </w:t>
      </w:r>
      <w:r w:rsidR="001C5F2E">
        <w:rPr>
          <w:bCs/>
        </w:rPr>
        <w:t>καθ</w:t>
      </w:r>
      <w:r w:rsidR="002D0D37">
        <w:rPr>
          <w:bCs/>
        </w:rPr>
        <w:t xml:space="preserve">όρισε </w:t>
      </w:r>
      <w:r w:rsidR="002D6192">
        <w:rPr>
          <w:bCs/>
        </w:rPr>
        <w:t xml:space="preserve">α) </w:t>
      </w:r>
      <w:r w:rsidR="001C5F2E">
        <w:rPr>
          <w:bCs/>
        </w:rPr>
        <w:t xml:space="preserve">τη σχετική νομοθεσία των Δήμων </w:t>
      </w:r>
      <w:r w:rsidR="00161B94">
        <w:rPr>
          <w:bCs/>
        </w:rPr>
        <w:t>(</w:t>
      </w:r>
      <w:r w:rsidR="00161B94" w:rsidRPr="00161B94">
        <w:rPr>
          <w:bCs/>
        </w:rPr>
        <w:t>Ν. 4555/18</w:t>
      </w:r>
      <w:r w:rsidR="00161B94">
        <w:rPr>
          <w:bCs/>
        </w:rPr>
        <w:t xml:space="preserve">, </w:t>
      </w:r>
      <w:r w:rsidR="00161B94" w:rsidRPr="00161B94">
        <w:rPr>
          <w:bCs/>
        </w:rPr>
        <w:t>Άρθρο 228</w:t>
      </w:r>
      <w:r w:rsidR="00161B94">
        <w:rPr>
          <w:bCs/>
        </w:rPr>
        <w:t>)</w:t>
      </w:r>
      <w:r w:rsidR="00CE2A61">
        <w:rPr>
          <w:bCs/>
        </w:rPr>
        <w:t xml:space="preserve">, </w:t>
      </w:r>
      <w:r w:rsidR="002D6192">
        <w:rPr>
          <w:bCs/>
        </w:rPr>
        <w:t xml:space="preserve">β) </w:t>
      </w:r>
      <w:r w:rsidR="00E0177F">
        <w:rPr>
          <w:bCs/>
        </w:rPr>
        <w:t xml:space="preserve">τους στόχους </w:t>
      </w:r>
      <w:r w:rsidR="00CE2A61">
        <w:rPr>
          <w:bCs/>
        </w:rPr>
        <w:t xml:space="preserve">του Τοπικού Σχεδίου Διαχείρισης Αποβλήτων </w:t>
      </w:r>
      <w:r w:rsidR="00E0177F">
        <w:rPr>
          <w:bCs/>
        </w:rPr>
        <w:t xml:space="preserve">και </w:t>
      </w:r>
      <w:r w:rsidR="002D6192">
        <w:rPr>
          <w:bCs/>
        </w:rPr>
        <w:t xml:space="preserve">γ) </w:t>
      </w:r>
      <w:r>
        <w:rPr>
          <w:bCs/>
        </w:rPr>
        <w:t xml:space="preserve">τις λειτουργίες που θα </w:t>
      </w:r>
      <w:r w:rsidR="00E0177F">
        <w:rPr>
          <w:bCs/>
        </w:rPr>
        <w:t>υλοποιούν</w:t>
      </w:r>
      <w:r>
        <w:rPr>
          <w:bCs/>
        </w:rPr>
        <w:t xml:space="preserve"> οι </w:t>
      </w:r>
      <w:r w:rsidR="00E0177F">
        <w:rPr>
          <w:bCs/>
        </w:rPr>
        <w:t>Δήμοι στον τομέα της διαχείρισης στερεών αποβλήτων.</w:t>
      </w:r>
    </w:p>
    <w:tbl>
      <w:tblPr>
        <w:tblStyle w:val="a7"/>
        <w:tblW w:w="0" w:type="auto"/>
        <w:jc w:val="center"/>
        <w:tblLook w:val="04A0" w:firstRow="1" w:lastRow="0" w:firstColumn="1" w:lastColumn="0" w:noHBand="0" w:noVBand="1"/>
      </w:tblPr>
      <w:tblGrid>
        <w:gridCol w:w="8522"/>
      </w:tblGrid>
      <w:tr w:rsidR="001F4CC0" w:rsidRPr="004452E0" w14:paraId="5F7D8B6E" w14:textId="77777777" w:rsidTr="00E02A2D">
        <w:trPr>
          <w:jc w:val="center"/>
        </w:trPr>
        <w:tc>
          <w:tcPr>
            <w:tcW w:w="8522" w:type="dxa"/>
            <w:shd w:val="clear" w:color="auto" w:fill="D9D9D9" w:themeFill="background1" w:themeFillShade="D9"/>
            <w:vAlign w:val="center"/>
          </w:tcPr>
          <w:p w14:paraId="74258C20" w14:textId="77777777" w:rsidR="001F4CC0" w:rsidRPr="004452E0" w:rsidRDefault="001F4CC0" w:rsidP="00053572">
            <w:pPr>
              <w:jc w:val="center"/>
              <w:rPr>
                <w:b/>
                <w:bCs/>
              </w:rPr>
            </w:pPr>
            <w:r w:rsidRPr="004452E0">
              <w:rPr>
                <w:b/>
                <w:bCs/>
              </w:rPr>
              <w:t xml:space="preserve">Συσχέτιση της έννοιας </w:t>
            </w:r>
            <w:r w:rsidR="0003687F">
              <w:rPr>
                <w:b/>
                <w:bCs/>
              </w:rPr>
              <w:t>«</w:t>
            </w:r>
            <w:r w:rsidR="00470C86">
              <w:rPr>
                <w:b/>
                <w:bCs/>
              </w:rPr>
              <w:t>Δημόσια</w:t>
            </w:r>
            <w:r w:rsidR="0003687F">
              <w:rPr>
                <w:b/>
                <w:bCs/>
              </w:rPr>
              <w:t xml:space="preserve"> πολιτική» </w:t>
            </w:r>
            <w:r w:rsidRPr="004452E0">
              <w:rPr>
                <w:b/>
                <w:bCs/>
              </w:rPr>
              <w:t>με άλλες έννοιες του μοντέλου</w:t>
            </w:r>
          </w:p>
        </w:tc>
      </w:tr>
      <w:tr w:rsidR="001F4CC0" w14:paraId="2D5211C4" w14:textId="77777777" w:rsidTr="00E02A2D">
        <w:trPr>
          <w:jc w:val="center"/>
        </w:trPr>
        <w:tc>
          <w:tcPr>
            <w:tcW w:w="8522" w:type="dxa"/>
            <w:vAlign w:val="center"/>
          </w:tcPr>
          <w:p w14:paraId="6E5AD2B3" w14:textId="77777777" w:rsidR="001F4CC0" w:rsidRDefault="001F4CC0" w:rsidP="00053572">
            <w:r>
              <w:t xml:space="preserve">Οι </w:t>
            </w:r>
            <w:r w:rsidRPr="002748E2">
              <w:rPr>
                <w:i/>
              </w:rPr>
              <w:t>Δημόσιες πολιτικές</w:t>
            </w:r>
            <w:r>
              <w:t xml:space="preserve"> ανταποκρίνονται σε </w:t>
            </w:r>
            <w:r w:rsidRPr="00694094">
              <w:rPr>
                <w:i/>
                <w:iCs/>
              </w:rPr>
              <w:t>ανάγκες</w:t>
            </w:r>
            <w:r>
              <w:t xml:space="preserve"> των </w:t>
            </w:r>
            <w:r w:rsidRPr="00694094">
              <w:rPr>
                <w:i/>
                <w:iCs/>
              </w:rPr>
              <w:t>αποδεκτών</w:t>
            </w:r>
            <w:r>
              <w:rPr>
                <w:i/>
                <w:iCs/>
              </w:rPr>
              <w:t>.</w:t>
            </w:r>
          </w:p>
        </w:tc>
      </w:tr>
      <w:tr w:rsidR="001F4CC0" w14:paraId="18D785AC" w14:textId="77777777" w:rsidTr="00E02A2D">
        <w:trPr>
          <w:jc w:val="center"/>
        </w:trPr>
        <w:tc>
          <w:tcPr>
            <w:tcW w:w="8522" w:type="dxa"/>
            <w:vAlign w:val="center"/>
          </w:tcPr>
          <w:p w14:paraId="4080660B" w14:textId="77777777" w:rsidR="001F4CC0" w:rsidRDefault="001F4CC0" w:rsidP="00053572">
            <w:r>
              <w:t xml:space="preserve">Οι </w:t>
            </w:r>
            <w:r w:rsidRPr="002748E2">
              <w:rPr>
                <w:i/>
              </w:rPr>
              <w:t>Δημόσιες πολιτικές</w:t>
            </w:r>
            <w:r>
              <w:t xml:space="preserve"> καθορίζουν τη Νομοθεσία των Δήμων.</w:t>
            </w:r>
          </w:p>
        </w:tc>
      </w:tr>
      <w:tr w:rsidR="001F4CC0" w14:paraId="0778D1D2" w14:textId="77777777" w:rsidTr="00E02A2D">
        <w:trPr>
          <w:jc w:val="center"/>
        </w:trPr>
        <w:tc>
          <w:tcPr>
            <w:tcW w:w="8522" w:type="dxa"/>
            <w:vAlign w:val="center"/>
          </w:tcPr>
          <w:p w14:paraId="1F2FCA83" w14:textId="77777777" w:rsidR="001F4CC0" w:rsidRPr="0019732A" w:rsidRDefault="001F4CC0" w:rsidP="00053572">
            <w:r>
              <w:t xml:space="preserve">Οι </w:t>
            </w:r>
            <w:r w:rsidRPr="002748E2">
              <w:rPr>
                <w:i/>
              </w:rPr>
              <w:t>Δημόσιες πολιτικές</w:t>
            </w:r>
            <w:r w:rsidRPr="0019732A">
              <w:rPr>
                <w:i/>
              </w:rPr>
              <w:t xml:space="preserve"> </w:t>
            </w:r>
            <w:r w:rsidRPr="0019732A">
              <w:t>διαμορφώνουν το πλαίσιο</w:t>
            </w:r>
            <w:r>
              <w:t xml:space="preserve"> για τους </w:t>
            </w:r>
            <w:r w:rsidRPr="0019732A">
              <w:rPr>
                <w:i/>
              </w:rPr>
              <w:t>στόχους και τα σχέδια δράσης</w:t>
            </w:r>
            <w:r>
              <w:t xml:space="preserve"> του Δήμου.</w:t>
            </w:r>
          </w:p>
        </w:tc>
      </w:tr>
    </w:tbl>
    <w:p w14:paraId="41160AAE" w14:textId="77777777" w:rsidR="007B26B5" w:rsidRDefault="007B26B5" w:rsidP="00053572">
      <w:pPr>
        <w:rPr>
          <w:u w:val="single"/>
        </w:rPr>
      </w:pPr>
    </w:p>
    <w:p w14:paraId="05A48131" w14:textId="77777777" w:rsidR="001F4CC0" w:rsidRPr="00266017" w:rsidRDefault="001F4CC0" w:rsidP="00053572">
      <w:pPr>
        <w:rPr>
          <w:u w:val="single"/>
        </w:rPr>
      </w:pPr>
      <w:r w:rsidRPr="00266017">
        <w:rPr>
          <w:u w:val="single"/>
        </w:rPr>
        <w:t>Μέσα άσκησης των δημοσίων πολιτικών</w:t>
      </w:r>
      <w:r w:rsidR="00830C84">
        <w:rPr>
          <w:rStyle w:val="a8"/>
          <w:u w:val="single"/>
        </w:rPr>
        <w:footnoteReference w:id="12"/>
      </w:r>
    </w:p>
    <w:p w14:paraId="12FCEF53" w14:textId="77777777" w:rsidR="001F4CC0" w:rsidRDefault="00CD55E8" w:rsidP="00053572">
      <w:r>
        <w:t>Στ</w:t>
      </w:r>
      <w:r w:rsidR="001F4CC0">
        <w:t>α εργαλεία άσκησης των δημοσίων πολιτικών περιλαμβάνο</w:t>
      </w:r>
      <w:r>
        <w:t>νται</w:t>
      </w:r>
      <w:r w:rsidR="001F4CC0">
        <w:t xml:space="preserve">: </w:t>
      </w:r>
    </w:p>
    <w:p w14:paraId="0C75F150" w14:textId="77777777" w:rsidR="001F4CC0" w:rsidRDefault="001F4CC0" w:rsidP="00053572">
      <w:pPr>
        <w:pStyle w:val="a6"/>
        <w:numPr>
          <w:ilvl w:val="0"/>
          <w:numId w:val="1"/>
        </w:numPr>
      </w:pPr>
      <w:r>
        <w:t xml:space="preserve">Νόμοι, κανονισμοί </w:t>
      </w:r>
    </w:p>
    <w:p w14:paraId="23B73958" w14:textId="77777777" w:rsidR="001F4CC0" w:rsidRDefault="001F4CC0" w:rsidP="00053572">
      <w:pPr>
        <w:pStyle w:val="a6"/>
        <w:numPr>
          <w:ilvl w:val="0"/>
          <w:numId w:val="1"/>
        </w:numPr>
      </w:pPr>
      <w:r>
        <w:t xml:space="preserve">Παροχή υπηρεσιών, αγαθών </w:t>
      </w:r>
    </w:p>
    <w:p w14:paraId="471FB00C" w14:textId="77777777" w:rsidR="001F4CC0" w:rsidRDefault="001F4CC0" w:rsidP="00053572">
      <w:pPr>
        <w:pStyle w:val="a6"/>
        <w:numPr>
          <w:ilvl w:val="0"/>
          <w:numId w:val="1"/>
        </w:numPr>
      </w:pPr>
      <w:r>
        <w:t xml:space="preserve">Προδιαγραφές προϊόντων, υπηρεσιών, διαδικασιών </w:t>
      </w:r>
    </w:p>
    <w:p w14:paraId="25B1965A" w14:textId="77777777" w:rsidR="00D17F4A" w:rsidRDefault="001F4CC0" w:rsidP="008D19C2">
      <w:pPr>
        <w:pStyle w:val="a6"/>
        <w:numPr>
          <w:ilvl w:val="0"/>
          <w:numId w:val="1"/>
        </w:numPr>
      </w:pPr>
      <w:r>
        <w:lastRenderedPageBreak/>
        <w:t>Αδειοδοτήσεις και έλεγχοι</w:t>
      </w:r>
    </w:p>
    <w:p w14:paraId="28E1B3F1" w14:textId="77777777" w:rsidR="001F4CC0" w:rsidRDefault="002A7841" w:rsidP="00053572">
      <w:pPr>
        <w:pStyle w:val="a6"/>
        <w:numPr>
          <w:ilvl w:val="0"/>
          <w:numId w:val="1"/>
        </w:numPr>
      </w:pPr>
      <w:r>
        <w:t>Πρόστιμα, ποινές</w:t>
      </w:r>
    </w:p>
    <w:p w14:paraId="75C0F5B2" w14:textId="77777777" w:rsidR="001F4CC0" w:rsidRDefault="001F4CC0" w:rsidP="00053572">
      <w:pPr>
        <w:pStyle w:val="a6"/>
        <w:numPr>
          <w:ilvl w:val="0"/>
          <w:numId w:val="1"/>
        </w:numPr>
      </w:pPr>
      <w:r>
        <w:t>Χρηματοδοτήσεις (επιδοτήσεις, δάνεια)</w:t>
      </w:r>
    </w:p>
    <w:p w14:paraId="069EA301" w14:textId="77777777" w:rsidR="001F4CC0" w:rsidRDefault="001F4CC0" w:rsidP="00053572">
      <w:pPr>
        <w:pStyle w:val="a6"/>
        <w:numPr>
          <w:ilvl w:val="0"/>
          <w:numId w:val="1"/>
        </w:numPr>
      </w:pPr>
      <w:r>
        <w:t>Επιβολή και είσπραξη φόρων</w:t>
      </w:r>
    </w:p>
    <w:p w14:paraId="0EE0223A" w14:textId="77777777" w:rsidR="001F4CC0" w:rsidRDefault="001F4CC0" w:rsidP="00053572">
      <w:pPr>
        <w:pStyle w:val="a6"/>
        <w:numPr>
          <w:ilvl w:val="0"/>
          <w:numId w:val="1"/>
        </w:numPr>
      </w:pPr>
      <w:r>
        <w:t>Απαλλοτριώσεις</w:t>
      </w:r>
    </w:p>
    <w:p w14:paraId="478DBBC6" w14:textId="77777777" w:rsidR="001F4CC0" w:rsidRDefault="002A7841" w:rsidP="00053572">
      <w:pPr>
        <w:pStyle w:val="a6"/>
        <w:numPr>
          <w:ilvl w:val="0"/>
          <w:numId w:val="1"/>
        </w:numPr>
      </w:pPr>
      <w:r>
        <w:t>Ενημέρωση</w:t>
      </w:r>
      <w:r w:rsidR="001F4CC0">
        <w:t xml:space="preserve"> - Πληροφόρηση</w:t>
      </w:r>
    </w:p>
    <w:p w14:paraId="23697751" w14:textId="77777777" w:rsidR="001F4CC0" w:rsidRPr="0024259A" w:rsidRDefault="001F4CC0" w:rsidP="00053572">
      <w:pPr>
        <w:rPr>
          <w:u w:val="single"/>
        </w:rPr>
      </w:pPr>
      <w:r w:rsidRPr="0024259A">
        <w:rPr>
          <w:u w:val="single"/>
        </w:rPr>
        <w:t>Προγράμματα δημόσιων πολιτικών</w:t>
      </w:r>
    </w:p>
    <w:p w14:paraId="201336D8" w14:textId="77777777" w:rsidR="001F4CC0" w:rsidRDefault="001F4CC0" w:rsidP="00053572">
      <w:r>
        <w:t>Στο πλαίσιο μιας δημόσιας πολιτικής μπορεί να σχεδιαστούν Προγράμματα</w:t>
      </w:r>
      <w:r w:rsidRPr="00152E83">
        <w:t xml:space="preserve"> </w:t>
      </w:r>
      <w:r>
        <w:t>(</w:t>
      </w:r>
      <w:r w:rsidRPr="00602E04">
        <w:t>Programs</w:t>
      </w:r>
      <w:r>
        <w:t>) για την επίλυση ενός δημόσιου προβλήματος</w:t>
      </w:r>
      <w:r w:rsidR="007B26B5">
        <w:t xml:space="preserve">. Τα Προγράμματα </w:t>
      </w:r>
      <w:r w:rsidR="00841ADB">
        <w:t>περιλαμβάνουν</w:t>
      </w:r>
      <w:r>
        <w:t xml:space="preserve"> στόχους, μέσα, πόρους και τους φορείς εκτέλεσης των ενεργειών τους. </w:t>
      </w:r>
    </w:p>
    <w:p w14:paraId="1C2BBCD6" w14:textId="77777777" w:rsidR="001F4CC0" w:rsidRDefault="001F4CC0" w:rsidP="00053572">
      <w:r>
        <w:t>Για παράδειγμα, α) τ</w:t>
      </w:r>
      <w:r w:rsidRPr="00E05052">
        <w:t>α προγράμματα «Βοήθεια στο σπίτι»</w:t>
      </w:r>
      <w:r>
        <w:t xml:space="preserve"> και «Εναρμόνιση Οικογενειακής και εργασιακής ζωής» αποτελούν χαρακτηριστικά παραδείγματα συγχρηματοδοτούμενων προγραμμάτων κοινωνικής πολιτικής που υλοποιούνται μέσω των Δήμων β) η πρόσφατη πολιτική του ΥΠΕΣ για τα αδέσποτα ζώα συντροφιάς συνοδεύεται από το χρηματοδοτικό πρόγ</w:t>
      </w:r>
      <w:r w:rsidR="00841ADB">
        <w:t>ραμμα με την επωνυμία «Άργος».</w:t>
      </w:r>
    </w:p>
    <w:p w14:paraId="54F81257" w14:textId="77777777" w:rsidR="001F4CC0" w:rsidRDefault="001F4CC0" w:rsidP="00053572">
      <w:pPr>
        <w:rPr>
          <w:rFonts w:cs="Arial"/>
          <w:color w:val="000000" w:themeColor="text1"/>
          <w:u w:val="single"/>
        </w:rPr>
      </w:pPr>
      <w:r w:rsidRPr="00E97BB5">
        <w:rPr>
          <w:rFonts w:cs="Arial"/>
          <w:color w:val="000000" w:themeColor="text1"/>
          <w:u w:val="single"/>
        </w:rPr>
        <w:t xml:space="preserve">Τομείς / πεδία δημόσιων πολιτικών </w:t>
      </w:r>
    </w:p>
    <w:p w14:paraId="4BE48113" w14:textId="77777777" w:rsidR="001F4CC0" w:rsidRPr="00084BE2" w:rsidRDefault="001956D9" w:rsidP="00053572">
      <w:pPr>
        <w:rPr>
          <w:bCs/>
        </w:rPr>
      </w:pPr>
      <w:r>
        <w:t xml:space="preserve">Συνήθως οι δημόσιες πολιτικές </w:t>
      </w:r>
      <w:bookmarkStart w:id="139" w:name="_Hlk145198869"/>
      <w:r>
        <w:t xml:space="preserve">ταξινομούνται </w:t>
      </w:r>
      <w:r w:rsidR="0080467A">
        <w:t xml:space="preserve">σε τομείς </w:t>
      </w:r>
      <w:r w:rsidR="00802720">
        <w:t xml:space="preserve">ή πεδία. </w:t>
      </w:r>
      <w:bookmarkEnd w:id="139"/>
      <w:r w:rsidR="001F4CC0" w:rsidRPr="00084BE2">
        <w:rPr>
          <w:bCs/>
        </w:rPr>
        <w:t>Κάθε πεδίο /</w:t>
      </w:r>
      <w:r w:rsidR="001F4CC0">
        <w:rPr>
          <w:bCs/>
        </w:rPr>
        <w:t xml:space="preserve"> </w:t>
      </w:r>
      <w:r w:rsidR="001F4CC0" w:rsidRPr="00084BE2">
        <w:rPr>
          <w:bCs/>
        </w:rPr>
        <w:t>τομέας δημόσιας πολιτικής περιλαμβάνει μια σειρά από αρμοδιότητες</w:t>
      </w:r>
      <w:r w:rsidR="001E7B50">
        <w:rPr>
          <w:bCs/>
        </w:rPr>
        <w:t xml:space="preserve"> </w:t>
      </w:r>
      <w:r w:rsidR="001F4CC0" w:rsidRPr="00084BE2">
        <w:rPr>
          <w:bCs/>
        </w:rPr>
        <w:t>που λειτουργούν υπέρ της επίτευξης τ</w:t>
      </w:r>
      <w:r w:rsidR="00E0177F">
        <w:rPr>
          <w:bCs/>
        </w:rPr>
        <w:t xml:space="preserve">ων </w:t>
      </w:r>
      <w:r w:rsidR="001F4CC0" w:rsidRPr="0046432D">
        <w:rPr>
          <w:bCs/>
          <w:i/>
          <w:iCs/>
        </w:rPr>
        <w:t>σκοπ</w:t>
      </w:r>
      <w:r w:rsidR="00E0177F" w:rsidRPr="0046432D">
        <w:rPr>
          <w:bCs/>
          <w:i/>
          <w:iCs/>
        </w:rPr>
        <w:t>ών</w:t>
      </w:r>
      <w:r w:rsidR="001F4CC0" w:rsidRPr="00084BE2">
        <w:rPr>
          <w:bCs/>
        </w:rPr>
        <w:t xml:space="preserve"> του τομέα πολιτικής</w:t>
      </w:r>
      <w:r w:rsidR="00366998">
        <w:rPr>
          <w:rStyle w:val="a8"/>
          <w:bCs/>
        </w:rPr>
        <w:footnoteReference w:id="13"/>
      </w:r>
      <w:r w:rsidR="001F4CC0">
        <w:rPr>
          <w:bCs/>
        </w:rPr>
        <w:t>. Συνήθως</w:t>
      </w:r>
      <w:r w:rsidR="001F4CC0" w:rsidRPr="00084BE2">
        <w:rPr>
          <w:bCs/>
        </w:rPr>
        <w:t xml:space="preserve"> οι αρμοδιότητες ασκούνται από διάφορα επίπεδα της διοίκησης: Κρατική (κεντρική και αποκεντρωμένη) και Αυτοδιοίκηση (Α΄ και Β΄ βαθμού). </w:t>
      </w:r>
    </w:p>
    <w:p w14:paraId="18389E35" w14:textId="77777777" w:rsidR="001F4CC0" w:rsidRDefault="001F4CC0" w:rsidP="00053572">
      <w:pPr>
        <w:rPr>
          <w:bCs/>
        </w:rPr>
      </w:pPr>
      <w:r>
        <w:rPr>
          <w:bCs/>
        </w:rPr>
        <w:t xml:space="preserve">Ορισμένα </w:t>
      </w:r>
      <w:r w:rsidRPr="00AB6372">
        <w:rPr>
          <w:bCs/>
        </w:rPr>
        <w:t>πεδία</w:t>
      </w:r>
      <w:r>
        <w:rPr>
          <w:bCs/>
        </w:rPr>
        <w:t xml:space="preserve"> δημόσιας πολιτικής είναι </w:t>
      </w:r>
      <w:r w:rsidRPr="00AB6372">
        <w:rPr>
          <w:bCs/>
        </w:rPr>
        <w:t xml:space="preserve">αποκλειστικής αρμοδιότητας της Κεντρικής Διοίκησης </w:t>
      </w:r>
      <w:r>
        <w:rPr>
          <w:bCs/>
        </w:rPr>
        <w:t xml:space="preserve">όπως πχ η </w:t>
      </w:r>
      <w:r w:rsidRPr="00AB6372">
        <w:rPr>
          <w:bCs/>
        </w:rPr>
        <w:t>Εθνική Άμυνα,</w:t>
      </w:r>
      <w:r>
        <w:rPr>
          <w:bCs/>
        </w:rPr>
        <w:t xml:space="preserve"> η </w:t>
      </w:r>
      <w:r w:rsidRPr="00AB6372">
        <w:rPr>
          <w:bCs/>
        </w:rPr>
        <w:t xml:space="preserve">Εξωτερική Πολιτική, </w:t>
      </w:r>
      <w:r>
        <w:rPr>
          <w:bCs/>
        </w:rPr>
        <w:t xml:space="preserve">τα </w:t>
      </w:r>
      <w:r w:rsidRPr="00AB6372">
        <w:rPr>
          <w:bCs/>
        </w:rPr>
        <w:t xml:space="preserve">Οικονομικά (με την έννοια της διαχείρισης ων οικονομικών του κράτους), </w:t>
      </w:r>
      <w:r>
        <w:rPr>
          <w:bCs/>
        </w:rPr>
        <w:t xml:space="preserve">η </w:t>
      </w:r>
      <w:r w:rsidRPr="00AB6372">
        <w:rPr>
          <w:bCs/>
        </w:rPr>
        <w:t xml:space="preserve">Δικαιοσύνη </w:t>
      </w:r>
      <w:r>
        <w:rPr>
          <w:bCs/>
        </w:rPr>
        <w:t xml:space="preserve">κλπ. </w:t>
      </w:r>
    </w:p>
    <w:p w14:paraId="4F1A04BC" w14:textId="77777777" w:rsidR="001F4CC0" w:rsidRDefault="001F4CC0" w:rsidP="00053572">
      <w:pPr>
        <w:rPr>
          <w:bCs/>
        </w:rPr>
      </w:pPr>
      <w:r>
        <w:rPr>
          <w:bCs/>
        </w:rPr>
        <w:t>Σε άλλα πεδία</w:t>
      </w:r>
      <w:r w:rsidR="007B26B5" w:rsidRPr="00C8545A">
        <w:rPr>
          <w:bCs/>
        </w:rPr>
        <w:t>,</w:t>
      </w:r>
      <w:r w:rsidRPr="00AB6372">
        <w:rPr>
          <w:bCs/>
        </w:rPr>
        <w:t xml:space="preserve">οι αρμοδιότητες είναι συντρέχουσες και ασκούνται </w:t>
      </w:r>
      <w:r>
        <w:rPr>
          <w:bCs/>
        </w:rPr>
        <w:t xml:space="preserve">παράλληλα </w:t>
      </w:r>
      <w:r w:rsidRPr="00AB6372">
        <w:rPr>
          <w:bCs/>
        </w:rPr>
        <w:t xml:space="preserve">από </w:t>
      </w:r>
      <w:r>
        <w:rPr>
          <w:bCs/>
        </w:rPr>
        <w:t xml:space="preserve">φορείς της Αυτοδιοίκησης και της Κρατικής </w:t>
      </w:r>
      <w:r w:rsidRPr="00AB6372">
        <w:rPr>
          <w:bCs/>
        </w:rPr>
        <w:t xml:space="preserve">διοίκησης. </w:t>
      </w:r>
    </w:p>
    <w:p w14:paraId="343483F4" w14:textId="77777777" w:rsidR="001F4CC0" w:rsidRPr="00AB6372" w:rsidRDefault="001F4CC0" w:rsidP="00053572">
      <w:pPr>
        <w:rPr>
          <w:bCs/>
        </w:rPr>
      </w:pPr>
      <w:r>
        <w:rPr>
          <w:bCs/>
        </w:rPr>
        <w:t xml:space="preserve">Οι Δήμοι εμπλέκονται στους εξής τομείς: </w:t>
      </w:r>
    </w:p>
    <w:p w14:paraId="5DB6F172" w14:textId="77777777" w:rsidR="001F4CC0" w:rsidRPr="00107006" w:rsidRDefault="001F4CC0" w:rsidP="00053572">
      <w:pPr>
        <w:pStyle w:val="a6"/>
        <w:numPr>
          <w:ilvl w:val="0"/>
          <w:numId w:val="3"/>
        </w:numPr>
      </w:pPr>
      <w:r w:rsidRPr="009679E8">
        <w:rPr>
          <w:rFonts w:cs="Arial"/>
          <w:color w:val="000000" w:themeColor="text1"/>
        </w:rPr>
        <w:t xml:space="preserve">Κοινωνική Πολιτική </w:t>
      </w:r>
    </w:p>
    <w:p w14:paraId="4E597908" w14:textId="77777777" w:rsidR="001F4CC0" w:rsidRPr="00602E04" w:rsidRDefault="001F4CC0" w:rsidP="00053572">
      <w:pPr>
        <w:pStyle w:val="a6"/>
        <w:numPr>
          <w:ilvl w:val="0"/>
          <w:numId w:val="3"/>
        </w:numPr>
      </w:pPr>
      <w:r w:rsidRPr="002C3DFD">
        <w:rPr>
          <w:rFonts w:eastAsia="Times New Roman" w:cs="Times New Roman"/>
          <w:bCs/>
          <w:lang w:eastAsia="el-GR"/>
        </w:rPr>
        <w:t>Ισότητα των φύλων</w:t>
      </w:r>
    </w:p>
    <w:p w14:paraId="598500D8" w14:textId="77777777" w:rsidR="001F4CC0" w:rsidRPr="00084BE2" w:rsidRDefault="001F4CC0" w:rsidP="00053572">
      <w:pPr>
        <w:pStyle w:val="a6"/>
        <w:numPr>
          <w:ilvl w:val="0"/>
          <w:numId w:val="3"/>
        </w:numPr>
      </w:pPr>
      <w:r w:rsidRPr="009679E8">
        <w:rPr>
          <w:rFonts w:cs="Arial"/>
          <w:color w:val="000000" w:themeColor="text1"/>
        </w:rPr>
        <w:t>Δημόσια Υγεία</w:t>
      </w:r>
    </w:p>
    <w:p w14:paraId="5E7E4F9C" w14:textId="77777777" w:rsidR="001F4CC0" w:rsidRPr="00602E04" w:rsidRDefault="001F4CC0" w:rsidP="00053572">
      <w:pPr>
        <w:pStyle w:val="a6"/>
        <w:numPr>
          <w:ilvl w:val="0"/>
          <w:numId w:val="3"/>
        </w:numPr>
      </w:pPr>
      <w:r w:rsidRPr="009679E8">
        <w:rPr>
          <w:rFonts w:cs="Arial"/>
          <w:color w:val="000000" w:themeColor="text1"/>
        </w:rPr>
        <w:t>Παιδεία</w:t>
      </w:r>
    </w:p>
    <w:p w14:paraId="2EC0F827" w14:textId="77777777" w:rsidR="001F4CC0" w:rsidRPr="002D69A6" w:rsidRDefault="00AA786A" w:rsidP="00053572">
      <w:pPr>
        <w:pStyle w:val="a6"/>
        <w:numPr>
          <w:ilvl w:val="0"/>
          <w:numId w:val="3"/>
        </w:numPr>
      </w:pPr>
      <w:r>
        <w:rPr>
          <w:rFonts w:cs="Arial"/>
          <w:color w:val="000000" w:themeColor="text1"/>
        </w:rPr>
        <w:t>Πολιτισμός</w:t>
      </w:r>
    </w:p>
    <w:p w14:paraId="3BFCB9E6" w14:textId="77777777" w:rsidR="001F4CC0" w:rsidRPr="00084BE2" w:rsidRDefault="001F4CC0" w:rsidP="00053572">
      <w:pPr>
        <w:pStyle w:val="a6"/>
        <w:numPr>
          <w:ilvl w:val="0"/>
          <w:numId w:val="3"/>
        </w:numPr>
      </w:pPr>
      <w:r w:rsidRPr="009679E8">
        <w:rPr>
          <w:rFonts w:cs="Arial"/>
          <w:color w:val="000000" w:themeColor="text1"/>
        </w:rPr>
        <w:t>Αθλητισμός</w:t>
      </w:r>
    </w:p>
    <w:p w14:paraId="69747C34" w14:textId="77777777" w:rsidR="001F4CC0" w:rsidRPr="00602E04" w:rsidRDefault="00AA786A" w:rsidP="00053572">
      <w:pPr>
        <w:pStyle w:val="a6"/>
        <w:numPr>
          <w:ilvl w:val="0"/>
          <w:numId w:val="3"/>
        </w:numPr>
      </w:pPr>
      <w:r>
        <w:rPr>
          <w:rFonts w:cs="Arial"/>
          <w:color w:val="000000" w:themeColor="text1"/>
        </w:rPr>
        <w:t>Προστασία Περιβάλλοντος</w:t>
      </w:r>
    </w:p>
    <w:p w14:paraId="34CDB3F4" w14:textId="77777777" w:rsidR="001F4CC0" w:rsidRPr="00084BE2" w:rsidRDefault="001F4CC0" w:rsidP="00053572">
      <w:pPr>
        <w:pStyle w:val="a6"/>
        <w:numPr>
          <w:ilvl w:val="0"/>
          <w:numId w:val="3"/>
        </w:numPr>
      </w:pPr>
      <w:r>
        <w:rPr>
          <w:rFonts w:cs="Arial"/>
          <w:color w:val="000000" w:themeColor="text1"/>
        </w:rPr>
        <w:t xml:space="preserve">Πολεοδομία </w:t>
      </w:r>
      <w:r w:rsidR="00AA786A">
        <w:rPr>
          <w:rFonts w:cs="Arial"/>
          <w:color w:val="000000" w:themeColor="text1"/>
        </w:rPr>
        <w:t>και Δόμηση</w:t>
      </w:r>
    </w:p>
    <w:p w14:paraId="527D620B" w14:textId="77777777" w:rsidR="001F4CC0" w:rsidRPr="002D69A6" w:rsidRDefault="00AA786A" w:rsidP="00053572">
      <w:pPr>
        <w:pStyle w:val="a6"/>
        <w:numPr>
          <w:ilvl w:val="0"/>
          <w:numId w:val="3"/>
        </w:numPr>
      </w:pPr>
      <w:r>
        <w:rPr>
          <w:rFonts w:cs="Arial"/>
          <w:color w:val="000000" w:themeColor="text1"/>
        </w:rPr>
        <w:t>Υποδομές</w:t>
      </w:r>
    </w:p>
    <w:p w14:paraId="2F2727FF" w14:textId="77777777" w:rsidR="001F4CC0" w:rsidRPr="006F242A" w:rsidRDefault="001F4CC0" w:rsidP="00053572">
      <w:pPr>
        <w:pStyle w:val="a6"/>
        <w:numPr>
          <w:ilvl w:val="0"/>
          <w:numId w:val="3"/>
        </w:numPr>
      </w:pPr>
      <w:r w:rsidRPr="009679E8">
        <w:rPr>
          <w:rFonts w:cs="Arial"/>
          <w:color w:val="000000" w:themeColor="text1"/>
        </w:rPr>
        <w:t>Μεταφορές</w:t>
      </w:r>
    </w:p>
    <w:p w14:paraId="0C363FFA" w14:textId="77777777" w:rsidR="001F4CC0" w:rsidRPr="006F242A" w:rsidRDefault="00AA786A" w:rsidP="00053572">
      <w:pPr>
        <w:pStyle w:val="a6"/>
        <w:numPr>
          <w:ilvl w:val="0"/>
          <w:numId w:val="3"/>
        </w:numPr>
        <w:rPr>
          <w:bCs/>
        </w:rPr>
      </w:pPr>
      <w:r>
        <w:rPr>
          <w:bCs/>
        </w:rPr>
        <w:t>Εμπόριο</w:t>
      </w:r>
    </w:p>
    <w:p w14:paraId="1841013C" w14:textId="77777777" w:rsidR="001F4CC0" w:rsidRPr="006F242A" w:rsidRDefault="00AA786A" w:rsidP="00053572">
      <w:pPr>
        <w:pStyle w:val="a6"/>
        <w:numPr>
          <w:ilvl w:val="0"/>
          <w:numId w:val="3"/>
        </w:numPr>
        <w:rPr>
          <w:bCs/>
        </w:rPr>
      </w:pPr>
      <w:r>
        <w:rPr>
          <w:bCs/>
        </w:rPr>
        <w:t>Τουρισμός</w:t>
      </w:r>
    </w:p>
    <w:p w14:paraId="10D9231B" w14:textId="77777777" w:rsidR="001F4CC0" w:rsidRPr="006F242A" w:rsidRDefault="001F4CC0" w:rsidP="00053572">
      <w:pPr>
        <w:pStyle w:val="a6"/>
        <w:numPr>
          <w:ilvl w:val="0"/>
          <w:numId w:val="3"/>
        </w:numPr>
        <w:rPr>
          <w:bCs/>
        </w:rPr>
      </w:pPr>
      <w:r w:rsidRPr="006F242A">
        <w:rPr>
          <w:bCs/>
        </w:rPr>
        <w:t>Αγροτική</w:t>
      </w:r>
      <w:r w:rsidR="00AA786A">
        <w:rPr>
          <w:bCs/>
        </w:rPr>
        <w:t xml:space="preserve"> Πολιτική- Κτηνοτροφία – Αλιεία</w:t>
      </w:r>
    </w:p>
    <w:p w14:paraId="75248125" w14:textId="77777777" w:rsidR="001F4CC0" w:rsidRPr="00084BE2" w:rsidRDefault="001F4CC0" w:rsidP="00053572">
      <w:pPr>
        <w:pStyle w:val="a6"/>
        <w:numPr>
          <w:ilvl w:val="0"/>
          <w:numId w:val="3"/>
        </w:numPr>
      </w:pPr>
      <w:r w:rsidRPr="009679E8">
        <w:rPr>
          <w:rFonts w:cs="Arial"/>
          <w:color w:val="000000" w:themeColor="text1"/>
        </w:rPr>
        <w:t>Απασχόληση</w:t>
      </w:r>
    </w:p>
    <w:p w14:paraId="147B6D71" w14:textId="77777777" w:rsidR="001F4CC0" w:rsidRPr="009679E8" w:rsidRDefault="001F4CC0" w:rsidP="00053572">
      <w:pPr>
        <w:pStyle w:val="a6"/>
        <w:numPr>
          <w:ilvl w:val="0"/>
          <w:numId w:val="3"/>
        </w:numPr>
        <w:rPr>
          <w:rFonts w:cs="Arial"/>
          <w:color w:val="000000" w:themeColor="text1"/>
        </w:rPr>
      </w:pPr>
      <w:r w:rsidRPr="009679E8">
        <w:rPr>
          <w:rFonts w:cs="Arial"/>
          <w:color w:val="000000" w:themeColor="text1"/>
        </w:rPr>
        <w:t>Πολιτική προστασία</w:t>
      </w:r>
    </w:p>
    <w:p w14:paraId="5E224B69" w14:textId="77777777" w:rsidR="001F4CC0" w:rsidRPr="008D19C2" w:rsidRDefault="00AA786A" w:rsidP="008D19C2">
      <w:pPr>
        <w:pStyle w:val="a6"/>
        <w:numPr>
          <w:ilvl w:val="0"/>
          <w:numId w:val="3"/>
        </w:numPr>
        <w:rPr>
          <w:rFonts w:cs="Arial"/>
          <w:color w:val="000000" w:themeColor="text1"/>
        </w:rPr>
      </w:pPr>
      <w:r>
        <w:rPr>
          <w:rFonts w:cs="Arial"/>
          <w:color w:val="000000" w:themeColor="text1"/>
        </w:rPr>
        <w:t>Δημ. Αστυνομία</w:t>
      </w:r>
      <w:r w:rsidR="008D19C2" w:rsidRPr="008D19C2">
        <w:rPr>
          <w:rFonts w:cs="Arial"/>
          <w:color w:val="000000" w:themeColor="text1"/>
        </w:rPr>
        <w:br w:type="page"/>
      </w:r>
    </w:p>
    <w:p w14:paraId="64B3E04C" w14:textId="77777777" w:rsidR="001F4CC0" w:rsidRPr="0009332D" w:rsidRDefault="001F4CC0" w:rsidP="00053572">
      <w:pPr>
        <w:pStyle w:val="a6"/>
        <w:numPr>
          <w:ilvl w:val="0"/>
          <w:numId w:val="3"/>
        </w:numPr>
      </w:pPr>
      <w:r>
        <w:rPr>
          <w:rFonts w:cs="Arial"/>
          <w:color w:val="000000" w:themeColor="text1"/>
        </w:rPr>
        <w:lastRenderedPageBreak/>
        <w:t>Εξυπηρέτηση του πολίτη</w:t>
      </w:r>
    </w:p>
    <w:p w14:paraId="63B0A5B0" w14:textId="77777777" w:rsidR="001F4CC0" w:rsidRDefault="001F4CC0" w:rsidP="00435364">
      <w:pPr>
        <w:pStyle w:val="EP3"/>
      </w:pPr>
      <w:bookmarkStart w:id="140" w:name="_Toc149131940"/>
      <w:bookmarkStart w:id="141" w:name="_Toc149135435"/>
      <w:bookmarkStart w:id="142" w:name="_Toc153983763"/>
      <w:r w:rsidRPr="0009332D">
        <w:t>Ευρωπαϊκές δημόσιες πολιτικές</w:t>
      </w:r>
      <w:bookmarkEnd w:id="140"/>
      <w:bookmarkEnd w:id="141"/>
      <w:bookmarkEnd w:id="142"/>
    </w:p>
    <w:p w14:paraId="0AD1483A" w14:textId="77777777" w:rsidR="001F4CC0" w:rsidRPr="0009332D" w:rsidRDefault="001F4CC0" w:rsidP="00053572">
      <w:r w:rsidRPr="0009332D">
        <w:t>Εκτός από τις εθνικές, στο πλαίσιο λειτουργίας της Ευρωπαϊκής Ένωσης (ΕΕ) σχεδιάζονται και υλοποιούνται ευρωπαϊκές δημόσιες πολιτικές και χρηματοδοτούνται από τον προϋπολογισμό της.</w:t>
      </w:r>
    </w:p>
    <w:p w14:paraId="19CC9324" w14:textId="77777777" w:rsidR="001F4CC0" w:rsidRPr="0009332D" w:rsidRDefault="001F4CC0" w:rsidP="00053572">
      <w:r w:rsidRPr="0009332D">
        <w:t>Η νομοθεσία της ΕΕ καθορίζει την εθνική νομοθεσία. Οι κανονισμοί και οι αποφάσεις αποκτούν αυτομάτως δεσμευτικό χαρακτήρα σε όλη την ΕΕ από την ημερομηνία έναρξης ισχύος τους και οι εθνικές αρχές οφείλουν να διασφαλίζουν την ορθή εφαρμογή τους. Τα κράτη μέλη πρέπει να ενσωματώνουν τις ευρωπαϊκές οδηγίες στην εθνική τους νομοθεσία εντός συγκεκριμένης</w:t>
      </w:r>
      <w:r w:rsidR="00AA786A">
        <w:t xml:space="preserve"> προθεσμίας και να ενημερώνουν </w:t>
      </w:r>
      <w:r w:rsidRPr="0009332D">
        <w:t>την Ευρωπαϊκή Επιτροπή.</w:t>
      </w:r>
    </w:p>
    <w:p w14:paraId="58359D26" w14:textId="77777777" w:rsidR="001F4CC0" w:rsidRPr="00C8545A" w:rsidRDefault="00AA786A" w:rsidP="00053572">
      <w:r>
        <w:t xml:space="preserve">Τα </w:t>
      </w:r>
      <w:r w:rsidR="001F4CC0" w:rsidRPr="0009332D">
        <w:t xml:space="preserve">επιμέρους πεδία </w:t>
      </w:r>
      <w:r w:rsidR="004373FE">
        <w:t xml:space="preserve">των </w:t>
      </w:r>
      <w:r w:rsidR="001F4CC0" w:rsidRPr="0009332D">
        <w:t xml:space="preserve">ευρωπαϊκών δημόσιων πολιτικών </w:t>
      </w:r>
      <w:r>
        <w:t>παρουσιάζονται στην ιστοσελίδα</w:t>
      </w:r>
      <w:r w:rsidR="001F4CC0" w:rsidRPr="0009332D">
        <w:t>:</w:t>
      </w:r>
      <w:r w:rsidR="004373FE" w:rsidRPr="004373FE">
        <w:t xml:space="preserve"> https://european-union.europa.eu/priorities-and-actions/actions-topic_el</w:t>
      </w:r>
      <w:r w:rsidR="00C8545A" w:rsidRPr="00C8545A">
        <w:t>.</w:t>
      </w:r>
    </w:p>
    <w:p w14:paraId="1BDAA92D" w14:textId="77777777" w:rsidR="001F4CC0" w:rsidRPr="00DC083E" w:rsidRDefault="001F4CC0" w:rsidP="00053572">
      <w:r>
        <w:rPr>
          <w:rFonts w:cstheme="minorHAnsi"/>
        </w:rPr>
        <w:t>Τα ε</w:t>
      </w:r>
      <w:r w:rsidRPr="004C544D">
        <w:rPr>
          <w:rFonts w:cstheme="minorHAnsi"/>
        </w:rPr>
        <w:t>υρωπαϊκ</w:t>
      </w:r>
      <w:r>
        <w:rPr>
          <w:rFonts w:cstheme="minorHAnsi"/>
        </w:rPr>
        <w:t>ά χρηματ</w:t>
      </w:r>
      <w:r w:rsidRPr="004C544D">
        <w:rPr>
          <w:rFonts w:cstheme="minorHAnsi"/>
        </w:rPr>
        <w:t>οδοτικ</w:t>
      </w:r>
      <w:r>
        <w:rPr>
          <w:rFonts w:cstheme="minorHAnsi"/>
        </w:rPr>
        <w:t>ά</w:t>
      </w:r>
      <w:r w:rsidRPr="004C544D">
        <w:rPr>
          <w:rFonts w:cstheme="minorHAnsi"/>
        </w:rPr>
        <w:t xml:space="preserve"> προγράμματ</w:t>
      </w:r>
      <w:r>
        <w:rPr>
          <w:rFonts w:cstheme="minorHAnsi"/>
        </w:rPr>
        <w:t xml:space="preserve">α </w:t>
      </w:r>
      <w:r w:rsidRPr="004C544D">
        <w:rPr>
          <w:rFonts w:cstheme="minorHAnsi"/>
        </w:rPr>
        <w:t>π</w:t>
      </w:r>
      <w:r>
        <w:rPr>
          <w:rFonts w:cstheme="minorHAnsi"/>
        </w:rPr>
        <w:t>ου ενδιαφέρουν την Αυτοδιοίκηση</w:t>
      </w:r>
      <w:r>
        <w:rPr>
          <w:rStyle w:val="a8"/>
          <w:rFonts w:cstheme="minorHAnsi"/>
        </w:rPr>
        <w:footnoteReference w:id="14"/>
      </w:r>
      <w:r w:rsidR="00AA786A">
        <w:rPr>
          <w:rFonts w:cstheme="minorHAnsi"/>
        </w:rPr>
        <w:t xml:space="preserve"> περιλαμβάνουν</w:t>
      </w:r>
      <w:r>
        <w:rPr>
          <w:rFonts w:cstheme="minorHAnsi"/>
        </w:rPr>
        <w:t>:</w:t>
      </w:r>
    </w:p>
    <w:p w14:paraId="2E98EC2E" w14:textId="77777777" w:rsidR="001F4CC0" w:rsidRPr="00226272" w:rsidRDefault="001F4CC0" w:rsidP="00053572">
      <w:pPr>
        <w:pStyle w:val="a6"/>
        <w:numPr>
          <w:ilvl w:val="0"/>
          <w:numId w:val="18"/>
        </w:numPr>
      </w:pPr>
      <w:r>
        <w:t xml:space="preserve">Συγχρηματοδοτούμενα </w:t>
      </w:r>
      <w:r w:rsidR="00AA786A">
        <w:t>Τομεακά και Περιφερειακά</w:t>
      </w:r>
      <w:r>
        <w:t xml:space="preserve"> προγράμματα </w:t>
      </w:r>
      <w:r w:rsidRPr="00226272">
        <w:t xml:space="preserve">του ΕΣΠΑ 2021-2027 </w:t>
      </w:r>
    </w:p>
    <w:p w14:paraId="3BA96978" w14:textId="77777777" w:rsidR="001F4CC0" w:rsidRPr="00226272" w:rsidRDefault="001F4CC0" w:rsidP="00053572">
      <w:pPr>
        <w:pStyle w:val="a6"/>
        <w:numPr>
          <w:ilvl w:val="0"/>
          <w:numId w:val="18"/>
        </w:numPr>
      </w:pPr>
      <w:r>
        <w:t xml:space="preserve">Προγράμματα </w:t>
      </w:r>
      <w:r w:rsidRPr="00226272">
        <w:t>Ταμείου Ανάκαμψης – Ελλάδα 2.0</w:t>
      </w:r>
    </w:p>
    <w:p w14:paraId="6D3FE261" w14:textId="77777777" w:rsidR="001F4CC0" w:rsidRDefault="001F4CC0" w:rsidP="00053572">
      <w:pPr>
        <w:pStyle w:val="a6"/>
        <w:numPr>
          <w:ilvl w:val="0"/>
          <w:numId w:val="18"/>
        </w:numPr>
      </w:pPr>
      <w:r w:rsidRPr="00226272">
        <w:t xml:space="preserve">Ανταγωνιστικά και Ειδικά θεματικά </w:t>
      </w:r>
      <w:r>
        <w:t xml:space="preserve">προγράμματα </w:t>
      </w:r>
      <w:r w:rsidRPr="00226272">
        <w:t>της Ε.Ε.</w:t>
      </w:r>
    </w:p>
    <w:p w14:paraId="46DC8F82" w14:textId="77777777" w:rsidR="001360BF" w:rsidRDefault="001360BF" w:rsidP="00435364">
      <w:pPr>
        <w:pStyle w:val="EP3"/>
      </w:pPr>
      <w:bookmarkStart w:id="143" w:name="_Toc149131941"/>
      <w:bookmarkStart w:id="144" w:name="_Toc149135436"/>
      <w:bookmarkStart w:id="145" w:name="_Toc153983764"/>
      <w:bookmarkEnd w:id="130"/>
      <w:r>
        <w:t xml:space="preserve">Κάθετοι Λειτουργικοί Τομείς </w:t>
      </w:r>
      <w:r w:rsidR="004148BB">
        <w:t>και Λειτουργικές περιοχές</w:t>
      </w:r>
      <w:bookmarkEnd w:id="143"/>
      <w:bookmarkEnd w:id="144"/>
      <w:bookmarkEnd w:id="145"/>
    </w:p>
    <w:p w14:paraId="167A5A33" w14:textId="77777777" w:rsidR="009A604E" w:rsidRPr="00FF6812" w:rsidRDefault="00C86B2C" w:rsidP="00053572">
      <w:r>
        <w:t>Ε</w:t>
      </w:r>
      <w:r w:rsidR="00F347AB">
        <w:t xml:space="preserve">ίναι σκόπιμη η ομαδοποίησή </w:t>
      </w:r>
      <w:r>
        <w:t xml:space="preserve">των κάθετων λειτουργιών των Δήμων </w:t>
      </w:r>
      <w:r w:rsidR="00F347AB">
        <w:t xml:space="preserve">σε </w:t>
      </w:r>
      <w:r w:rsidR="001956D9">
        <w:t>λ</w:t>
      </w:r>
      <w:r w:rsidR="00F347AB" w:rsidRPr="007741E5">
        <w:t>ειτουργικούς τομείς</w:t>
      </w:r>
      <w:r w:rsidR="001360BF">
        <w:t>,</w:t>
      </w:r>
      <w:r w:rsidR="002A7B15">
        <w:t xml:space="preserve"> με σκοπό την </w:t>
      </w:r>
      <w:r w:rsidR="001360BF">
        <w:t>αντιστοίχισή</w:t>
      </w:r>
      <w:r w:rsidR="002A7B15">
        <w:t xml:space="preserve"> τους με </w:t>
      </w:r>
      <w:r w:rsidR="001360BF">
        <w:t xml:space="preserve">τους τομείς </w:t>
      </w:r>
      <w:r w:rsidR="001360BF" w:rsidRPr="002D69A6">
        <w:rPr>
          <w:bCs/>
        </w:rPr>
        <w:t xml:space="preserve">άσκησης </w:t>
      </w:r>
      <w:r w:rsidR="002A7B15" w:rsidRPr="002A7B15">
        <w:rPr>
          <w:i/>
          <w:iCs/>
        </w:rPr>
        <w:t>δημόσι</w:t>
      </w:r>
      <w:r w:rsidR="001360BF">
        <w:rPr>
          <w:i/>
          <w:iCs/>
        </w:rPr>
        <w:t>ων</w:t>
      </w:r>
      <w:r w:rsidR="002A7B15" w:rsidRPr="002A7B15">
        <w:rPr>
          <w:i/>
          <w:iCs/>
        </w:rPr>
        <w:t xml:space="preserve"> πολιτικ</w:t>
      </w:r>
      <w:r w:rsidR="001360BF">
        <w:rPr>
          <w:i/>
          <w:iCs/>
        </w:rPr>
        <w:t>ών</w:t>
      </w:r>
      <w:r w:rsidR="001360BF" w:rsidRPr="001360BF">
        <w:rPr>
          <w:bCs/>
        </w:rPr>
        <w:t xml:space="preserve"> </w:t>
      </w:r>
      <w:r w:rsidR="001360BF" w:rsidRPr="002D69A6">
        <w:rPr>
          <w:bCs/>
        </w:rPr>
        <w:t>στην Ελλάδα</w:t>
      </w:r>
      <w:r w:rsidR="00F347AB">
        <w:t>.</w:t>
      </w:r>
      <w:r w:rsidR="000D6A4F" w:rsidRPr="000D6A4F">
        <w:rPr>
          <w:sz w:val="24"/>
          <w:szCs w:val="24"/>
        </w:rPr>
        <w:t xml:space="preserve"> </w:t>
      </w:r>
      <w:bookmarkStart w:id="146" w:name="OLE_LINK572"/>
      <w:bookmarkStart w:id="147" w:name="OLE_LINK573"/>
      <w:bookmarkStart w:id="148" w:name="OLE_LINK574"/>
      <w:r w:rsidR="009A604E">
        <w:t xml:space="preserve">Εξάλλου, η ποικιλία και ο μεγάλος αριθμός των αντικειμένων των Δήμων, για πρακτικούς λόγους, οδηγεί στην ανάγκη ομαδοποίησης των λειτουργιών τους σε </w:t>
      </w:r>
      <w:r w:rsidR="009A604E" w:rsidRPr="006A23C2">
        <w:rPr>
          <w:b/>
          <w:bCs/>
        </w:rPr>
        <w:t xml:space="preserve">λειτουργικούς τομείς και </w:t>
      </w:r>
      <w:r w:rsidR="009A604E">
        <w:rPr>
          <w:b/>
          <w:bCs/>
        </w:rPr>
        <w:t>λ</w:t>
      </w:r>
      <w:r w:rsidR="009A604E" w:rsidRPr="006A23C2">
        <w:rPr>
          <w:b/>
          <w:bCs/>
        </w:rPr>
        <w:t>ειτουργικές περιοχές</w:t>
      </w:r>
      <w:r w:rsidR="00843035">
        <w:rPr>
          <w:rStyle w:val="a8"/>
          <w:b/>
          <w:bCs/>
        </w:rPr>
        <w:footnoteReference w:id="15"/>
      </w:r>
      <w:r w:rsidR="009A604E">
        <w:t>.</w:t>
      </w:r>
      <w:r w:rsidR="00843035" w:rsidRPr="00843035">
        <w:t xml:space="preserve"> </w:t>
      </w:r>
    </w:p>
    <w:p w14:paraId="6EE3268C" w14:textId="77777777" w:rsidR="001360BF" w:rsidRDefault="001360BF" w:rsidP="00053572">
      <w:r w:rsidRPr="001360BF">
        <w:t>Στον επόμενο Πίνακα</w:t>
      </w:r>
      <w:r w:rsidR="00745562">
        <w:t>,</w:t>
      </w:r>
      <w:r w:rsidRPr="001360BF">
        <w:t xml:space="preserve"> παρατίθενται οι κάθετοι λειτουργικοί τ</w:t>
      </w:r>
      <w:r w:rsidR="00AA786A">
        <w:t xml:space="preserve">ομείς των ΟΤΑ Α΄ βαθμού και τα </w:t>
      </w:r>
      <w:r w:rsidRPr="001360BF">
        <w:t xml:space="preserve">Υπουργεία που σχετίζονται με κάθε λειτουργικό τομέα. </w:t>
      </w:r>
    </w:p>
    <w:tbl>
      <w:tblPr>
        <w:tblStyle w:val="a7"/>
        <w:tblW w:w="8388" w:type="dxa"/>
        <w:tblLook w:val="04A0" w:firstRow="1" w:lastRow="0" w:firstColumn="1" w:lastColumn="0" w:noHBand="0" w:noVBand="1"/>
      </w:tblPr>
      <w:tblGrid>
        <w:gridCol w:w="3669"/>
        <w:gridCol w:w="4719"/>
      </w:tblGrid>
      <w:tr w:rsidR="00E271DC" w:rsidRPr="002C3DFD" w14:paraId="13D672BF" w14:textId="77777777" w:rsidTr="0027034F">
        <w:trPr>
          <w:tblHeader/>
        </w:trPr>
        <w:tc>
          <w:tcPr>
            <w:tcW w:w="3669" w:type="dxa"/>
            <w:shd w:val="clear" w:color="auto" w:fill="D9D9D9" w:themeFill="background1" w:themeFillShade="D9"/>
          </w:tcPr>
          <w:bookmarkEnd w:id="146"/>
          <w:bookmarkEnd w:id="147"/>
          <w:bookmarkEnd w:id="148"/>
          <w:p w14:paraId="1B4AC8C4" w14:textId="77777777" w:rsidR="00E271DC" w:rsidRPr="002C3DFD" w:rsidRDefault="00E271DC" w:rsidP="00053572">
            <w:pPr>
              <w:autoSpaceDE w:val="0"/>
              <w:autoSpaceDN w:val="0"/>
              <w:adjustRightInd w:val="0"/>
              <w:jc w:val="center"/>
              <w:rPr>
                <w:rFonts w:cs="GrHelvetica"/>
                <w:b/>
              </w:rPr>
            </w:pPr>
            <w:r w:rsidRPr="002C3DFD">
              <w:rPr>
                <w:rFonts w:cs="GrHelvetica"/>
                <w:b/>
              </w:rPr>
              <w:t>Αρμόδια Υπουργεία</w:t>
            </w:r>
          </w:p>
        </w:tc>
        <w:tc>
          <w:tcPr>
            <w:tcW w:w="4719" w:type="dxa"/>
            <w:shd w:val="clear" w:color="auto" w:fill="D9D9D9" w:themeFill="background1" w:themeFillShade="D9"/>
          </w:tcPr>
          <w:p w14:paraId="1F04BD14" w14:textId="77777777" w:rsidR="00E271DC" w:rsidRPr="002C3DFD" w:rsidRDefault="00E271DC" w:rsidP="00053572">
            <w:pPr>
              <w:autoSpaceDE w:val="0"/>
              <w:autoSpaceDN w:val="0"/>
              <w:adjustRightInd w:val="0"/>
              <w:jc w:val="center"/>
              <w:rPr>
                <w:rFonts w:cs="GrHelvetica"/>
                <w:b/>
              </w:rPr>
            </w:pPr>
            <w:r w:rsidRPr="002C3DFD">
              <w:rPr>
                <w:b/>
              </w:rPr>
              <w:t xml:space="preserve">Κάθετοι λειτουργικοί τομείς των </w:t>
            </w:r>
            <w:r>
              <w:rPr>
                <w:b/>
              </w:rPr>
              <w:t xml:space="preserve">Δήμων </w:t>
            </w:r>
          </w:p>
        </w:tc>
      </w:tr>
      <w:tr w:rsidR="00E271DC" w:rsidRPr="002C3DFD" w14:paraId="2B27A490" w14:textId="77777777" w:rsidTr="0027034F">
        <w:tc>
          <w:tcPr>
            <w:tcW w:w="3669" w:type="dxa"/>
          </w:tcPr>
          <w:p w14:paraId="24FCD1FF" w14:textId="77777777" w:rsidR="00E271DC" w:rsidRPr="002C3DFD" w:rsidRDefault="00E271DC" w:rsidP="00053572">
            <w:pPr>
              <w:rPr>
                <w:lang w:eastAsia="el-GR"/>
              </w:rPr>
            </w:pPr>
            <w:r w:rsidRPr="002C3DFD">
              <w:rPr>
                <w:lang w:eastAsia="el-GR"/>
              </w:rPr>
              <w:t>Υπουργείο Κοινωνικής Συνοχής και Οικογένειας</w:t>
            </w:r>
          </w:p>
        </w:tc>
        <w:tc>
          <w:tcPr>
            <w:tcW w:w="4719" w:type="dxa"/>
          </w:tcPr>
          <w:p w14:paraId="1210D77D" w14:textId="77777777" w:rsidR="00E271DC" w:rsidRPr="002C3DFD" w:rsidRDefault="00E271DC" w:rsidP="00053572">
            <w:pPr>
              <w:autoSpaceDE w:val="0"/>
              <w:autoSpaceDN w:val="0"/>
              <w:adjustRightInd w:val="0"/>
              <w:rPr>
                <w:rFonts w:cs="GrHelvetica"/>
              </w:rPr>
            </w:pPr>
            <w:r w:rsidRPr="002C3DFD">
              <w:rPr>
                <w:rFonts w:cs="GrHelvetica"/>
              </w:rPr>
              <w:t>- Κοινωνική Πολιτική</w:t>
            </w:r>
            <w:r w:rsidR="00E46240">
              <w:rPr>
                <w:rFonts w:cs="GrHelvetica"/>
              </w:rPr>
              <w:t xml:space="preserve"> &amp;</w:t>
            </w:r>
            <w:r w:rsidR="00E46240" w:rsidRPr="002C3DFD">
              <w:rPr>
                <w:rFonts w:eastAsia="Times New Roman" w:cs="Times New Roman"/>
                <w:bCs/>
                <w:lang w:eastAsia="el-GR"/>
              </w:rPr>
              <w:t xml:space="preserve"> Ισότητα των φύλων</w:t>
            </w:r>
          </w:p>
        </w:tc>
      </w:tr>
      <w:tr w:rsidR="00E271DC" w:rsidRPr="002C3DFD" w14:paraId="71E4CD37" w14:textId="77777777" w:rsidTr="0027034F">
        <w:tc>
          <w:tcPr>
            <w:tcW w:w="3669" w:type="dxa"/>
          </w:tcPr>
          <w:p w14:paraId="2AE0ED19" w14:textId="77777777" w:rsidR="00E271DC" w:rsidRPr="002C3DFD" w:rsidRDefault="00E271DC" w:rsidP="00053572">
            <w:pPr>
              <w:autoSpaceDE w:val="0"/>
              <w:autoSpaceDN w:val="0"/>
              <w:adjustRightInd w:val="0"/>
              <w:rPr>
                <w:rFonts w:cs="GrHelvetica"/>
              </w:rPr>
            </w:pPr>
            <w:r w:rsidRPr="002C3DFD">
              <w:rPr>
                <w:rFonts w:cs="GrHelvetica"/>
              </w:rPr>
              <w:t>Υπουργείο Υγείας</w:t>
            </w:r>
          </w:p>
        </w:tc>
        <w:tc>
          <w:tcPr>
            <w:tcW w:w="4719" w:type="dxa"/>
          </w:tcPr>
          <w:p w14:paraId="11F4A82F" w14:textId="77777777" w:rsidR="00E271DC" w:rsidRPr="002C3DFD" w:rsidRDefault="00E271DC" w:rsidP="00053572">
            <w:pPr>
              <w:autoSpaceDE w:val="0"/>
              <w:autoSpaceDN w:val="0"/>
              <w:adjustRightInd w:val="0"/>
              <w:rPr>
                <w:rFonts w:cs="GrHelvetica"/>
              </w:rPr>
            </w:pPr>
            <w:r w:rsidRPr="002C3DFD">
              <w:rPr>
                <w:rFonts w:cs="GrHelvetica"/>
              </w:rPr>
              <w:t>- Δημόσια Υγεία</w:t>
            </w:r>
          </w:p>
        </w:tc>
      </w:tr>
      <w:tr w:rsidR="00E271DC" w:rsidRPr="002C3DFD" w14:paraId="34514C6A" w14:textId="77777777" w:rsidTr="0027034F">
        <w:tc>
          <w:tcPr>
            <w:tcW w:w="3669" w:type="dxa"/>
          </w:tcPr>
          <w:p w14:paraId="71A1B562" w14:textId="77777777" w:rsidR="00E271DC" w:rsidRPr="002C3DFD" w:rsidRDefault="00E271DC" w:rsidP="00053572">
            <w:pPr>
              <w:autoSpaceDE w:val="0"/>
              <w:autoSpaceDN w:val="0"/>
              <w:adjustRightInd w:val="0"/>
              <w:rPr>
                <w:rFonts w:cs="GrHelvetica"/>
              </w:rPr>
            </w:pPr>
            <w:r w:rsidRPr="002C3DFD">
              <w:rPr>
                <w:rFonts w:cs="GrHelvetica"/>
              </w:rPr>
              <w:t>Υπουργείο Παιδείας, Θρησκευμάτων</w:t>
            </w:r>
            <w:r w:rsidRPr="002C3DFD">
              <w:rPr>
                <w:lang w:eastAsia="el-GR"/>
              </w:rPr>
              <w:t xml:space="preserve"> και Αθλητισμού</w:t>
            </w:r>
          </w:p>
        </w:tc>
        <w:tc>
          <w:tcPr>
            <w:tcW w:w="4719" w:type="dxa"/>
          </w:tcPr>
          <w:p w14:paraId="63B85AEC" w14:textId="77777777" w:rsidR="00E271DC" w:rsidRPr="002C3DFD" w:rsidRDefault="00E271DC" w:rsidP="00053572">
            <w:pPr>
              <w:autoSpaceDE w:val="0"/>
              <w:autoSpaceDN w:val="0"/>
              <w:adjustRightInd w:val="0"/>
              <w:rPr>
                <w:rFonts w:cs="GrHelvetica"/>
              </w:rPr>
            </w:pPr>
            <w:r w:rsidRPr="002C3DFD">
              <w:rPr>
                <w:rFonts w:cs="GrHelvetica"/>
              </w:rPr>
              <w:t>- Παιδεία</w:t>
            </w:r>
          </w:p>
          <w:p w14:paraId="32850659" w14:textId="77777777" w:rsidR="00E271DC" w:rsidRPr="002C3DFD" w:rsidRDefault="00E271DC" w:rsidP="00053572">
            <w:pPr>
              <w:autoSpaceDE w:val="0"/>
              <w:autoSpaceDN w:val="0"/>
              <w:adjustRightInd w:val="0"/>
              <w:rPr>
                <w:rFonts w:cs="GrHelvetica"/>
              </w:rPr>
            </w:pPr>
            <w:r w:rsidRPr="002C3DFD">
              <w:rPr>
                <w:rFonts w:cs="GrHelvetica"/>
              </w:rPr>
              <w:t>- Αθλητισμός</w:t>
            </w:r>
          </w:p>
        </w:tc>
      </w:tr>
      <w:tr w:rsidR="00E271DC" w:rsidRPr="002C3DFD" w14:paraId="0DF43268" w14:textId="77777777" w:rsidTr="0027034F">
        <w:tc>
          <w:tcPr>
            <w:tcW w:w="3669" w:type="dxa"/>
          </w:tcPr>
          <w:p w14:paraId="2DED4E4F" w14:textId="77777777" w:rsidR="00E271DC" w:rsidRPr="002C3DFD" w:rsidRDefault="00E271DC" w:rsidP="00053572">
            <w:pPr>
              <w:autoSpaceDE w:val="0"/>
              <w:autoSpaceDN w:val="0"/>
              <w:adjustRightInd w:val="0"/>
              <w:rPr>
                <w:rFonts w:cs="GrHelvetica"/>
              </w:rPr>
            </w:pPr>
            <w:r w:rsidRPr="002C3DFD">
              <w:rPr>
                <w:rFonts w:cs="GrHelvetica"/>
              </w:rPr>
              <w:t xml:space="preserve">Υπουργείο Πολιτισμού </w:t>
            </w:r>
          </w:p>
        </w:tc>
        <w:tc>
          <w:tcPr>
            <w:tcW w:w="4719" w:type="dxa"/>
          </w:tcPr>
          <w:p w14:paraId="03E1F156" w14:textId="77777777" w:rsidR="00E271DC" w:rsidRPr="002C3DFD" w:rsidRDefault="00E46240" w:rsidP="00053572">
            <w:pPr>
              <w:autoSpaceDE w:val="0"/>
              <w:autoSpaceDN w:val="0"/>
              <w:adjustRightInd w:val="0"/>
              <w:rPr>
                <w:rFonts w:cs="GrHelvetica"/>
              </w:rPr>
            </w:pPr>
            <w:r>
              <w:rPr>
                <w:rFonts w:cs="GrHelvetica"/>
              </w:rPr>
              <w:t xml:space="preserve">- Πολιτισμός </w:t>
            </w:r>
          </w:p>
        </w:tc>
      </w:tr>
      <w:tr w:rsidR="00E271DC" w:rsidRPr="002C3DFD" w14:paraId="289E1FF3" w14:textId="77777777" w:rsidTr="0027034F">
        <w:tc>
          <w:tcPr>
            <w:tcW w:w="3669" w:type="dxa"/>
          </w:tcPr>
          <w:p w14:paraId="6C3E822A" w14:textId="77777777" w:rsidR="00E271DC" w:rsidRPr="002C3DFD" w:rsidRDefault="00E271DC" w:rsidP="00053572">
            <w:pPr>
              <w:autoSpaceDE w:val="0"/>
              <w:autoSpaceDN w:val="0"/>
              <w:adjustRightInd w:val="0"/>
              <w:rPr>
                <w:rFonts w:cs="GrHelvetica"/>
              </w:rPr>
            </w:pPr>
            <w:r w:rsidRPr="002C3DFD">
              <w:rPr>
                <w:rFonts w:cs="GrHelvetica"/>
              </w:rPr>
              <w:t xml:space="preserve">Υπουργείο Περιβάλλοντος &amp; </w:t>
            </w:r>
            <w:r w:rsidRPr="002C3DFD">
              <w:rPr>
                <w:rFonts w:cs="GrHelvetica"/>
              </w:rPr>
              <w:lastRenderedPageBreak/>
              <w:t>Ενέργειας</w:t>
            </w:r>
          </w:p>
        </w:tc>
        <w:tc>
          <w:tcPr>
            <w:tcW w:w="4719" w:type="dxa"/>
          </w:tcPr>
          <w:p w14:paraId="351482EA" w14:textId="77777777" w:rsidR="004A3C9F" w:rsidRPr="004148BB" w:rsidRDefault="004A3C9F" w:rsidP="00053572">
            <w:pPr>
              <w:autoSpaceDE w:val="0"/>
              <w:autoSpaceDN w:val="0"/>
              <w:adjustRightInd w:val="0"/>
              <w:rPr>
                <w:rFonts w:cs="GrHelvetica"/>
              </w:rPr>
            </w:pPr>
            <w:r w:rsidRPr="004148BB">
              <w:rPr>
                <w:rFonts w:cs="GrHelvetica"/>
              </w:rPr>
              <w:lastRenderedPageBreak/>
              <w:t xml:space="preserve">- Προστασία του αστικού </w:t>
            </w:r>
            <w:r w:rsidR="0080467A" w:rsidRPr="004148BB">
              <w:rPr>
                <w:rFonts w:cs="GrHelvetica"/>
              </w:rPr>
              <w:t xml:space="preserve">και </w:t>
            </w:r>
            <w:r w:rsidR="00E80DE1">
              <w:rPr>
                <w:rFonts w:cs="GrHelvetica"/>
              </w:rPr>
              <w:t xml:space="preserve">φυσικού </w:t>
            </w:r>
            <w:r w:rsidR="00E80DE1">
              <w:rPr>
                <w:rFonts w:cs="GrHelvetica"/>
              </w:rPr>
              <w:lastRenderedPageBreak/>
              <w:t>περιβάλλοντος</w:t>
            </w:r>
          </w:p>
          <w:p w14:paraId="6EEF1602" w14:textId="77777777" w:rsidR="00E271DC" w:rsidRPr="004148BB" w:rsidRDefault="00E271DC" w:rsidP="00053572">
            <w:pPr>
              <w:autoSpaceDE w:val="0"/>
              <w:autoSpaceDN w:val="0"/>
              <w:adjustRightInd w:val="0"/>
              <w:rPr>
                <w:rFonts w:cs="GrHelvetica"/>
              </w:rPr>
            </w:pPr>
            <w:r w:rsidRPr="004148BB">
              <w:rPr>
                <w:rFonts w:cs="GrHelvetica"/>
              </w:rPr>
              <w:t xml:space="preserve">- </w:t>
            </w:r>
            <w:r w:rsidR="0080467A" w:rsidRPr="004148BB">
              <w:rPr>
                <w:rFonts w:cs="GrHelvetica"/>
              </w:rPr>
              <w:t>Φυσικοί πόροι</w:t>
            </w:r>
            <w:r w:rsidR="00E80DE1">
              <w:rPr>
                <w:rFonts w:cs="GrHelvetica"/>
              </w:rPr>
              <w:t>,</w:t>
            </w:r>
            <w:r w:rsidR="0080467A" w:rsidRPr="004148BB">
              <w:rPr>
                <w:rFonts w:cs="GrHelvetica"/>
              </w:rPr>
              <w:t xml:space="preserve"> Ενέργεια</w:t>
            </w:r>
            <w:r w:rsidR="00E80DE1">
              <w:rPr>
                <w:rFonts w:cs="GrHelvetica"/>
              </w:rPr>
              <w:t xml:space="preserve"> &amp; Κλίμα</w:t>
            </w:r>
          </w:p>
          <w:p w14:paraId="652C441C" w14:textId="77777777" w:rsidR="00E271DC" w:rsidRPr="004148BB" w:rsidRDefault="00E271DC" w:rsidP="00053572">
            <w:pPr>
              <w:autoSpaceDE w:val="0"/>
              <w:autoSpaceDN w:val="0"/>
              <w:adjustRightInd w:val="0"/>
              <w:rPr>
                <w:rFonts w:cs="GrHelvetica"/>
              </w:rPr>
            </w:pPr>
            <w:r w:rsidRPr="004148BB">
              <w:rPr>
                <w:rFonts w:cs="GrHelvetica"/>
              </w:rPr>
              <w:t xml:space="preserve">- Διαχείριση στερεών αποβλήτων </w:t>
            </w:r>
          </w:p>
          <w:p w14:paraId="6E3DC9E6" w14:textId="77777777" w:rsidR="00E271DC" w:rsidRPr="004148BB" w:rsidRDefault="00E271DC" w:rsidP="00053572">
            <w:pPr>
              <w:autoSpaceDE w:val="0"/>
              <w:autoSpaceDN w:val="0"/>
              <w:adjustRightInd w:val="0"/>
              <w:rPr>
                <w:rFonts w:cs="GrHelvetica"/>
              </w:rPr>
            </w:pPr>
            <w:r w:rsidRPr="004148BB">
              <w:rPr>
                <w:rFonts w:cs="GrHelvetica"/>
              </w:rPr>
              <w:t xml:space="preserve">- Ύδρευση / Αποχέτευση / Βιολογικοί καθαρισμοί (για δήμους χωρίς ΔΕΥΑ) </w:t>
            </w:r>
          </w:p>
          <w:p w14:paraId="537773B1" w14:textId="77777777" w:rsidR="00E271DC" w:rsidRPr="002C3DFD" w:rsidRDefault="00E271DC" w:rsidP="00053572">
            <w:pPr>
              <w:autoSpaceDE w:val="0"/>
              <w:autoSpaceDN w:val="0"/>
              <w:adjustRightInd w:val="0"/>
              <w:rPr>
                <w:rFonts w:cs="GrHelvetica"/>
              </w:rPr>
            </w:pPr>
            <w:r w:rsidRPr="004148BB">
              <w:rPr>
                <w:rFonts w:cs="GrHelvetica"/>
              </w:rPr>
              <w:t>- Πολεοδομία και Δόμηση</w:t>
            </w:r>
          </w:p>
        </w:tc>
      </w:tr>
      <w:tr w:rsidR="00E271DC" w:rsidRPr="002C3DFD" w14:paraId="4560FBAA" w14:textId="77777777" w:rsidTr="0027034F">
        <w:tc>
          <w:tcPr>
            <w:tcW w:w="3669" w:type="dxa"/>
          </w:tcPr>
          <w:p w14:paraId="553C6E2A" w14:textId="77777777" w:rsidR="00E271DC" w:rsidRPr="002C3DFD" w:rsidRDefault="00E271DC" w:rsidP="00053572">
            <w:pPr>
              <w:autoSpaceDE w:val="0"/>
              <w:autoSpaceDN w:val="0"/>
              <w:adjustRightInd w:val="0"/>
              <w:rPr>
                <w:rFonts w:cs="GrHelvetica"/>
              </w:rPr>
            </w:pPr>
            <w:r w:rsidRPr="002C3DFD">
              <w:rPr>
                <w:rFonts w:cs="GrHelvetica"/>
              </w:rPr>
              <w:lastRenderedPageBreak/>
              <w:t>Υπουργείο Υποδομών και Μεταφορών</w:t>
            </w:r>
          </w:p>
        </w:tc>
        <w:tc>
          <w:tcPr>
            <w:tcW w:w="4719" w:type="dxa"/>
          </w:tcPr>
          <w:p w14:paraId="0A5B26A4" w14:textId="77777777" w:rsidR="00E271DC" w:rsidRPr="002C3DFD" w:rsidRDefault="00E271DC" w:rsidP="00053572">
            <w:pPr>
              <w:autoSpaceDE w:val="0"/>
              <w:autoSpaceDN w:val="0"/>
              <w:adjustRightInd w:val="0"/>
              <w:rPr>
                <w:rFonts w:cs="GrHelvetica"/>
              </w:rPr>
            </w:pPr>
            <w:r w:rsidRPr="002C3DFD">
              <w:rPr>
                <w:rFonts w:cs="GrHelvetica"/>
              </w:rPr>
              <w:t xml:space="preserve">- Υποδομές και Διαχείριση τεχνικών έργων </w:t>
            </w:r>
          </w:p>
          <w:p w14:paraId="65E60BD6" w14:textId="77777777" w:rsidR="00E271DC" w:rsidRPr="002C3DFD" w:rsidRDefault="00E271DC" w:rsidP="00053572">
            <w:pPr>
              <w:autoSpaceDE w:val="0"/>
              <w:autoSpaceDN w:val="0"/>
              <w:adjustRightInd w:val="0"/>
              <w:rPr>
                <w:rFonts w:cs="GrHelvetica"/>
              </w:rPr>
            </w:pPr>
            <w:r w:rsidRPr="002C3DFD">
              <w:rPr>
                <w:rFonts w:cs="GrHelvetica"/>
              </w:rPr>
              <w:t xml:space="preserve">- Μεταφορές </w:t>
            </w:r>
            <w:r>
              <w:rPr>
                <w:rFonts w:cs="GrHelvetica"/>
              </w:rPr>
              <w:t>&amp;</w:t>
            </w:r>
            <w:r w:rsidRPr="002C3DFD">
              <w:rPr>
                <w:rFonts w:cstheme="minorHAnsi"/>
              </w:rPr>
              <w:t xml:space="preserve"> Βιώσιμη αστική κινητικότητα</w:t>
            </w:r>
          </w:p>
        </w:tc>
      </w:tr>
      <w:tr w:rsidR="00E271DC" w:rsidRPr="002C3DFD" w14:paraId="2D1CA6BE" w14:textId="77777777" w:rsidTr="0027034F">
        <w:tc>
          <w:tcPr>
            <w:tcW w:w="3669" w:type="dxa"/>
          </w:tcPr>
          <w:p w14:paraId="34A38A51" w14:textId="77777777" w:rsidR="00E271DC" w:rsidRPr="002C3DFD" w:rsidRDefault="00E271DC" w:rsidP="00053572">
            <w:pPr>
              <w:autoSpaceDE w:val="0"/>
              <w:autoSpaceDN w:val="0"/>
              <w:adjustRightInd w:val="0"/>
              <w:rPr>
                <w:rFonts w:cs="GrHelvetica"/>
              </w:rPr>
            </w:pPr>
            <w:r w:rsidRPr="002C3DFD">
              <w:rPr>
                <w:rFonts w:cs="GrHelvetica"/>
              </w:rPr>
              <w:t xml:space="preserve">Υπουργείο </w:t>
            </w:r>
            <w:bookmarkStart w:id="149" w:name="OLE_LINK4"/>
            <w:bookmarkStart w:id="150" w:name="OLE_LINK5"/>
            <w:bookmarkStart w:id="151" w:name="OLE_LINK6"/>
            <w:bookmarkStart w:id="152" w:name="OLE_LINK7"/>
            <w:r w:rsidRPr="002C3DFD">
              <w:rPr>
                <w:rFonts w:cs="GrHelvetica"/>
              </w:rPr>
              <w:t xml:space="preserve">Αγροτικής Ανάπτυξης </w:t>
            </w:r>
            <w:bookmarkEnd w:id="149"/>
            <w:bookmarkEnd w:id="150"/>
            <w:bookmarkEnd w:id="151"/>
            <w:bookmarkEnd w:id="152"/>
            <w:r w:rsidRPr="002C3DFD">
              <w:rPr>
                <w:rFonts w:cs="GrHelvetica"/>
              </w:rPr>
              <w:t>&amp; Τροφίμων</w:t>
            </w:r>
          </w:p>
        </w:tc>
        <w:tc>
          <w:tcPr>
            <w:tcW w:w="4719" w:type="dxa"/>
          </w:tcPr>
          <w:p w14:paraId="00FE0BF0" w14:textId="77777777" w:rsidR="00E271DC" w:rsidRPr="002C3DFD" w:rsidRDefault="00E271DC" w:rsidP="00053572">
            <w:pPr>
              <w:autoSpaceDE w:val="0"/>
              <w:autoSpaceDN w:val="0"/>
              <w:adjustRightInd w:val="0"/>
              <w:rPr>
                <w:rFonts w:cs="GrHelvetica"/>
              </w:rPr>
            </w:pPr>
            <w:r>
              <w:rPr>
                <w:rFonts w:cs="GrHelvetica"/>
              </w:rPr>
              <w:t>Πρωτογενής τομέας (</w:t>
            </w:r>
            <w:r w:rsidRPr="002C3DFD">
              <w:rPr>
                <w:rFonts w:cs="GrHelvetica"/>
              </w:rPr>
              <w:t xml:space="preserve"> Γεωργία</w:t>
            </w:r>
            <w:r>
              <w:rPr>
                <w:rFonts w:cs="GrHelvetica"/>
              </w:rPr>
              <w:t xml:space="preserve">, </w:t>
            </w:r>
            <w:r w:rsidRPr="002C3DFD">
              <w:rPr>
                <w:rFonts w:cs="GrHelvetica"/>
              </w:rPr>
              <w:t>Κτηνοτροφία</w:t>
            </w:r>
            <w:r>
              <w:rPr>
                <w:rFonts w:cs="GrHelvetica"/>
              </w:rPr>
              <w:t>,</w:t>
            </w:r>
            <w:r w:rsidRPr="002C3DFD">
              <w:rPr>
                <w:rFonts w:cs="GrHelvetica"/>
              </w:rPr>
              <w:t xml:space="preserve"> Αλιεία</w:t>
            </w:r>
            <w:r>
              <w:rPr>
                <w:rFonts w:cs="GrHelvetica"/>
              </w:rPr>
              <w:t>)</w:t>
            </w:r>
          </w:p>
        </w:tc>
      </w:tr>
      <w:tr w:rsidR="00E271DC" w:rsidRPr="002C3DFD" w14:paraId="13F47761" w14:textId="77777777" w:rsidTr="0027034F">
        <w:tc>
          <w:tcPr>
            <w:tcW w:w="3669" w:type="dxa"/>
          </w:tcPr>
          <w:p w14:paraId="3F35957A" w14:textId="77777777" w:rsidR="00E271DC" w:rsidRPr="002C3DFD" w:rsidRDefault="00E271DC" w:rsidP="00053572">
            <w:pPr>
              <w:autoSpaceDE w:val="0"/>
              <w:autoSpaceDN w:val="0"/>
              <w:adjustRightInd w:val="0"/>
              <w:rPr>
                <w:rFonts w:cs="GrHelvetica"/>
              </w:rPr>
            </w:pPr>
            <w:r w:rsidRPr="002C3DFD">
              <w:rPr>
                <w:rFonts w:cs="GrHelvetica"/>
              </w:rPr>
              <w:t>Υπουργείο Ανάπτυξης</w:t>
            </w:r>
          </w:p>
        </w:tc>
        <w:tc>
          <w:tcPr>
            <w:tcW w:w="4719" w:type="dxa"/>
          </w:tcPr>
          <w:p w14:paraId="05B42F1F" w14:textId="77777777" w:rsidR="00E271DC" w:rsidRDefault="00E271DC" w:rsidP="00053572">
            <w:pPr>
              <w:autoSpaceDE w:val="0"/>
              <w:autoSpaceDN w:val="0"/>
              <w:adjustRightInd w:val="0"/>
              <w:rPr>
                <w:rFonts w:cs="GrHelvetica"/>
              </w:rPr>
            </w:pPr>
            <w:r w:rsidRPr="002C3DFD">
              <w:rPr>
                <w:rFonts w:cs="GrHelvetica"/>
              </w:rPr>
              <w:t>- Εμπόριο</w:t>
            </w:r>
          </w:p>
          <w:p w14:paraId="6C80601F" w14:textId="77777777" w:rsidR="00E80DE1" w:rsidRPr="002C3DFD" w:rsidRDefault="00E80DE1" w:rsidP="00E80DE1">
            <w:pPr>
              <w:autoSpaceDE w:val="0"/>
              <w:autoSpaceDN w:val="0"/>
              <w:adjustRightInd w:val="0"/>
              <w:rPr>
                <w:rFonts w:cs="GrHelvetica"/>
              </w:rPr>
            </w:pPr>
            <w:r>
              <w:rPr>
                <w:rFonts w:cs="GrHelvetica"/>
              </w:rPr>
              <w:t xml:space="preserve">- Μεταποίηση </w:t>
            </w:r>
          </w:p>
        </w:tc>
      </w:tr>
      <w:tr w:rsidR="00E271DC" w:rsidRPr="002C3DFD" w14:paraId="598952B2" w14:textId="77777777" w:rsidTr="0027034F">
        <w:tc>
          <w:tcPr>
            <w:tcW w:w="3669" w:type="dxa"/>
          </w:tcPr>
          <w:p w14:paraId="2494904B" w14:textId="77777777" w:rsidR="00E271DC" w:rsidRPr="002C3DFD" w:rsidRDefault="00E271DC" w:rsidP="00053572">
            <w:pPr>
              <w:autoSpaceDE w:val="0"/>
              <w:autoSpaceDN w:val="0"/>
              <w:adjustRightInd w:val="0"/>
              <w:rPr>
                <w:rFonts w:cs="GrHelvetica"/>
              </w:rPr>
            </w:pPr>
            <w:r w:rsidRPr="002C3DFD">
              <w:rPr>
                <w:rFonts w:cs="GrHelvetica"/>
              </w:rPr>
              <w:t>Υπουργείο Τουρισμού</w:t>
            </w:r>
          </w:p>
        </w:tc>
        <w:tc>
          <w:tcPr>
            <w:tcW w:w="4719" w:type="dxa"/>
          </w:tcPr>
          <w:p w14:paraId="72704EBB" w14:textId="77777777" w:rsidR="00E271DC" w:rsidRPr="002C3DFD" w:rsidRDefault="00E271DC" w:rsidP="00053572">
            <w:pPr>
              <w:autoSpaceDE w:val="0"/>
              <w:autoSpaceDN w:val="0"/>
              <w:adjustRightInd w:val="0"/>
              <w:rPr>
                <w:rFonts w:cs="GrHelvetica"/>
              </w:rPr>
            </w:pPr>
            <w:r w:rsidRPr="002C3DFD">
              <w:rPr>
                <w:rFonts w:cs="GrHelvetica"/>
              </w:rPr>
              <w:t>- Τουρισμός</w:t>
            </w:r>
          </w:p>
        </w:tc>
      </w:tr>
      <w:tr w:rsidR="00E46240" w:rsidRPr="002C3DFD" w14:paraId="1B8CEBFC" w14:textId="77777777" w:rsidTr="0027034F">
        <w:tc>
          <w:tcPr>
            <w:tcW w:w="3669" w:type="dxa"/>
          </w:tcPr>
          <w:p w14:paraId="04364CC3" w14:textId="77777777" w:rsidR="00E46240" w:rsidRPr="002C3DFD" w:rsidRDefault="00E46240" w:rsidP="00053572">
            <w:pPr>
              <w:rPr>
                <w:lang w:eastAsia="el-GR"/>
              </w:rPr>
            </w:pPr>
            <w:r w:rsidRPr="002C3DFD">
              <w:rPr>
                <w:rFonts w:cs="GrHelvetica"/>
              </w:rPr>
              <w:t>Υπουργείο Ε</w:t>
            </w:r>
            <w:r w:rsidR="00D86BE5">
              <w:rPr>
                <w:rFonts w:cs="GrHelvetica"/>
              </w:rPr>
              <w:t>ργασίας &amp; Κοινωνικής Ασφάλισης</w:t>
            </w:r>
          </w:p>
        </w:tc>
        <w:tc>
          <w:tcPr>
            <w:tcW w:w="4719" w:type="dxa"/>
          </w:tcPr>
          <w:p w14:paraId="322B7D01" w14:textId="77777777" w:rsidR="00E46240" w:rsidRPr="002C3DFD" w:rsidRDefault="00E46240" w:rsidP="00053572">
            <w:pPr>
              <w:autoSpaceDE w:val="0"/>
              <w:autoSpaceDN w:val="0"/>
              <w:adjustRightInd w:val="0"/>
              <w:rPr>
                <w:rFonts w:cs="GrHelvetica"/>
              </w:rPr>
            </w:pPr>
            <w:r w:rsidRPr="002C3DFD">
              <w:rPr>
                <w:rFonts w:cs="GrHelvetica"/>
              </w:rPr>
              <w:t>- Απασχόληση</w:t>
            </w:r>
          </w:p>
          <w:p w14:paraId="496750A0" w14:textId="77777777" w:rsidR="00E46240" w:rsidRPr="002C3DFD" w:rsidRDefault="00E46240" w:rsidP="00053572">
            <w:pPr>
              <w:autoSpaceDE w:val="0"/>
              <w:autoSpaceDN w:val="0"/>
              <w:adjustRightInd w:val="0"/>
              <w:rPr>
                <w:rFonts w:cs="GrHelvetica"/>
              </w:rPr>
            </w:pPr>
          </w:p>
        </w:tc>
      </w:tr>
      <w:tr w:rsidR="00E271DC" w:rsidRPr="002C3DFD" w14:paraId="35ACD0E9" w14:textId="77777777" w:rsidTr="0027034F">
        <w:tc>
          <w:tcPr>
            <w:tcW w:w="3669" w:type="dxa"/>
          </w:tcPr>
          <w:p w14:paraId="0845DE91" w14:textId="77777777" w:rsidR="00E271DC" w:rsidRPr="002C3DFD" w:rsidRDefault="00E271DC" w:rsidP="00053572">
            <w:pPr>
              <w:rPr>
                <w:lang w:eastAsia="el-GR"/>
              </w:rPr>
            </w:pPr>
            <w:r w:rsidRPr="002C3DFD">
              <w:rPr>
                <w:lang w:eastAsia="el-GR"/>
              </w:rPr>
              <w:t>Υπουργείο Κλιματικής Κρίσης και Πολιτικής Προστασίας</w:t>
            </w:r>
          </w:p>
        </w:tc>
        <w:tc>
          <w:tcPr>
            <w:tcW w:w="4719" w:type="dxa"/>
          </w:tcPr>
          <w:p w14:paraId="7B78271B" w14:textId="77777777" w:rsidR="00E271DC" w:rsidRPr="002C3DFD" w:rsidRDefault="00E271DC" w:rsidP="00053572">
            <w:pPr>
              <w:autoSpaceDE w:val="0"/>
              <w:autoSpaceDN w:val="0"/>
              <w:adjustRightInd w:val="0"/>
              <w:rPr>
                <w:rFonts w:cs="GrHelvetica"/>
              </w:rPr>
            </w:pPr>
            <w:r w:rsidRPr="002C3DFD">
              <w:rPr>
                <w:rFonts w:cs="GrHelvetica"/>
              </w:rPr>
              <w:t>- Πολιτική Προστασία</w:t>
            </w:r>
          </w:p>
          <w:p w14:paraId="4B812D1F" w14:textId="77777777" w:rsidR="00E271DC" w:rsidRPr="002C3DFD" w:rsidRDefault="00E271DC" w:rsidP="00053572">
            <w:pPr>
              <w:autoSpaceDE w:val="0"/>
              <w:autoSpaceDN w:val="0"/>
              <w:adjustRightInd w:val="0"/>
              <w:rPr>
                <w:rFonts w:cs="GrHelvetica"/>
              </w:rPr>
            </w:pPr>
          </w:p>
        </w:tc>
      </w:tr>
      <w:tr w:rsidR="00E271DC" w:rsidRPr="002C3DFD" w14:paraId="2F0333F6" w14:textId="77777777" w:rsidTr="0027034F">
        <w:tc>
          <w:tcPr>
            <w:tcW w:w="3669" w:type="dxa"/>
          </w:tcPr>
          <w:p w14:paraId="41D73B88" w14:textId="77777777" w:rsidR="00E271DC" w:rsidRPr="002C3DFD" w:rsidRDefault="00E271DC" w:rsidP="00053572">
            <w:pPr>
              <w:rPr>
                <w:lang w:eastAsia="el-GR"/>
              </w:rPr>
            </w:pPr>
            <w:r w:rsidRPr="002C3DFD">
              <w:rPr>
                <w:rFonts w:cs="GrHelvetica"/>
              </w:rPr>
              <w:t>Υπουργείο Εσωτερικών</w:t>
            </w:r>
          </w:p>
        </w:tc>
        <w:tc>
          <w:tcPr>
            <w:tcW w:w="4719" w:type="dxa"/>
          </w:tcPr>
          <w:p w14:paraId="7913B5C8" w14:textId="77777777" w:rsidR="00E271DC" w:rsidRPr="002C3DFD" w:rsidRDefault="00E271DC" w:rsidP="00053572">
            <w:pPr>
              <w:autoSpaceDE w:val="0"/>
              <w:autoSpaceDN w:val="0"/>
              <w:adjustRightInd w:val="0"/>
              <w:rPr>
                <w:rFonts w:cs="Arial"/>
              </w:rPr>
            </w:pPr>
            <w:r w:rsidRPr="002C3DFD">
              <w:rPr>
                <w:rFonts w:eastAsia="Times New Roman" w:cs="Times New Roman"/>
                <w:bCs/>
                <w:lang w:eastAsia="el-GR"/>
              </w:rPr>
              <w:t xml:space="preserve">- </w:t>
            </w:r>
            <w:r w:rsidRPr="002C3DFD">
              <w:rPr>
                <w:rFonts w:cs="Arial"/>
              </w:rPr>
              <w:t>Δημοτική αστυνομία</w:t>
            </w:r>
          </w:p>
          <w:p w14:paraId="0431B0A5" w14:textId="77777777" w:rsidR="00E271DC" w:rsidRPr="002C3DFD" w:rsidRDefault="00E271DC" w:rsidP="00053572">
            <w:pPr>
              <w:autoSpaceDE w:val="0"/>
              <w:autoSpaceDN w:val="0"/>
              <w:adjustRightInd w:val="0"/>
              <w:rPr>
                <w:rFonts w:cstheme="minorHAnsi"/>
                <w:color w:val="000000" w:themeColor="dark1"/>
              </w:rPr>
            </w:pPr>
            <w:r w:rsidRPr="002C3DFD">
              <w:rPr>
                <w:rFonts w:cstheme="minorHAnsi"/>
                <w:color w:val="000000" w:themeColor="dark1"/>
              </w:rPr>
              <w:t>-</w:t>
            </w:r>
            <w:r>
              <w:rPr>
                <w:rFonts w:cstheme="minorHAnsi"/>
                <w:color w:val="000000" w:themeColor="dark1"/>
              </w:rPr>
              <w:t xml:space="preserve"> </w:t>
            </w:r>
            <w:r w:rsidRPr="002C3DFD">
              <w:rPr>
                <w:rFonts w:cstheme="minorHAnsi"/>
                <w:color w:val="000000" w:themeColor="dark1"/>
              </w:rPr>
              <w:t xml:space="preserve">Λειτουργίες ΚΕΠ </w:t>
            </w:r>
          </w:p>
          <w:p w14:paraId="01526E81" w14:textId="77777777" w:rsidR="00E271DC" w:rsidRPr="002C3DFD" w:rsidRDefault="00E271DC" w:rsidP="00053572">
            <w:pPr>
              <w:autoSpaceDE w:val="0"/>
              <w:autoSpaceDN w:val="0"/>
              <w:adjustRightInd w:val="0"/>
              <w:rPr>
                <w:rFonts w:cstheme="minorHAnsi"/>
              </w:rPr>
            </w:pPr>
            <w:r w:rsidRPr="002C3DFD">
              <w:rPr>
                <w:rFonts w:cstheme="minorHAnsi"/>
                <w:color w:val="000000" w:themeColor="dark1"/>
              </w:rPr>
              <w:t>-</w:t>
            </w:r>
            <w:r>
              <w:rPr>
                <w:rFonts w:cstheme="minorHAnsi"/>
                <w:color w:val="000000" w:themeColor="dark1"/>
              </w:rPr>
              <w:t xml:space="preserve"> </w:t>
            </w:r>
            <w:r w:rsidR="006716AC">
              <w:rPr>
                <w:rFonts w:cstheme="minorHAnsi"/>
                <w:color w:val="000000" w:themeColor="dark1"/>
              </w:rPr>
              <w:t>Αστική και δημοτική κατάσταση</w:t>
            </w:r>
            <w:r w:rsidRPr="002C3DFD">
              <w:rPr>
                <w:rFonts w:cstheme="minorHAnsi"/>
                <w:color w:val="000000" w:themeColor="dark1"/>
              </w:rPr>
              <w:t>, Εκλογές κλπ</w:t>
            </w:r>
            <w:r w:rsidRPr="002C3DFD">
              <w:rPr>
                <w:rFonts w:cstheme="minorHAnsi"/>
              </w:rPr>
              <w:t xml:space="preserve"> </w:t>
            </w:r>
          </w:p>
          <w:p w14:paraId="5266060E" w14:textId="77777777" w:rsidR="00E271DC" w:rsidRPr="002C3DFD" w:rsidRDefault="00E271DC" w:rsidP="00053572">
            <w:pPr>
              <w:autoSpaceDE w:val="0"/>
              <w:autoSpaceDN w:val="0"/>
              <w:adjustRightInd w:val="0"/>
              <w:rPr>
                <w:rFonts w:cs="GrHelvetica"/>
              </w:rPr>
            </w:pPr>
            <w:r w:rsidRPr="002C3DFD">
              <w:rPr>
                <w:rFonts w:cstheme="minorHAnsi"/>
              </w:rPr>
              <w:t>-</w:t>
            </w:r>
            <w:r>
              <w:rPr>
                <w:rFonts w:cstheme="minorHAnsi"/>
              </w:rPr>
              <w:t xml:space="preserve"> </w:t>
            </w:r>
            <w:r w:rsidRPr="002C3DFD">
              <w:rPr>
                <w:rFonts w:cstheme="minorHAnsi"/>
              </w:rPr>
              <w:t>Διοικητική βοήθεια πολιτών</w:t>
            </w:r>
          </w:p>
        </w:tc>
      </w:tr>
    </w:tbl>
    <w:p w14:paraId="28ED2063" w14:textId="77777777" w:rsidR="00843035" w:rsidRDefault="00843035" w:rsidP="00053572">
      <w:pPr>
        <w:rPr>
          <w:bCs/>
        </w:rPr>
      </w:pPr>
    </w:p>
    <w:p w14:paraId="2C003C66" w14:textId="77777777" w:rsidR="001360BF" w:rsidRDefault="000D6A4F" w:rsidP="00053572">
      <w:pPr>
        <w:rPr>
          <w:bCs/>
        </w:rPr>
      </w:pPr>
      <w:r w:rsidRPr="00955365">
        <w:rPr>
          <w:bCs/>
        </w:rPr>
        <w:t xml:space="preserve">Οι κάθετοι λειτουργικοί τομείς είναι δυνατό να ομαδοποιηθούν περεταίρω σε </w:t>
      </w:r>
      <w:r w:rsidR="00C86B2C" w:rsidRPr="00955365">
        <w:rPr>
          <w:bCs/>
        </w:rPr>
        <w:t>επτά (7)</w:t>
      </w:r>
      <w:r w:rsidR="00062120" w:rsidRPr="00955365">
        <w:rPr>
          <w:bCs/>
        </w:rPr>
        <w:t xml:space="preserve"> </w:t>
      </w:r>
      <w:r w:rsidR="00C86B2C" w:rsidRPr="00955365">
        <w:rPr>
          <w:bCs/>
        </w:rPr>
        <w:t xml:space="preserve">κάθετες </w:t>
      </w:r>
      <w:r w:rsidRPr="00955365">
        <w:rPr>
          <w:bCs/>
        </w:rPr>
        <w:t>λειτουργικές περιοχές</w:t>
      </w:r>
      <w:r w:rsidR="00C9297B" w:rsidRPr="00955365">
        <w:rPr>
          <w:bCs/>
        </w:rPr>
        <w:t xml:space="preserve"> όπως φαίνεται στον επόμενο Πίνακα.</w:t>
      </w:r>
      <w:r>
        <w:rPr>
          <w:bCs/>
        </w:rPr>
        <w:t xml:space="preserve"> </w:t>
      </w:r>
    </w:p>
    <w:tbl>
      <w:tblPr>
        <w:tblStyle w:val="a7"/>
        <w:tblW w:w="8478" w:type="dxa"/>
        <w:tblLook w:val="0420" w:firstRow="1" w:lastRow="0" w:firstColumn="0" w:lastColumn="0" w:noHBand="0" w:noVBand="1"/>
      </w:tblPr>
      <w:tblGrid>
        <w:gridCol w:w="675"/>
        <w:gridCol w:w="2977"/>
        <w:gridCol w:w="4826"/>
      </w:tblGrid>
      <w:tr w:rsidR="000D6A4F" w:rsidRPr="00767A60" w14:paraId="28B7734F" w14:textId="77777777" w:rsidTr="00F776A2">
        <w:trPr>
          <w:cantSplit/>
          <w:trHeight w:val="322"/>
          <w:tblHeader/>
        </w:trPr>
        <w:tc>
          <w:tcPr>
            <w:tcW w:w="675" w:type="dxa"/>
            <w:shd w:val="clear" w:color="auto" w:fill="D9D9D9" w:themeFill="background1" w:themeFillShade="D9"/>
            <w:vAlign w:val="center"/>
          </w:tcPr>
          <w:p w14:paraId="2019E501" w14:textId="77777777" w:rsidR="000D6A4F" w:rsidRDefault="00C9297B" w:rsidP="00053572">
            <w:pPr>
              <w:jc w:val="center"/>
              <w:textAlignment w:val="center"/>
              <w:rPr>
                <w:rFonts w:cstheme="minorHAnsi"/>
                <w:b/>
                <w:bCs/>
              </w:rPr>
            </w:pPr>
            <w:r>
              <w:rPr>
                <w:rFonts w:cstheme="minorHAnsi"/>
                <w:b/>
                <w:bCs/>
              </w:rPr>
              <w:t>Α/Α</w:t>
            </w:r>
          </w:p>
        </w:tc>
        <w:tc>
          <w:tcPr>
            <w:tcW w:w="2977" w:type="dxa"/>
            <w:shd w:val="clear" w:color="auto" w:fill="D9D9D9" w:themeFill="background1" w:themeFillShade="D9"/>
            <w:vAlign w:val="center"/>
          </w:tcPr>
          <w:p w14:paraId="1C7329F0" w14:textId="77777777" w:rsidR="000D6A4F" w:rsidRPr="00767A60" w:rsidRDefault="000D6A4F" w:rsidP="00053572">
            <w:pPr>
              <w:jc w:val="center"/>
              <w:textAlignment w:val="center"/>
              <w:rPr>
                <w:rFonts w:cstheme="minorHAnsi"/>
                <w:b/>
                <w:bCs/>
              </w:rPr>
            </w:pPr>
            <w:r>
              <w:rPr>
                <w:rFonts w:cstheme="minorHAnsi"/>
                <w:b/>
                <w:bCs/>
              </w:rPr>
              <w:t>Κάθετες Λειτουργικές περιοχές</w:t>
            </w:r>
          </w:p>
        </w:tc>
        <w:tc>
          <w:tcPr>
            <w:tcW w:w="4826" w:type="dxa"/>
            <w:shd w:val="clear" w:color="auto" w:fill="D9D9D9" w:themeFill="background1" w:themeFillShade="D9"/>
            <w:vAlign w:val="center"/>
            <w:hideMark/>
          </w:tcPr>
          <w:p w14:paraId="091C961C" w14:textId="77777777" w:rsidR="000D6A4F" w:rsidRPr="00767A60" w:rsidRDefault="002B1A8F" w:rsidP="00053572">
            <w:pPr>
              <w:jc w:val="center"/>
              <w:textAlignment w:val="center"/>
              <w:rPr>
                <w:rFonts w:cstheme="minorHAnsi"/>
              </w:rPr>
            </w:pPr>
            <w:r w:rsidRPr="002B1A8F">
              <w:rPr>
                <w:rFonts w:cstheme="minorHAnsi"/>
                <w:b/>
                <w:bCs/>
              </w:rPr>
              <w:t xml:space="preserve">Κάθετοι </w:t>
            </w:r>
            <w:r w:rsidR="000D6A4F" w:rsidRPr="00767A60">
              <w:rPr>
                <w:rFonts w:cstheme="minorHAnsi"/>
                <w:b/>
                <w:bCs/>
              </w:rPr>
              <w:t xml:space="preserve">Λειτουργικοί </w:t>
            </w:r>
            <w:r w:rsidR="000D6A4F">
              <w:rPr>
                <w:rFonts w:cstheme="minorHAnsi"/>
                <w:b/>
                <w:bCs/>
              </w:rPr>
              <w:t>τ</w:t>
            </w:r>
            <w:r w:rsidR="000D6A4F" w:rsidRPr="00767A60">
              <w:rPr>
                <w:rFonts w:cstheme="minorHAnsi"/>
                <w:b/>
                <w:bCs/>
              </w:rPr>
              <w:t xml:space="preserve">ομείς </w:t>
            </w:r>
          </w:p>
        </w:tc>
      </w:tr>
      <w:tr w:rsidR="000D6A4F" w:rsidRPr="00767A60" w14:paraId="68344757" w14:textId="77777777" w:rsidTr="00F776A2">
        <w:trPr>
          <w:cantSplit/>
          <w:trHeight w:val="274"/>
        </w:trPr>
        <w:tc>
          <w:tcPr>
            <w:tcW w:w="675" w:type="dxa"/>
            <w:vMerge w:val="restart"/>
            <w:vAlign w:val="center"/>
          </w:tcPr>
          <w:p w14:paraId="20CF6DF3" w14:textId="77777777" w:rsidR="000D6A4F" w:rsidRPr="00767A60" w:rsidRDefault="00C9297B" w:rsidP="00053572">
            <w:pPr>
              <w:jc w:val="center"/>
              <w:textAlignment w:val="center"/>
              <w:rPr>
                <w:rFonts w:cstheme="minorHAnsi"/>
                <w:color w:val="000000" w:themeColor="text1"/>
              </w:rPr>
            </w:pPr>
            <w:r>
              <w:rPr>
                <w:rFonts w:cstheme="minorHAnsi"/>
                <w:color w:val="000000" w:themeColor="text1"/>
              </w:rPr>
              <w:t>1</w:t>
            </w:r>
          </w:p>
        </w:tc>
        <w:tc>
          <w:tcPr>
            <w:tcW w:w="2977" w:type="dxa"/>
            <w:vMerge w:val="restart"/>
            <w:vAlign w:val="center"/>
          </w:tcPr>
          <w:p w14:paraId="50B9CB5C" w14:textId="77777777" w:rsidR="000D6A4F" w:rsidRPr="00767A60" w:rsidRDefault="000D6A4F" w:rsidP="00053572">
            <w:pPr>
              <w:textAlignment w:val="center"/>
              <w:rPr>
                <w:rFonts w:cstheme="minorHAnsi"/>
                <w:color w:val="000000" w:themeColor="text1"/>
              </w:rPr>
            </w:pPr>
            <w:r w:rsidRPr="00767A60">
              <w:rPr>
                <w:rFonts w:cstheme="minorHAnsi"/>
                <w:color w:val="000000" w:themeColor="text1"/>
              </w:rPr>
              <w:t>Κοινωνική Π</w:t>
            </w:r>
            <w:r>
              <w:rPr>
                <w:rFonts w:cstheme="minorHAnsi"/>
                <w:color w:val="000000" w:themeColor="text1"/>
              </w:rPr>
              <w:t xml:space="preserve">ολιτική &amp; </w:t>
            </w:r>
            <w:r w:rsidRPr="00767A60">
              <w:rPr>
                <w:rFonts w:cstheme="minorHAnsi"/>
                <w:color w:val="000000" w:themeColor="text1"/>
              </w:rPr>
              <w:t>Δημόσια Υγεία</w:t>
            </w:r>
          </w:p>
        </w:tc>
        <w:tc>
          <w:tcPr>
            <w:tcW w:w="4826" w:type="dxa"/>
            <w:vAlign w:val="center"/>
            <w:hideMark/>
          </w:tcPr>
          <w:p w14:paraId="02BB5839" w14:textId="77777777" w:rsidR="000D6A4F" w:rsidRPr="00767A60" w:rsidRDefault="000D6A4F" w:rsidP="00053572">
            <w:pPr>
              <w:textAlignment w:val="center"/>
              <w:rPr>
                <w:rFonts w:cstheme="minorHAnsi"/>
              </w:rPr>
            </w:pPr>
            <w:r w:rsidRPr="00767A60">
              <w:rPr>
                <w:rFonts w:cstheme="minorHAnsi"/>
                <w:color w:val="000000" w:themeColor="text1"/>
              </w:rPr>
              <w:t>Κοινωνική Π</w:t>
            </w:r>
            <w:r>
              <w:rPr>
                <w:rFonts w:cstheme="minorHAnsi"/>
                <w:color w:val="000000" w:themeColor="text1"/>
              </w:rPr>
              <w:t xml:space="preserve">ολιτική &amp; </w:t>
            </w:r>
            <w:r w:rsidRPr="002C3DFD">
              <w:rPr>
                <w:rFonts w:eastAsia="Times New Roman" w:cs="Times New Roman"/>
                <w:bCs/>
                <w:lang w:eastAsia="el-GR"/>
              </w:rPr>
              <w:t>Ισότητα των φύλων</w:t>
            </w:r>
          </w:p>
        </w:tc>
      </w:tr>
      <w:tr w:rsidR="000D6A4F" w:rsidRPr="00901D4D" w14:paraId="26731801" w14:textId="77777777" w:rsidTr="00F776A2">
        <w:trPr>
          <w:cantSplit/>
          <w:trHeight w:val="322"/>
        </w:trPr>
        <w:tc>
          <w:tcPr>
            <w:tcW w:w="675" w:type="dxa"/>
            <w:vMerge/>
            <w:vAlign w:val="center"/>
          </w:tcPr>
          <w:p w14:paraId="38A1BD22" w14:textId="77777777" w:rsidR="000D6A4F" w:rsidRPr="00767A60" w:rsidRDefault="000D6A4F" w:rsidP="00053572">
            <w:pPr>
              <w:jc w:val="center"/>
              <w:textAlignment w:val="center"/>
              <w:rPr>
                <w:rFonts w:cstheme="minorHAnsi"/>
                <w:color w:val="000000" w:themeColor="text1"/>
              </w:rPr>
            </w:pPr>
          </w:p>
        </w:tc>
        <w:tc>
          <w:tcPr>
            <w:tcW w:w="2977" w:type="dxa"/>
            <w:vMerge/>
            <w:vAlign w:val="center"/>
          </w:tcPr>
          <w:p w14:paraId="2FE19ABE" w14:textId="77777777" w:rsidR="000D6A4F" w:rsidRPr="00767A60" w:rsidRDefault="000D6A4F" w:rsidP="00053572">
            <w:pPr>
              <w:textAlignment w:val="center"/>
              <w:rPr>
                <w:rFonts w:cstheme="minorHAnsi"/>
                <w:color w:val="000000" w:themeColor="text1"/>
              </w:rPr>
            </w:pPr>
          </w:p>
        </w:tc>
        <w:tc>
          <w:tcPr>
            <w:tcW w:w="4826" w:type="dxa"/>
            <w:vAlign w:val="center"/>
          </w:tcPr>
          <w:p w14:paraId="7CFA393F" w14:textId="77777777" w:rsidR="000D6A4F" w:rsidRPr="00901D4D" w:rsidRDefault="000D6A4F" w:rsidP="00053572">
            <w:pPr>
              <w:textAlignment w:val="center"/>
              <w:rPr>
                <w:rFonts w:cstheme="minorHAnsi"/>
              </w:rPr>
            </w:pPr>
            <w:r w:rsidRPr="00106329">
              <w:rPr>
                <w:rFonts w:cstheme="minorHAnsi"/>
                <w:color w:val="000000" w:themeColor="text1"/>
              </w:rPr>
              <w:t>Δημόσια Υγεία</w:t>
            </w:r>
          </w:p>
        </w:tc>
      </w:tr>
      <w:tr w:rsidR="000D6A4F" w:rsidRPr="00767A60" w14:paraId="7437CF61" w14:textId="77777777" w:rsidTr="00F776A2">
        <w:trPr>
          <w:cantSplit/>
          <w:trHeight w:val="322"/>
        </w:trPr>
        <w:tc>
          <w:tcPr>
            <w:tcW w:w="675" w:type="dxa"/>
            <w:vMerge w:val="restart"/>
            <w:vAlign w:val="center"/>
          </w:tcPr>
          <w:p w14:paraId="286CAA6B" w14:textId="77777777" w:rsidR="000D6A4F" w:rsidRDefault="00C9297B" w:rsidP="00053572">
            <w:pPr>
              <w:jc w:val="center"/>
              <w:textAlignment w:val="center"/>
              <w:rPr>
                <w:rFonts w:cstheme="minorHAnsi"/>
              </w:rPr>
            </w:pPr>
            <w:r>
              <w:rPr>
                <w:rFonts w:cstheme="minorHAnsi"/>
              </w:rPr>
              <w:t>2</w:t>
            </w:r>
          </w:p>
        </w:tc>
        <w:tc>
          <w:tcPr>
            <w:tcW w:w="2977" w:type="dxa"/>
            <w:vMerge w:val="restart"/>
            <w:vAlign w:val="center"/>
          </w:tcPr>
          <w:p w14:paraId="6BD28C5B" w14:textId="77777777" w:rsidR="000D6A4F" w:rsidRPr="00767A60" w:rsidRDefault="000D6A4F" w:rsidP="00053572">
            <w:pPr>
              <w:textAlignment w:val="center"/>
              <w:rPr>
                <w:rFonts w:cstheme="minorHAnsi"/>
              </w:rPr>
            </w:pPr>
            <w:r w:rsidRPr="00767A60">
              <w:rPr>
                <w:rFonts w:cstheme="minorHAnsi"/>
              </w:rPr>
              <w:t>Παιδεία, Πολιτισμ</w:t>
            </w:r>
            <w:r>
              <w:rPr>
                <w:rFonts w:cstheme="minorHAnsi"/>
              </w:rPr>
              <w:t>ός</w:t>
            </w:r>
            <w:r w:rsidRPr="00767A60">
              <w:rPr>
                <w:rFonts w:cstheme="minorHAnsi"/>
              </w:rPr>
              <w:t xml:space="preserve"> και Αθλητισμ</w:t>
            </w:r>
            <w:r>
              <w:rPr>
                <w:rFonts w:cstheme="minorHAnsi"/>
              </w:rPr>
              <w:t>ός</w:t>
            </w:r>
          </w:p>
        </w:tc>
        <w:tc>
          <w:tcPr>
            <w:tcW w:w="4826" w:type="dxa"/>
            <w:vAlign w:val="center"/>
          </w:tcPr>
          <w:p w14:paraId="075F75D3" w14:textId="77777777" w:rsidR="000D6A4F" w:rsidRPr="005A0406" w:rsidRDefault="000D6A4F" w:rsidP="00053572">
            <w:pPr>
              <w:textAlignment w:val="center"/>
              <w:rPr>
                <w:rFonts w:cstheme="minorHAnsi"/>
              </w:rPr>
            </w:pPr>
            <w:r w:rsidRPr="00767A60">
              <w:rPr>
                <w:rFonts w:cstheme="minorHAnsi"/>
              </w:rPr>
              <w:t>Παιδεία</w:t>
            </w:r>
            <w:r w:rsidRPr="00901D4D">
              <w:rPr>
                <w:rFonts w:cstheme="minorHAnsi"/>
              </w:rPr>
              <w:t xml:space="preserve"> </w:t>
            </w:r>
          </w:p>
        </w:tc>
      </w:tr>
      <w:tr w:rsidR="000D6A4F" w:rsidRPr="00767A60" w14:paraId="390FE357" w14:textId="77777777" w:rsidTr="00F776A2">
        <w:trPr>
          <w:cantSplit/>
          <w:trHeight w:val="322"/>
        </w:trPr>
        <w:tc>
          <w:tcPr>
            <w:tcW w:w="675" w:type="dxa"/>
            <w:vMerge/>
            <w:vAlign w:val="center"/>
          </w:tcPr>
          <w:p w14:paraId="1C1BB121" w14:textId="77777777" w:rsidR="000D6A4F" w:rsidRPr="00767A60" w:rsidRDefault="000D6A4F" w:rsidP="00053572">
            <w:pPr>
              <w:jc w:val="center"/>
              <w:textAlignment w:val="center"/>
              <w:rPr>
                <w:rFonts w:cstheme="minorHAnsi"/>
                <w:color w:val="000000" w:themeColor="text1"/>
              </w:rPr>
            </w:pPr>
          </w:p>
        </w:tc>
        <w:tc>
          <w:tcPr>
            <w:tcW w:w="2977" w:type="dxa"/>
            <w:vMerge/>
            <w:vAlign w:val="center"/>
          </w:tcPr>
          <w:p w14:paraId="6D670040" w14:textId="77777777" w:rsidR="000D6A4F" w:rsidRPr="00767A60" w:rsidRDefault="000D6A4F" w:rsidP="00053572">
            <w:pPr>
              <w:textAlignment w:val="center"/>
              <w:rPr>
                <w:rFonts w:cstheme="minorHAnsi"/>
                <w:color w:val="000000" w:themeColor="text1"/>
              </w:rPr>
            </w:pPr>
          </w:p>
        </w:tc>
        <w:tc>
          <w:tcPr>
            <w:tcW w:w="4826" w:type="dxa"/>
            <w:vAlign w:val="center"/>
            <w:hideMark/>
          </w:tcPr>
          <w:p w14:paraId="2381791C" w14:textId="77777777" w:rsidR="000D6A4F" w:rsidRPr="008B30A7" w:rsidRDefault="000D6A4F" w:rsidP="00053572">
            <w:pPr>
              <w:textAlignment w:val="center"/>
              <w:rPr>
                <w:rFonts w:cstheme="minorHAnsi"/>
                <w:color w:val="000000" w:themeColor="text1"/>
              </w:rPr>
            </w:pPr>
            <w:r w:rsidRPr="00767A60">
              <w:rPr>
                <w:rFonts w:cstheme="minorHAnsi"/>
                <w:color w:val="000000" w:themeColor="text1"/>
              </w:rPr>
              <w:t>Πολιτισμός</w:t>
            </w:r>
          </w:p>
        </w:tc>
      </w:tr>
      <w:tr w:rsidR="000D6A4F" w:rsidRPr="00767A60" w14:paraId="4FE03106" w14:textId="77777777" w:rsidTr="00F776A2">
        <w:trPr>
          <w:cantSplit/>
          <w:trHeight w:val="322"/>
        </w:trPr>
        <w:tc>
          <w:tcPr>
            <w:tcW w:w="675" w:type="dxa"/>
            <w:vMerge/>
            <w:vAlign w:val="center"/>
          </w:tcPr>
          <w:p w14:paraId="319154FA" w14:textId="77777777" w:rsidR="000D6A4F" w:rsidRPr="00767A60" w:rsidRDefault="000D6A4F" w:rsidP="00053572">
            <w:pPr>
              <w:jc w:val="center"/>
              <w:textAlignment w:val="center"/>
              <w:rPr>
                <w:rFonts w:cstheme="minorHAnsi"/>
                <w:color w:val="000000" w:themeColor="text1"/>
              </w:rPr>
            </w:pPr>
          </w:p>
        </w:tc>
        <w:tc>
          <w:tcPr>
            <w:tcW w:w="2977" w:type="dxa"/>
            <w:vMerge/>
            <w:vAlign w:val="center"/>
          </w:tcPr>
          <w:p w14:paraId="2F75C287" w14:textId="77777777" w:rsidR="000D6A4F" w:rsidRPr="00767A60" w:rsidRDefault="000D6A4F" w:rsidP="00053572">
            <w:pPr>
              <w:textAlignment w:val="center"/>
              <w:rPr>
                <w:rFonts w:cstheme="minorHAnsi"/>
                <w:color w:val="000000" w:themeColor="text1"/>
              </w:rPr>
            </w:pPr>
          </w:p>
        </w:tc>
        <w:tc>
          <w:tcPr>
            <w:tcW w:w="4826" w:type="dxa"/>
            <w:vAlign w:val="center"/>
            <w:hideMark/>
          </w:tcPr>
          <w:p w14:paraId="53B4885D" w14:textId="77777777" w:rsidR="000D6A4F" w:rsidRPr="008B30A7" w:rsidRDefault="000D6A4F" w:rsidP="00053572">
            <w:pPr>
              <w:textAlignment w:val="center"/>
              <w:rPr>
                <w:rFonts w:cstheme="minorHAnsi"/>
                <w:color w:val="000000" w:themeColor="text1"/>
              </w:rPr>
            </w:pPr>
            <w:r w:rsidRPr="00767A60">
              <w:rPr>
                <w:rFonts w:cstheme="minorHAnsi"/>
                <w:color w:val="000000" w:themeColor="text1"/>
              </w:rPr>
              <w:t xml:space="preserve">Αθλητισμός </w:t>
            </w:r>
          </w:p>
        </w:tc>
      </w:tr>
      <w:tr w:rsidR="004A3C9F" w:rsidRPr="00767A60" w14:paraId="594D775F" w14:textId="77777777" w:rsidTr="00F776A2">
        <w:trPr>
          <w:cantSplit/>
          <w:trHeight w:val="286"/>
        </w:trPr>
        <w:tc>
          <w:tcPr>
            <w:tcW w:w="675" w:type="dxa"/>
            <w:vMerge w:val="restart"/>
            <w:vAlign w:val="center"/>
          </w:tcPr>
          <w:p w14:paraId="66C599D4" w14:textId="77777777" w:rsidR="004A3C9F" w:rsidRPr="00767A60" w:rsidRDefault="004A3C9F" w:rsidP="00053572">
            <w:pPr>
              <w:jc w:val="center"/>
              <w:rPr>
                <w:rFonts w:cstheme="minorHAnsi"/>
                <w:color w:val="000000" w:themeColor="text1"/>
              </w:rPr>
            </w:pPr>
            <w:r>
              <w:rPr>
                <w:rFonts w:cstheme="minorHAnsi"/>
                <w:color w:val="000000" w:themeColor="text1"/>
              </w:rPr>
              <w:t>3</w:t>
            </w:r>
          </w:p>
        </w:tc>
        <w:tc>
          <w:tcPr>
            <w:tcW w:w="2977" w:type="dxa"/>
            <w:vMerge w:val="restart"/>
            <w:vAlign w:val="center"/>
          </w:tcPr>
          <w:p w14:paraId="45AB5460" w14:textId="77777777" w:rsidR="004A3C9F" w:rsidRPr="00767A60" w:rsidRDefault="004A3C9F" w:rsidP="00053572">
            <w:pPr>
              <w:rPr>
                <w:rFonts w:cstheme="minorHAnsi"/>
              </w:rPr>
            </w:pPr>
            <w:r w:rsidRPr="00767A60">
              <w:rPr>
                <w:rFonts w:cstheme="minorHAnsi"/>
                <w:color w:val="000000" w:themeColor="text1"/>
              </w:rPr>
              <w:t xml:space="preserve">Προστασία </w:t>
            </w:r>
            <w:r w:rsidRPr="00767A60">
              <w:rPr>
                <w:rFonts w:cstheme="minorHAnsi"/>
                <w:noProof/>
              </w:rPr>
              <w:t xml:space="preserve">Περιβάλλοντος </w:t>
            </w:r>
            <w:r>
              <w:rPr>
                <w:rFonts w:cstheme="minorHAnsi"/>
                <w:noProof/>
              </w:rPr>
              <w:t xml:space="preserve">&amp; </w:t>
            </w:r>
            <w:r w:rsidRPr="00767A60">
              <w:rPr>
                <w:rFonts w:cstheme="minorHAnsi"/>
                <w:color w:val="000000" w:themeColor="text1"/>
              </w:rPr>
              <w:t>Δόμηση</w:t>
            </w:r>
          </w:p>
        </w:tc>
        <w:tc>
          <w:tcPr>
            <w:tcW w:w="4826" w:type="dxa"/>
            <w:vAlign w:val="center"/>
            <w:hideMark/>
          </w:tcPr>
          <w:p w14:paraId="58D0B21A" w14:textId="77777777" w:rsidR="004A3C9F" w:rsidRPr="004A3C9F" w:rsidRDefault="004A3C9F" w:rsidP="00E53FD9">
            <w:pPr>
              <w:textAlignment w:val="center"/>
              <w:rPr>
                <w:shd w:val="clear" w:color="auto" w:fill="FFFFFF"/>
              </w:rPr>
            </w:pPr>
            <w:r w:rsidRPr="000F694C">
              <w:rPr>
                <w:shd w:val="clear" w:color="auto" w:fill="FFFFFF"/>
              </w:rPr>
              <w:t xml:space="preserve">Προστασία του αστικού </w:t>
            </w:r>
            <w:r w:rsidR="00906C18">
              <w:rPr>
                <w:shd w:val="clear" w:color="auto" w:fill="FFFFFF"/>
              </w:rPr>
              <w:t xml:space="preserve">και </w:t>
            </w:r>
            <w:r w:rsidRPr="000F694C">
              <w:rPr>
                <w:shd w:val="clear" w:color="auto" w:fill="FFFFFF"/>
              </w:rPr>
              <w:t>φυσικού περιβάλλοντος</w:t>
            </w:r>
            <w:r>
              <w:rPr>
                <w:shd w:val="clear" w:color="auto" w:fill="FFFFFF"/>
              </w:rPr>
              <w:t xml:space="preserve"> </w:t>
            </w:r>
          </w:p>
        </w:tc>
      </w:tr>
      <w:tr w:rsidR="004A3C9F" w:rsidRPr="00767A60" w14:paraId="31A1CBAB" w14:textId="77777777" w:rsidTr="00F776A2">
        <w:trPr>
          <w:cantSplit/>
          <w:trHeight w:val="341"/>
        </w:trPr>
        <w:tc>
          <w:tcPr>
            <w:tcW w:w="675" w:type="dxa"/>
            <w:vMerge/>
            <w:vAlign w:val="center"/>
          </w:tcPr>
          <w:p w14:paraId="0BE94EE2" w14:textId="77777777" w:rsidR="004A3C9F" w:rsidRPr="00767A60" w:rsidRDefault="004A3C9F" w:rsidP="00053572">
            <w:pPr>
              <w:jc w:val="center"/>
              <w:textAlignment w:val="center"/>
              <w:rPr>
                <w:rFonts w:cstheme="minorHAnsi"/>
                <w:color w:val="000000" w:themeColor="text1"/>
              </w:rPr>
            </w:pPr>
          </w:p>
        </w:tc>
        <w:tc>
          <w:tcPr>
            <w:tcW w:w="2977" w:type="dxa"/>
            <w:vMerge/>
            <w:vAlign w:val="center"/>
          </w:tcPr>
          <w:p w14:paraId="1083DFA3" w14:textId="77777777" w:rsidR="004A3C9F" w:rsidRPr="00767A60" w:rsidRDefault="004A3C9F" w:rsidP="00053572">
            <w:pPr>
              <w:textAlignment w:val="center"/>
              <w:rPr>
                <w:rFonts w:cstheme="minorHAnsi"/>
                <w:color w:val="000000" w:themeColor="text1"/>
              </w:rPr>
            </w:pPr>
          </w:p>
        </w:tc>
        <w:tc>
          <w:tcPr>
            <w:tcW w:w="4826" w:type="dxa"/>
            <w:vAlign w:val="center"/>
            <w:hideMark/>
          </w:tcPr>
          <w:p w14:paraId="2E273826" w14:textId="77777777" w:rsidR="004A3C9F" w:rsidRPr="00767A60" w:rsidRDefault="00906C18" w:rsidP="00E53FD9">
            <w:pPr>
              <w:textAlignment w:val="center"/>
              <w:rPr>
                <w:rFonts w:cstheme="minorHAnsi"/>
              </w:rPr>
            </w:pPr>
            <w:r w:rsidRPr="00906C18">
              <w:rPr>
                <w:rFonts w:cstheme="minorHAnsi"/>
                <w:color w:val="000000" w:themeColor="text1"/>
              </w:rPr>
              <w:t>Φυσικοί πόροι</w:t>
            </w:r>
            <w:r w:rsidR="00E53FD9">
              <w:rPr>
                <w:rFonts w:cstheme="minorHAnsi"/>
                <w:color w:val="000000" w:themeColor="text1"/>
              </w:rPr>
              <w:t>,</w:t>
            </w:r>
            <w:r w:rsidRPr="00906C18">
              <w:rPr>
                <w:rFonts w:cstheme="minorHAnsi"/>
                <w:color w:val="000000" w:themeColor="text1"/>
              </w:rPr>
              <w:t xml:space="preserve"> Ενέργεια</w:t>
            </w:r>
            <w:r w:rsidR="00E53FD9" w:rsidRPr="00906C18">
              <w:rPr>
                <w:rFonts w:cstheme="minorHAnsi"/>
                <w:color w:val="000000" w:themeColor="text1"/>
              </w:rPr>
              <w:t xml:space="preserve"> και</w:t>
            </w:r>
            <w:r w:rsidR="00E53FD9">
              <w:rPr>
                <w:rFonts w:cstheme="minorHAnsi"/>
                <w:color w:val="000000" w:themeColor="text1"/>
              </w:rPr>
              <w:t xml:space="preserve"> Κλίμα</w:t>
            </w:r>
          </w:p>
        </w:tc>
      </w:tr>
      <w:tr w:rsidR="004A3C9F" w:rsidRPr="00767A60" w14:paraId="3E295554" w14:textId="77777777" w:rsidTr="00F776A2">
        <w:trPr>
          <w:cantSplit/>
          <w:trHeight w:val="341"/>
        </w:trPr>
        <w:tc>
          <w:tcPr>
            <w:tcW w:w="675" w:type="dxa"/>
            <w:vMerge/>
            <w:vAlign w:val="center"/>
          </w:tcPr>
          <w:p w14:paraId="270F2C00" w14:textId="77777777" w:rsidR="004A3C9F" w:rsidRPr="00767A60" w:rsidRDefault="004A3C9F" w:rsidP="00053572">
            <w:pPr>
              <w:jc w:val="center"/>
              <w:textAlignment w:val="center"/>
              <w:rPr>
                <w:rFonts w:cstheme="minorHAnsi"/>
                <w:color w:val="000000" w:themeColor="text1"/>
              </w:rPr>
            </w:pPr>
          </w:p>
        </w:tc>
        <w:tc>
          <w:tcPr>
            <w:tcW w:w="2977" w:type="dxa"/>
            <w:vMerge/>
            <w:vAlign w:val="center"/>
          </w:tcPr>
          <w:p w14:paraId="0C17BD6A" w14:textId="77777777" w:rsidR="004A3C9F" w:rsidRPr="00767A60" w:rsidRDefault="004A3C9F" w:rsidP="00053572">
            <w:pPr>
              <w:textAlignment w:val="center"/>
              <w:rPr>
                <w:rFonts w:cstheme="minorHAnsi"/>
                <w:color w:val="000000" w:themeColor="text1"/>
              </w:rPr>
            </w:pPr>
          </w:p>
        </w:tc>
        <w:tc>
          <w:tcPr>
            <w:tcW w:w="4826" w:type="dxa"/>
            <w:vAlign w:val="center"/>
          </w:tcPr>
          <w:p w14:paraId="05CA54F1" w14:textId="77777777" w:rsidR="004A3C9F" w:rsidRDefault="004A3C9F" w:rsidP="00053572">
            <w:pPr>
              <w:textAlignment w:val="center"/>
              <w:rPr>
                <w:rFonts w:cstheme="minorHAnsi"/>
                <w:color w:val="000000" w:themeColor="text1"/>
              </w:rPr>
            </w:pPr>
            <w:r w:rsidRPr="002C3DFD">
              <w:rPr>
                <w:rFonts w:cstheme="minorHAnsi"/>
                <w:color w:val="000000" w:themeColor="text1"/>
              </w:rPr>
              <w:t>Διαχείριση στερεών αποβλήτων</w:t>
            </w:r>
            <w:r w:rsidRPr="00767A60">
              <w:rPr>
                <w:rFonts w:cstheme="minorHAnsi"/>
                <w:color w:val="000000" w:themeColor="text1"/>
              </w:rPr>
              <w:t xml:space="preserve"> </w:t>
            </w:r>
          </w:p>
        </w:tc>
      </w:tr>
      <w:tr w:rsidR="004A3C9F" w:rsidRPr="00767A60" w14:paraId="682BE7E3" w14:textId="77777777" w:rsidTr="00F776A2">
        <w:trPr>
          <w:cantSplit/>
          <w:trHeight w:val="305"/>
        </w:trPr>
        <w:tc>
          <w:tcPr>
            <w:tcW w:w="675" w:type="dxa"/>
            <w:vMerge/>
            <w:vAlign w:val="center"/>
          </w:tcPr>
          <w:p w14:paraId="52BB3EB2" w14:textId="77777777" w:rsidR="004A3C9F" w:rsidRPr="00767A60" w:rsidRDefault="004A3C9F" w:rsidP="00053572">
            <w:pPr>
              <w:jc w:val="center"/>
              <w:textAlignment w:val="center"/>
              <w:rPr>
                <w:rFonts w:cstheme="minorHAnsi"/>
                <w:color w:val="000000" w:themeColor="text1"/>
              </w:rPr>
            </w:pPr>
          </w:p>
        </w:tc>
        <w:tc>
          <w:tcPr>
            <w:tcW w:w="2977" w:type="dxa"/>
            <w:vMerge/>
            <w:vAlign w:val="center"/>
          </w:tcPr>
          <w:p w14:paraId="746121EE" w14:textId="77777777" w:rsidR="004A3C9F" w:rsidRPr="00767A60" w:rsidRDefault="004A3C9F" w:rsidP="00053572">
            <w:pPr>
              <w:textAlignment w:val="center"/>
              <w:rPr>
                <w:rFonts w:cstheme="minorHAnsi"/>
                <w:color w:val="000000" w:themeColor="text1"/>
              </w:rPr>
            </w:pPr>
          </w:p>
        </w:tc>
        <w:tc>
          <w:tcPr>
            <w:tcW w:w="4826" w:type="dxa"/>
            <w:vAlign w:val="center"/>
          </w:tcPr>
          <w:p w14:paraId="4D5F9D8C" w14:textId="77777777" w:rsidR="004A3C9F" w:rsidRPr="00767A60" w:rsidRDefault="004A3C9F" w:rsidP="00053572">
            <w:pPr>
              <w:textAlignment w:val="center"/>
              <w:rPr>
                <w:rFonts w:cstheme="minorHAnsi"/>
                <w:color w:val="000000" w:themeColor="text1"/>
              </w:rPr>
            </w:pPr>
            <w:r w:rsidRPr="00767A60">
              <w:rPr>
                <w:rFonts w:cstheme="minorHAnsi"/>
                <w:color w:val="000000" w:themeColor="text1"/>
              </w:rPr>
              <w:t>Ύδρευση</w:t>
            </w:r>
            <w:r>
              <w:rPr>
                <w:rFonts w:cstheme="minorHAnsi"/>
                <w:color w:val="000000" w:themeColor="text1"/>
              </w:rPr>
              <w:t xml:space="preserve"> / Αποχέτευση / Βιολογικοί καθαρισμοί (για δήμους χωρίς ΔΕΥΑ)</w:t>
            </w:r>
          </w:p>
        </w:tc>
      </w:tr>
      <w:tr w:rsidR="004A3C9F" w:rsidRPr="00767A60" w14:paraId="2FAC9CF7" w14:textId="77777777" w:rsidTr="00F776A2">
        <w:trPr>
          <w:cantSplit/>
          <w:trHeight w:val="323"/>
        </w:trPr>
        <w:tc>
          <w:tcPr>
            <w:tcW w:w="675" w:type="dxa"/>
            <w:vMerge/>
            <w:vAlign w:val="center"/>
          </w:tcPr>
          <w:p w14:paraId="776BDC1C" w14:textId="77777777" w:rsidR="004A3C9F" w:rsidRPr="00767A60" w:rsidRDefault="004A3C9F" w:rsidP="00053572">
            <w:pPr>
              <w:jc w:val="center"/>
              <w:textAlignment w:val="center"/>
              <w:rPr>
                <w:rFonts w:cstheme="minorHAnsi"/>
                <w:color w:val="000000" w:themeColor="text1"/>
              </w:rPr>
            </w:pPr>
          </w:p>
        </w:tc>
        <w:tc>
          <w:tcPr>
            <w:tcW w:w="2977" w:type="dxa"/>
            <w:vMerge/>
            <w:vAlign w:val="center"/>
          </w:tcPr>
          <w:p w14:paraId="7FE8068B" w14:textId="77777777" w:rsidR="004A3C9F" w:rsidRPr="00767A60" w:rsidRDefault="004A3C9F" w:rsidP="00053572">
            <w:pPr>
              <w:textAlignment w:val="center"/>
              <w:rPr>
                <w:rFonts w:cstheme="minorHAnsi"/>
                <w:color w:val="000000" w:themeColor="text1"/>
              </w:rPr>
            </w:pPr>
          </w:p>
        </w:tc>
        <w:tc>
          <w:tcPr>
            <w:tcW w:w="4826" w:type="dxa"/>
            <w:vAlign w:val="center"/>
          </w:tcPr>
          <w:p w14:paraId="035003C0" w14:textId="77777777" w:rsidR="004A3C9F" w:rsidRPr="00767A60" w:rsidRDefault="004A3C9F" w:rsidP="00053572">
            <w:pPr>
              <w:textAlignment w:val="center"/>
              <w:rPr>
                <w:rFonts w:cstheme="minorHAnsi"/>
                <w:color w:val="000000" w:themeColor="text1"/>
              </w:rPr>
            </w:pPr>
            <w:r w:rsidRPr="00767A60">
              <w:rPr>
                <w:rFonts w:cstheme="minorHAnsi"/>
                <w:color w:val="000000" w:themeColor="text1"/>
              </w:rPr>
              <w:t xml:space="preserve">Πολεοδομία </w:t>
            </w:r>
            <w:r>
              <w:rPr>
                <w:rFonts w:cstheme="minorHAnsi"/>
                <w:color w:val="000000" w:themeColor="text1"/>
              </w:rPr>
              <w:t>και</w:t>
            </w:r>
            <w:r w:rsidRPr="00767A60">
              <w:rPr>
                <w:rFonts w:cstheme="minorHAnsi"/>
                <w:color w:val="000000" w:themeColor="text1"/>
              </w:rPr>
              <w:t xml:space="preserve"> Δόμηση</w:t>
            </w:r>
          </w:p>
        </w:tc>
      </w:tr>
      <w:tr w:rsidR="004A3C9F" w:rsidRPr="00767A60" w14:paraId="33BD6537" w14:textId="77777777" w:rsidTr="00F776A2">
        <w:trPr>
          <w:cantSplit/>
          <w:trHeight w:val="296"/>
        </w:trPr>
        <w:tc>
          <w:tcPr>
            <w:tcW w:w="675" w:type="dxa"/>
            <w:vMerge w:val="restart"/>
            <w:vAlign w:val="center"/>
          </w:tcPr>
          <w:p w14:paraId="0C0E7CC3" w14:textId="77777777" w:rsidR="004A3C9F" w:rsidRPr="00F347AB" w:rsidRDefault="004A3C9F" w:rsidP="00053572">
            <w:pPr>
              <w:jc w:val="center"/>
              <w:rPr>
                <w:rFonts w:cstheme="minorHAnsi"/>
                <w:color w:val="000000" w:themeColor="text1"/>
              </w:rPr>
            </w:pPr>
            <w:r>
              <w:rPr>
                <w:rFonts w:cstheme="minorHAnsi"/>
                <w:color w:val="000000" w:themeColor="text1"/>
              </w:rPr>
              <w:t>4</w:t>
            </w:r>
          </w:p>
        </w:tc>
        <w:tc>
          <w:tcPr>
            <w:tcW w:w="2977" w:type="dxa"/>
            <w:vMerge w:val="restart"/>
            <w:vAlign w:val="center"/>
          </w:tcPr>
          <w:p w14:paraId="22D504D5" w14:textId="77777777" w:rsidR="004A3C9F" w:rsidRPr="00767A60" w:rsidRDefault="004A3C9F" w:rsidP="00053572">
            <w:pPr>
              <w:rPr>
                <w:rFonts w:cstheme="minorHAnsi"/>
                <w:color w:val="000000" w:themeColor="text1"/>
              </w:rPr>
            </w:pPr>
            <w:r w:rsidRPr="00F347AB">
              <w:rPr>
                <w:rFonts w:cstheme="minorHAnsi"/>
                <w:color w:val="000000" w:themeColor="text1"/>
              </w:rPr>
              <w:t>Υποδομές &amp; Μεταφορές</w:t>
            </w:r>
          </w:p>
        </w:tc>
        <w:tc>
          <w:tcPr>
            <w:tcW w:w="4826" w:type="dxa"/>
            <w:vAlign w:val="center"/>
          </w:tcPr>
          <w:p w14:paraId="61271780" w14:textId="77777777" w:rsidR="004A3C9F" w:rsidRPr="00767A60" w:rsidRDefault="004A3C9F" w:rsidP="00053572">
            <w:pPr>
              <w:textAlignment w:val="center"/>
              <w:rPr>
                <w:rFonts w:cstheme="minorHAnsi"/>
                <w:color w:val="000000" w:themeColor="text1"/>
              </w:rPr>
            </w:pPr>
            <w:r>
              <w:rPr>
                <w:rFonts w:cstheme="minorHAnsi"/>
                <w:color w:val="000000" w:themeColor="text1"/>
              </w:rPr>
              <w:t xml:space="preserve">Υποδομές - </w:t>
            </w:r>
            <w:r w:rsidRPr="00767A60">
              <w:rPr>
                <w:rFonts w:cstheme="minorHAnsi"/>
                <w:color w:val="000000" w:themeColor="text1"/>
              </w:rPr>
              <w:t xml:space="preserve">Διαχείριση τεχνικών έργων </w:t>
            </w:r>
          </w:p>
        </w:tc>
      </w:tr>
      <w:tr w:rsidR="004A3C9F" w:rsidRPr="00767A60" w14:paraId="74FF71F2" w14:textId="77777777" w:rsidTr="00F776A2">
        <w:trPr>
          <w:cantSplit/>
          <w:trHeight w:val="359"/>
        </w:trPr>
        <w:tc>
          <w:tcPr>
            <w:tcW w:w="675" w:type="dxa"/>
            <w:vMerge/>
            <w:vAlign w:val="center"/>
          </w:tcPr>
          <w:p w14:paraId="03E0AF0C" w14:textId="77777777" w:rsidR="004A3C9F" w:rsidRPr="00767A60" w:rsidRDefault="004A3C9F" w:rsidP="00053572">
            <w:pPr>
              <w:jc w:val="center"/>
              <w:textAlignment w:val="center"/>
              <w:rPr>
                <w:rFonts w:cstheme="minorHAnsi"/>
                <w:color w:val="000000" w:themeColor="text1"/>
              </w:rPr>
            </w:pPr>
          </w:p>
        </w:tc>
        <w:tc>
          <w:tcPr>
            <w:tcW w:w="2977" w:type="dxa"/>
            <w:vMerge/>
            <w:vAlign w:val="center"/>
          </w:tcPr>
          <w:p w14:paraId="5DA81E73" w14:textId="77777777" w:rsidR="004A3C9F" w:rsidRPr="00767A60" w:rsidRDefault="004A3C9F" w:rsidP="00053572">
            <w:pPr>
              <w:textAlignment w:val="center"/>
              <w:rPr>
                <w:rFonts w:cstheme="minorHAnsi"/>
                <w:color w:val="000000" w:themeColor="text1"/>
              </w:rPr>
            </w:pPr>
          </w:p>
        </w:tc>
        <w:tc>
          <w:tcPr>
            <w:tcW w:w="4826" w:type="dxa"/>
            <w:vAlign w:val="center"/>
            <w:hideMark/>
          </w:tcPr>
          <w:p w14:paraId="15A4F95F" w14:textId="77777777" w:rsidR="004A3C9F" w:rsidRPr="00767A60" w:rsidRDefault="004A3C9F" w:rsidP="00053572">
            <w:pPr>
              <w:textAlignment w:val="center"/>
              <w:rPr>
                <w:rFonts w:cstheme="minorHAnsi"/>
              </w:rPr>
            </w:pPr>
            <w:r w:rsidRPr="00767A60">
              <w:rPr>
                <w:rFonts w:cstheme="minorHAnsi"/>
              </w:rPr>
              <w:t>Μεταφορές</w:t>
            </w:r>
            <w:r>
              <w:rPr>
                <w:rFonts w:cstheme="minorHAnsi"/>
              </w:rPr>
              <w:t xml:space="preserve"> - Βιώσιμη αστική κινητικότητα</w:t>
            </w:r>
          </w:p>
        </w:tc>
      </w:tr>
      <w:tr w:rsidR="004A3C9F" w:rsidRPr="00767A60" w14:paraId="258F80FA" w14:textId="77777777" w:rsidTr="00F776A2">
        <w:trPr>
          <w:cantSplit/>
          <w:trHeight w:val="325"/>
        </w:trPr>
        <w:tc>
          <w:tcPr>
            <w:tcW w:w="675" w:type="dxa"/>
            <w:vMerge w:val="restart"/>
            <w:vAlign w:val="center"/>
          </w:tcPr>
          <w:p w14:paraId="06C35936" w14:textId="77777777" w:rsidR="004A3C9F" w:rsidRPr="00767A60" w:rsidRDefault="004A3C9F" w:rsidP="00053572">
            <w:pPr>
              <w:jc w:val="center"/>
              <w:textAlignment w:val="center"/>
              <w:rPr>
                <w:rFonts w:cstheme="minorHAnsi"/>
              </w:rPr>
            </w:pPr>
            <w:r>
              <w:rPr>
                <w:rFonts w:cstheme="minorHAnsi"/>
              </w:rPr>
              <w:t>5</w:t>
            </w:r>
          </w:p>
        </w:tc>
        <w:tc>
          <w:tcPr>
            <w:tcW w:w="2977" w:type="dxa"/>
            <w:vMerge w:val="restart"/>
            <w:vAlign w:val="center"/>
          </w:tcPr>
          <w:p w14:paraId="0F422FAE" w14:textId="77777777" w:rsidR="004A3C9F" w:rsidRPr="00767A60" w:rsidRDefault="004A3C9F" w:rsidP="00A21EE3">
            <w:pPr>
              <w:jc w:val="left"/>
              <w:textAlignment w:val="center"/>
              <w:rPr>
                <w:rFonts w:cstheme="minorHAnsi"/>
                <w:color w:val="000000" w:themeColor="text1"/>
              </w:rPr>
            </w:pPr>
            <w:r w:rsidRPr="00767A60">
              <w:rPr>
                <w:rFonts w:cstheme="minorHAnsi"/>
              </w:rPr>
              <w:t>Τοπική</w:t>
            </w:r>
            <w:r>
              <w:rPr>
                <w:rFonts w:cstheme="minorHAnsi"/>
              </w:rPr>
              <w:t xml:space="preserve"> </w:t>
            </w:r>
            <w:r w:rsidRPr="00767A60">
              <w:rPr>
                <w:rFonts w:cstheme="minorHAnsi"/>
              </w:rPr>
              <w:t>Οικονομία</w:t>
            </w:r>
            <w:r>
              <w:rPr>
                <w:rFonts w:cstheme="minorHAnsi"/>
              </w:rPr>
              <w:t xml:space="preserve"> &amp; Απασχόληση</w:t>
            </w:r>
          </w:p>
        </w:tc>
        <w:tc>
          <w:tcPr>
            <w:tcW w:w="4826" w:type="dxa"/>
            <w:vAlign w:val="center"/>
            <w:hideMark/>
          </w:tcPr>
          <w:p w14:paraId="792BEF7D" w14:textId="77777777" w:rsidR="004A3C9F" w:rsidRPr="00767A60" w:rsidRDefault="004A3C9F" w:rsidP="00053572">
            <w:pPr>
              <w:textAlignment w:val="center"/>
              <w:rPr>
                <w:rFonts w:cstheme="minorHAnsi"/>
              </w:rPr>
            </w:pPr>
            <w:r w:rsidRPr="00767A60">
              <w:rPr>
                <w:rFonts w:cstheme="minorHAnsi"/>
                <w:color w:val="000000" w:themeColor="text1"/>
              </w:rPr>
              <w:t>Πρωτογενής τομέας</w:t>
            </w:r>
            <w:r w:rsidRPr="00767A60">
              <w:rPr>
                <w:rFonts w:cstheme="minorHAnsi"/>
              </w:rPr>
              <w:t xml:space="preserve"> </w:t>
            </w:r>
          </w:p>
        </w:tc>
      </w:tr>
      <w:tr w:rsidR="00E53FD9" w:rsidRPr="00767A60" w14:paraId="33FC1AEC" w14:textId="77777777" w:rsidTr="00F776A2">
        <w:trPr>
          <w:cantSplit/>
          <w:trHeight w:val="325"/>
        </w:trPr>
        <w:tc>
          <w:tcPr>
            <w:tcW w:w="675" w:type="dxa"/>
            <w:vMerge/>
            <w:vAlign w:val="center"/>
          </w:tcPr>
          <w:p w14:paraId="0D53C653" w14:textId="77777777" w:rsidR="00E53FD9" w:rsidRDefault="00E53FD9" w:rsidP="00053572">
            <w:pPr>
              <w:jc w:val="center"/>
              <w:textAlignment w:val="center"/>
              <w:rPr>
                <w:rFonts w:cstheme="minorHAnsi"/>
              </w:rPr>
            </w:pPr>
          </w:p>
        </w:tc>
        <w:tc>
          <w:tcPr>
            <w:tcW w:w="2977" w:type="dxa"/>
            <w:vMerge/>
            <w:vAlign w:val="center"/>
          </w:tcPr>
          <w:p w14:paraId="61EC06E9" w14:textId="77777777" w:rsidR="00E53FD9" w:rsidRPr="00767A60" w:rsidRDefault="00E53FD9" w:rsidP="00053572">
            <w:pPr>
              <w:textAlignment w:val="center"/>
              <w:rPr>
                <w:rFonts w:cstheme="minorHAnsi"/>
              </w:rPr>
            </w:pPr>
          </w:p>
        </w:tc>
        <w:tc>
          <w:tcPr>
            <w:tcW w:w="4826" w:type="dxa"/>
            <w:vAlign w:val="center"/>
          </w:tcPr>
          <w:p w14:paraId="36D211A8" w14:textId="77777777" w:rsidR="00E53FD9" w:rsidRPr="00767A60" w:rsidRDefault="00E53FD9" w:rsidP="00053572">
            <w:pPr>
              <w:textAlignment w:val="center"/>
              <w:rPr>
                <w:rFonts w:cstheme="minorHAnsi"/>
                <w:color w:val="000000" w:themeColor="text1"/>
              </w:rPr>
            </w:pPr>
            <w:r>
              <w:rPr>
                <w:rFonts w:cstheme="minorHAnsi"/>
                <w:color w:val="000000" w:themeColor="text1"/>
              </w:rPr>
              <w:t>Μεταποίηση</w:t>
            </w:r>
          </w:p>
        </w:tc>
      </w:tr>
      <w:tr w:rsidR="004A3C9F" w:rsidRPr="00767A60" w14:paraId="3E413AF5" w14:textId="77777777" w:rsidTr="00F776A2">
        <w:trPr>
          <w:cantSplit/>
          <w:trHeight w:val="176"/>
        </w:trPr>
        <w:tc>
          <w:tcPr>
            <w:tcW w:w="675" w:type="dxa"/>
            <w:vMerge/>
            <w:vAlign w:val="center"/>
          </w:tcPr>
          <w:p w14:paraId="69A18EBF" w14:textId="77777777" w:rsidR="004A3C9F" w:rsidRPr="00767A60" w:rsidRDefault="004A3C9F" w:rsidP="00053572">
            <w:pPr>
              <w:jc w:val="center"/>
              <w:textAlignment w:val="center"/>
              <w:rPr>
                <w:rFonts w:cstheme="minorHAnsi"/>
                <w:color w:val="000000" w:themeColor="dark1"/>
              </w:rPr>
            </w:pPr>
          </w:p>
        </w:tc>
        <w:tc>
          <w:tcPr>
            <w:tcW w:w="2977" w:type="dxa"/>
            <w:vMerge/>
            <w:vAlign w:val="center"/>
          </w:tcPr>
          <w:p w14:paraId="75EE2C5F" w14:textId="77777777" w:rsidR="004A3C9F" w:rsidRPr="00767A60" w:rsidRDefault="004A3C9F" w:rsidP="00053572">
            <w:pPr>
              <w:textAlignment w:val="center"/>
              <w:rPr>
                <w:rFonts w:cstheme="minorHAnsi"/>
                <w:color w:val="000000" w:themeColor="dark1"/>
              </w:rPr>
            </w:pPr>
          </w:p>
        </w:tc>
        <w:tc>
          <w:tcPr>
            <w:tcW w:w="4826" w:type="dxa"/>
            <w:vAlign w:val="center"/>
            <w:hideMark/>
          </w:tcPr>
          <w:p w14:paraId="4D29236F" w14:textId="77777777" w:rsidR="004A3C9F" w:rsidRPr="00BD5839" w:rsidRDefault="004A3C9F" w:rsidP="00E53FD9">
            <w:pPr>
              <w:textAlignment w:val="center"/>
              <w:rPr>
                <w:rFonts w:cstheme="minorHAnsi"/>
                <w:lang w:val="en-US"/>
              </w:rPr>
            </w:pPr>
            <w:r w:rsidRPr="00767A60">
              <w:rPr>
                <w:rFonts w:cstheme="minorHAnsi"/>
                <w:color w:val="000000" w:themeColor="dark1"/>
              </w:rPr>
              <w:t>Εμπόριο</w:t>
            </w:r>
            <w:r w:rsidR="00E53FD9">
              <w:rPr>
                <w:rFonts w:cstheme="minorHAnsi"/>
                <w:color w:val="000000" w:themeColor="dark1"/>
              </w:rPr>
              <w:t xml:space="preserve">, </w:t>
            </w:r>
            <w:r w:rsidR="00BD5839">
              <w:rPr>
                <w:rFonts w:cstheme="minorHAnsi"/>
                <w:color w:val="000000" w:themeColor="dark1"/>
                <w:lang w:val="en-US"/>
              </w:rPr>
              <w:t xml:space="preserve">Καταστήματα </w:t>
            </w:r>
            <w:r w:rsidR="00E53FD9">
              <w:rPr>
                <w:rFonts w:cstheme="minorHAnsi"/>
                <w:color w:val="000000" w:themeColor="dark1"/>
              </w:rPr>
              <w:t>&amp;</w:t>
            </w:r>
            <w:r w:rsidR="00BD5839">
              <w:rPr>
                <w:rFonts w:cstheme="minorHAnsi"/>
                <w:color w:val="000000" w:themeColor="dark1"/>
                <w:lang w:val="en-US"/>
              </w:rPr>
              <w:t xml:space="preserve"> Επιχειρήσεις</w:t>
            </w:r>
          </w:p>
        </w:tc>
      </w:tr>
      <w:tr w:rsidR="004A3C9F" w:rsidRPr="00767A60" w14:paraId="4ABC785D" w14:textId="77777777" w:rsidTr="00F776A2">
        <w:trPr>
          <w:cantSplit/>
          <w:trHeight w:val="209"/>
        </w:trPr>
        <w:tc>
          <w:tcPr>
            <w:tcW w:w="675" w:type="dxa"/>
            <w:vMerge/>
            <w:vAlign w:val="center"/>
          </w:tcPr>
          <w:p w14:paraId="677F967A" w14:textId="77777777" w:rsidR="004A3C9F" w:rsidRPr="00767A60" w:rsidRDefault="004A3C9F" w:rsidP="00053572">
            <w:pPr>
              <w:jc w:val="center"/>
              <w:textAlignment w:val="center"/>
              <w:rPr>
                <w:rFonts w:cstheme="minorHAnsi"/>
                <w:color w:val="000000" w:themeColor="dark1"/>
              </w:rPr>
            </w:pPr>
          </w:p>
        </w:tc>
        <w:tc>
          <w:tcPr>
            <w:tcW w:w="2977" w:type="dxa"/>
            <w:vMerge/>
            <w:vAlign w:val="center"/>
          </w:tcPr>
          <w:p w14:paraId="24BCBF7B" w14:textId="77777777" w:rsidR="004A3C9F" w:rsidRPr="00767A60" w:rsidRDefault="004A3C9F" w:rsidP="00053572">
            <w:pPr>
              <w:textAlignment w:val="center"/>
              <w:rPr>
                <w:rFonts w:cstheme="minorHAnsi"/>
                <w:color w:val="000000" w:themeColor="dark1"/>
              </w:rPr>
            </w:pPr>
          </w:p>
        </w:tc>
        <w:tc>
          <w:tcPr>
            <w:tcW w:w="4826" w:type="dxa"/>
            <w:vAlign w:val="center"/>
            <w:hideMark/>
          </w:tcPr>
          <w:p w14:paraId="780AA081" w14:textId="77777777" w:rsidR="004A3C9F" w:rsidRPr="00767A60" w:rsidRDefault="004A3C9F" w:rsidP="00053572">
            <w:pPr>
              <w:textAlignment w:val="center"/>
              <w:rPr>
                <w:rFonts w:cstheme="minorHAnsi"/>
              </w:rPr>
            </w:pPr>
            <w:r w:rsidRPr="00767A60">
              <w:rPr>
                <w:rFonts w:cstheme="minorHAnsi"/>
                <w:color w:val="000000" w:themeColor="dark1"/>
              </w:rPr>
              <w:t>Τουρισμός</w:t>
            </w:r>
          </w:p>
        </w:tc>
      </w:tr>
      <w:tr w:rsidR="004A3C9F" w:rsidRPr="00064AD3" w14:paraId="60DB0D03" w14:textId="77777777" w:rsidTr="00F776A2">
        <w:trPr>
          <w:cantSplit/>
          <w:trHeight w:val="209"/>
        </w:trPr>
        <w:tc>
          <w:tcPr>
            <w:tcW w:w="675" w:type="dxa"/>
            <w:vMerge/>
            <w:vAlign w:val="center"/>
          </w:tcPr>
          <w:p w14:paraId="3B62593C" w14:textId="77777777" w:rsidR="004A3C9F" w:rsidRPr="00767A60" w:rsidRDefault="004A3C9F" w:rsidP="00053572">
            <w:pPr>
              <w:jc w:val="center"/>
              <w:textAlignment w:val="center"/>
              <w:rPr>
                <w:rFonts w:cstheme="minorHAnsi"/>
                <w:color w:val="000000" w:themeColor="dark1"/>
              </w:rPr>
            </w:pPr>
          </w:p>
        </w:tc>
        <w:tc>
          <w:tcPr>
            <w:tcW w:w="2977" w:type="dxa"/>
            <w:vMerge/>
            <w:vAlign w:val="center"/>
          </w:tcPr>
          <w:p w14:paraId="47061748" w14:textId="77777777" w:rsidR="004A3C9F" w:rsidRPr="00767A60" w:rsidRDefault="004A3C9F" w:rsidP="00053572">
            <w:pPr>
              <w:textAlignment w:val="center"/>
              <w:rPr>
                <w:rFonts w:cstheme="minorHAnsi"/>
                <w:color w:val="000000" w:themeColor="dark1"/>
              </w:rPr>
            </w:pPr>
          </w:p>
        </w:tc>
        <w:tc>
          <w:tcPr>
            <w:tcW w:w="4826" w:type="dxa"/>
            <w:vAlign w:val="center"/>
          </w:tcPr>
          <w:p w14:paraId="4FB7FFBE" w14:textId="77777777" w:rsidR="004A3C9F" w:rsidRPr="00064AD3" w:rsidRDefault="004A3C9F" w:rsidP="00E53FD9">
            <w:pPr>
              <w:textAlignment w:val="center"/>
              <w:rPr>
                <w:rFonts w:cstheme="minorHAnsi"/>
                <w:color w:val="000000" w:themeColor="dark1"/>
              </w:rPr>
            </w:pPr>
            <w:r w:rsidRPr="00064AD3">
              <w:rPr>
                <w:rFonts w:cstheme="minorHAnsi"/>
                <w:color w:val="000000" w:themeColor="dark1"/>
              </w:rPr>
              <w:t>Απασχόληση</w:t>
            </w:r>
            <w:r>
              <w:rPr>
                <w:rFonts w:cstheme="minorHAnsi"/>
                <w:color w:val="000000" w:themeColor="dark1"/>
              </w:rPr>
              <w:t xml:space="preserve"> </w:t>
            </w:r>
            <w:r w:rsidR="00E53FD9">
              <w:rPr>
                <w:rFonts w:cstheme="minorHAnsi"/>
                <w:color w:val="000000" w:themeColor="dark1"/>
              </w:rPr>
              <w:t>&amp;</w:t>
            </w:r>
            <w:r>
              <w:rPr>
                <w:rFonts w:cstheme="minorHAnsi"/>
                <w:color w:val="000000" w:themeColor="dark1"/>
              </w:rPr>
              <w:t xml:space="preserve"> </w:t>
            </w:r>
            <w:r w:rsidR="00906C18">
              <w:rPr>
                <w:rFonts w:cstheme="minorHAnsi"/>
                <w:color w:val="000000" w:themeColor="dark1"/>
              </w:rPr>
              <w:t>Ε</w:t>
            </w:r>
            <w:r w:rsidRPr="00064AD3">
              <w:rPr>
                <w:rFonts w:cstheme="minorHAnsi"/>
                <w:color w:val="000000" w:themeColor="dark1"/>
              </w:rPr>
              <w:t>πιχειρηματικότητα</w:t>
            </w:r>
            <w:r>
              <w:rPr>
                <w:rFonts w:cstheme="minorHAnsi"/>
                <w:color w:val="000000" w:themeColor="dark1"/>
              </w:rPr>
              <w:t xml:space="preserve"> </w:t>
            </w:r>
          </w:p>
        </w:tc>
      </w:tr>
      <w:tr w:rsidR="004A3C9F" w:rsidRPr="00767A60" w14:paraId="2E46E825" w14:textId="77777777" w:rsidTr="00F776A2">
        <w:tblPrEx>
          <w:tblLook w:val="04A0" w:firstRow="1" w:lastRow="0" w:firstColumn="1" w:lastColumn="0" w:noHBand="0" w:noVBand="1"/>
        </w:tblPrEx>
        <w:trPr>
          <w:cantSplit/>
          <w:trHeight w:val="231"/>
        </w:trPr>
        <w:tc>
          <w:tcPr>
            <w:tcW w:w="675" w:type="dxa"/>
            <w:vMerge w:val="restart"/>
            <w:vAlign w:val="center"/>
          </w:tcPr>
          <w:p w14:paraId="4E8F28FF" w14:textId="77777777" w:rsidR="004A3C9F" w:rsidRPr="00767A60" w:rsidRDefault="004A3C9F" w:rsidP="00053572">
            <w:pPr>
              <w:jc w:val="center"/>
              <w:textAlignment w:val="center"/>
              <w:rPr>
                <w:rFonts w:cstheme="minorHAnsi"/>
                <w:color w:val="000000" w:themeColor="dark1"/>
              </w:rPr>
            </w:pPr>
            <w:r>
              <w:rPr>
                <w:rFonts w:cstheme="minorHAnsi"/>
                <w:color w:val="000000" w:themeColor="dark1"/>
              </w:rPr>
              <w:t>6</w:t>
            </w:r>
          </w:p>
        </w:tc>
        <w:tc>
          <w:tcPr>
            <w:tcW w:w="2977" w:type="dxa"/>
            <w:vMerge w:val="restart"/>
            <w:vAlign w:val="center"/>
          </w:tcPr>
          <w:p w14:paraId="6524909B" w14:textId="77777777" w:rsidR="004A3C9F" w:rsidRDefault="004A3C9F" w:rsidP="00A21EE3">
            <w:pPr>
              <w:jc w:val="left"/>
              <w:textAlignment w:val="center"/>
              <w:rPr>
                <w:rFonts w:cstheme="minorHAnsi"/>
              </w:rPr>
            </w:pPr>
            <w:r w:rsidRPr="00767A60">
              <w:rPr>
                <w:rFonts w:cstheme="minorHAnsi"/>
                <w:color w:val="000000" w:themeColor="dark1"/>
              </w:rPr>
              <w:t>Πολιτική Προστασία</w:t>
            </w:r>
            <w:r>
              <w:rPr>
                <w:rFonts w:cstheme="minorHAnsi"/>
              </w:rPr>
              <w:t xml:space="preserve"> &amp; </w:t>
            </w:r>
            <w:r w:rsidRPr="00767A60">
              <w:rPr>
                <w:rFonts w:cstheme="minorHAnsi"/>
                <w:color w:val="000000" w:themeColor="dark1"/>
              </w:rPr>
              <w:t>Δημοτική Αστυνομία</w:t>
            </w:r>
            <w:r>
              <w:rPr>
                <w:rFonts w:cstheme="minorHAnsi"/>
              </w:rPr>
              <w:t xml:space="preserve"> </w:t>
            </w:r>
          </w:p>
        </w:tc>
        <w:tc>
          <w:tcPr>
            <w:tcW w:w="4826" w:type="dxa"/>
            <w:vAlign w:val="center"/>
          </w:tcPr>
          <w:p w14:paraId="46CC7F92" w14:textId="77777777" w:rsidR="004A3C9F" w:rsidRPr="00767A60" w:rsidRDefault="004A3C9F" w:rsidP="00053572">
            <w:pPr>
              <w:textAlignment w:val="center"/>
              <w:rPr>
                <w:rFonts w:cstheme="minorHAnsi"/>
                <w:color w:val="000000" w:themeColor="dark1"/>
              </w:rPr>
            </w:pPr>
            <w:r w:rsidRPr="00767A60">
              <w:rPr>
                <w:rFonts w:cstheme="minorHAnsi"/>
                <w:color w:val="000000" w:themeColor="dark1"/>
              </w:rPr>
              <w:t>Πολιτική Προστασία</w:t>
            </w:r>
          </w:p>
        </w:tc>
      </w:tr>
      <w:tr w:rsidR="004A3C9F" w:rsidRPr="00767A60" w14:paraId="3C2DFBC2" w14:textId="77777777" w:rsidTr="00F776A2">
        <w:tblPrEx>
          <w:tblLook w:val="04A0" w:firstRow="1" w:lastRow="0" w:firstColumn="1" w:lastColumn="0" w:noHBand="0" w:noVBand="1"/>
        </w:tblPrEx>
        <w:trPr>
          <w:cantSplit/>
          <w:trHeight w:val="189"/>
        </w:trPr>
        <w:tc>
          <w:tcPr>
            <w:tcW w:w="675" w:type="dxa"/>
            <w:vMerge/>
            <w:vAlign w:val="center"/>
          </w:tcPr>
          <w:p w14:paraId="7144A0B1" w14:textId="77777777" w:rsidR="004A3C9F" w:rsidRDefault="004A3C9F" w:rsidP="00053572">
            <w:pPr>
              <w:jc w:val="center"/>
              <w:textAlignment w:val="center"/>
              <w:rPr>
                <w:rFonts w:cstheme="minorHAnsi"/>
              </w:rPr>
            </w:pPr>
          </w:p>
        </w:tc>
        <w:tc>
          <w:tcPr>
            <w:tcW w:w="2977" w:type="dxa"/>
            <w:vMerge/>
            <w:vAlign w:val="center"/>
          </w:tcPr>
          <w:p w14:paraId="70D58A8D" w14:textId="77777777" w:rsidR="004A3C9F" w:rsidRDefault="004A3C9F" w:rsidP="00053572">
            <w:pPr>
              <w:textAlignment w:val="center"/>
              <w:rPr>
                <w:rFonts w:cstheme="minorHAnsi"/>
              </w:rPr>
            </w:pPr>
          </w:p>
        </w:tc>
        <w:tc>
          <w:tcPr>
            <w:tcW w:w="4826" w:type="dxa"/>
            <w:vAlign w:val="center"/>
          </w:tcPr>
          <w:p w14:paraId="4B3144EC" w14:textId="77777777" w:rsidR="004A3C9F" w:rsidRPr="00767A60" w:rsidRDefault="004A3C9F" w:rsidP="00053572">
            <w:pPr>
              <w:textAlignment w:val="center"/>
              <w:rPr>
                <w:rFonts w:cstheme="minorHAnsi"/>
                <w:color w:val="000000" w:themeColor="dark1"/>
              </w:rPr>
            </w:pPr>
            <w:r w:rsidRPr="00767A60">
              <w:rPr>
                <w:rFonts w:cstheme="minorHAnsi"/>
                <w:color w:val="000000" w:themeColor="dark1"/>
              </w:rPr>
              <w:t>Δημοτική Αστυνομία</w:t>
            </w:r>
          </w:p>
        </w:tc>
      </w:tr>
      <w:tr w:rsidR="004A3C9F" w:rsidRPr="00767A60" w14:paraId="572F7E69" w14:textId="77777777" w:rsidTr="00F776A2">
        <w:tblPrEx>
          <w:tblLook w:val="04A0" w:firstRow="1" w:lastRow="0" w:firstColumn="1" w:lastColumn="0" w:noHBand="0" w:noVBand="1"/>
        </w:tblPrEx>
        <w:trPr>
          <w:cantSplit/>
          <w:trHeight w:val="231"/>
        </w:trPr>
        <w:tc>
          <w:tcPr>
            <w:tcW w:w="675" w:type="dxa"/>
            <w:vMerge w:val="restart"/>
            <w:vAlign w:val="center"/>
          </w:tcPr>
          <w:p w14:paraId="4B201C24" w14:textId="77777777" w:rsidR="004A3C9F" w:rsidRDefault="004A3C9F" w:rsidP="00053572">
            <w:pPr>
              <w:jc w:val="center"/>
              <w:textAlignment w:val="center"/>
              <w:rPr>
                <w:rFonts w:cstheme="minorHAnsi"/>
              </w:rPr>
            </w:pPr>
            <w:r>
              <w:rPr>
                <w:rFonts w:cstheme="minorHAnsi"/>
              </w:rPr>
              <w:t>7</w:t>
            </w:r>
          </w:p>
        </w:tc>
        <w:tc>
          <w:tcPr>
            <w:tcW w:w="2977" w:type="dxa"/>
            <w:vMerge w:val="restart"/>
            <w:vAlign w:val="center"/>
          </w:tcPr>
          <w:p w14:paraId="29E462AD" w14:textId="77777777" w:rsidR="004A3C9F" w:rsidRPr="00767A60" w:rsidRDefault="004A3C9F" w:rsidP="00053572">
            <w:pPr>
              <w:textAlignment w:val="center"/>
              <w:rPr>
                <w:rFonts w:cstheme="minorHAnsi"/>
                <w:color w:val="000000" w:themeColor="dark1"/>
              </w:rPr>
            </w:pPr>
            <w:r>
              <w:rPr>
                <w:rFonts w:cstheme="minorHAnsi"/>
              </w:rPr>
              <w:t>Εξυπηρέτηση του πολίτη</w:t>
            </w:r>
          </w:p>
        </w:tc>
        <w:tc>
          <w:tcPr>
            <w:tcW w:w="4826" w:type="dxa"/>
            <w:vAlign w:val="center"/>
          </w:tcPr>
          <w:p w14:paraId="39AA5945" w14:textId="77777777" w:rsidR="004A3C9F" w:rsidRPr="00767A60" w:rsidRDefault="004A3C9F" w:rsidP="00053572">
            <w:pPr>
              <w:textAlignment w:val="center"/>
              <w:rPr>
                <w:rFonts w:cstheme="minorHAnsi"/>
              </w:rPr>
            </w:pPr>
            <w:r w:rsidRPr="00767A60">
              <w:rPr>
                <w:rFonts w:cstheme="minorHAnsi"/>
                <w:color w:val="000000" w:themeColor="dark1"/>
              </w:rPr>
              <w:t>ΚΕΠ</w:t>
            </w:r>
          </w:p>
        </w:tc>
      </w:tr>
      <w:tr w:rsidR="004A3C9F" w:rsidRPr="00767A60" w14:paraId="472CD834" w14:textId="77777777" w:rsidTr="00F776A2">
        <w:tblPrEx>
          <w:tblLook w:val="04A0" w:firstRow="1" w:lastRow="0" w:firstColumn="1" w:lastColumn="0" w:noHBand="0" w:noVBand="1"/>
        </w:tblPrEx>
        <w:trPr>
          <w:cantSplit/>
          <w:trHeight w:val="231"/>
        </w:trPr>
        <w:tc>
          <w:tcPr>
            <w:tcW w:w="675" w:type="dxa"/>
            <w:vMerge/>
            <w:vAlign w:val="center"/>
          </w:tcPr>
          <w:p w14:paraId="541173E3" w14:textId="77777777" w:rsidR="004A3C9F" w:rsidRPr="00767A60" w:rsidRDefault="004A3C9F" w:rsidP="00053572">
            <w:pPr>
              <w:jc w:val="center"/>
              <w:textAlignment w:val="center"/>
              <w:rPr>
                <w:rFonts w:cstheme="minorHAnsi"/>
                <w:color w:val="000000" w:themeColor="dark1"/>
              </w:rPr>
            </w:pPr>
          </w:p>
        </w:tc>
        <w:tc>
          <w:tcPr>
            <w:tcW w:w="2977" w:type="dxa"/>
            <w:vMerge/>
            <w:vAlign w:val="center"/>
          </w:tcPr>
          <w:p w14:paraId="3C979AF7" w14:textId="77777777" w:rsidR="004A3C9F" w:rsidRPr="00767A60" w:rsidRDefault="004A3C9F" w:rsidP="00053572">
            <w:pPr>
              <w:jc w:val="center"/>
              <w:textAlignment w:val="center"/>
              <w:rPr>
                <w:rFonts w:cstheme="minorHAnsi"/>
                <w:color w:val="000000" w:themeColor="dark1"/>
              </w:rPr>
            </w:pPr>
          </w:p>
        </w:tc>
        <w:tc>
          <w:tcPr>
            <w:tcW w:w="4826" w:type="dxa"/>
            <w:vAlign w:val="center"/>
          </w:tcPr>
          <w:p w14:paraId="1F20C4DB" w14:textId="77777777" w:rsidR="004A3C9F" w:rsidRPr="00767A60" w:rsidRDefault="00460EBD" w:rsidP="00460EBD">
            <w:pPr>
              <w:textAlignment w:val="center"/>
              <w:rPr>
                <w:rFonts w:cstheme="minorHAnsi"/>
              </w:rPr>
            </w:pPr>
            <w:r>
              <w:rPr>
                <w:rFonts w:cstheme="minorHAnsi"/>
                <w:color w:val="000000" w:themeColor="dark1"/>
              </w:rPr>
              <w:t>Αστική και δημοτική κατάσταση</w:t>
            </w:r>
            <w:r w:rsidR="004A3C9F" w:rsidRPr="00767A60">
              <w:rPr>
                <w:rFonts w:cstheme="minorHAnsi"/>
                <w:color w:val="000000" w:themeColor="dark1"/>
              </w:rPr>
              <w:t xml:space="preserve">, Εκλογές </w:t>
            </w:r>
          </w:p>
        </w:tc>
      </w:tr>
      <w:tr w:rsidR="004A3C9F" w:rsidRPr="00767A60" w14:paraId="7D47F78B" w14:textId="77777777" w:rsidTr="00F776A2">
        <w:tblPrEx>
          <w:tblLook w:val="04A0" w:firstRow="1" w:lastRow="0" w:firstColumn="1" w:lastColumn="0" w:noHBand="0" w:noVBand="1"/>
        </w:tblPrEx>
        <w:trPr>
          <w:cantSplit/>
          <w:trHeight w:val="231"/>
        </w:trPr>
        <w:tc>
          <w:tcPr>
            <w:tcW w:w="675" w:type="dxa"/>
            <w:vMerge/>
            <w:vAlign w:val="center"/>
          </w:tcPr>
          <w:p w14:paraId="1E6F2A25" w14:textId="77777777" w:rsidR="004A3C9F" w:rsidRPr="00767A60" w:rsidRDefault="004A3C9F" w:rsidP="00053572">
            <w:pPr>
              <w:jc w:val="center"/>
              <w:textAlignment w:val="center"/>
              <w:rPr>
                <w:rFonts w:cstheme="minorHAnsi"/>
                <w:color w:val="000000" w:themeColor="dark1"/>
              </w:rPr>
            </w:pPr>
          </w:p>
        </w:tc>
        <w:tc>
          <w:tcPr>
            <w:tcW w:w="2977" w:type="dxa"/>
            <w:vMerge/>
            <w:vAlign w:val="center"/>
          </w:tcPr>
          <w:p w14:paraId="29B08C75" w14:textId="77777777" w:rsidR="004A3C9F" w:rsidRPr="00767A60" w:rsidRDefault="004A3C9F" w:rsidP="00053572">
            <w:pPr>
              <w:jc w:val="center"/>
              <w:textAlignment w:val="center"/>
              <w:rPr>
                <w:rFonts w:cstheme="minorHAnsi"/>
                <w:color w:val="000000" w:themeColor="dark1"/>
              </w:rPr>
            </w:pPr>
          </w:p>
        </w:tc>
        <w:tc>
          <w:tcPr>
            <w:tcW w:w="4826" w:type="dxa"/>
            <w:vAlign w:val="center"/>
          </w:tcPr>
          <w:p w14:paraId="75093520" w14:textId="77777777" w:rsidR="004A3C9F" w:rsidRPr="00767A60" w:rsidRDefault="004A3C9F" w:rsidP="00053572">
            <w:pPr>
              <w:textAlignment w:val="center"/>
              <w:rPr>
                <w:rFonts w:cstheme="minorHAnsi"/>
              </w:rPr>
            </w:pPr>
            <w:r w:rsidRPr="00767A60">
              <w:rPr>
                <w:rFonts w:cstheme="minorHAnsi"/>
              </w:rPr>
              <w:t xml:space="preserve">Διοικητική </w:t>
            </w:r>
            <w:r>
              <w:rPr>
                <w:rFonts w:cstheme="minorHAnsi"/>
              </w:rPr>
              <w:t>β</w:t>
            </w:r>
            <w:r w:rsidRPr="00767A60">
              <w:rPr>
                <w:rFonts w:cstheme="minorHAnsi"/>
              </w:rPr>
              <w:t>οήθεια</w:t>
            </w:r>
            <w:r>
              <w:rPr>
                <w:rFonts w:cstheme="minorHAnsi"/>
              </w:rPr>
              <w:t xml:space="preserve"> πολιτών</w:t>
            </w:r>
            <w:r w:rsidR="00102D07">
              <w:rPr>
                <w:rFonts w:cstheme="minorHAnsi"/>
              </w:rPr>
              <w:t>,</w:t>
            </w:r>
            <w:r w:rsidR="00102D07" w:rsidRPr="00062120">
              <w:rPr>
                <w:rFonts w:cstheme="minorHAnsi"/>
                <w:color w:val="000000" w:themeColor="dark1"/>
              </w:rPr>
              <w:t xml:space="preserve"> Διαχείριση αιτημάτων, </w:t>
            </w:r>
            <w:r w:rsidR="00102D07">
              <w:rPr>
                <w:rFonts w:cstheme="minorHAnsi"/>
                <w:color w:val="000000" w:themeColor="dark1"/>
              </w:rPr>
              <w:t>Εθελοντισμός</w:t>
            </w:r>
          </w:p>
        </w:tc>
      </w:tr>
    </w:tbl>
    <w:p w14:paraId="4CF0977E" w14:textId="77777777" w:rsidR="0036377D" w:rsidRDefault="00113580" w:rsidP="00435364">
      <w:pPr>
        <w:pStyle w:val="EP3"/>
      </w:pPr>
      <w:bookmarkStart w:id="153" w:name="_Toc149131942"/>
      <w:bookmarkStart w:id="154" w:name="_Toc149135437"/>
      <w:bookmarkStart w:id="155" w:name="_Toc153983765"/>
      <w:r>
        <w:t>Οριζόντιες Λειτουργικές Π</w:t>
      </w:r>
      <w:r w:rsidR="0036377D">
        <w:t>εριοχές</w:t>
      </w:r>
      <w:r>
        <w:t xml:space="preserve"> και Τομείς</w:t>
      </w:r>
      <w:bookmarkEnd w:id="153"/>
      <w:bookmarkEnd w:id="154"/>
      <w:bookmarkEnd w:id="155"/>
    </w:p>
    <w:p w14:paraId="44F08A53" w14:textId="77777777" w:rsidR="00C9297B" w:rsidRDefault="00C9297B" w:rsidP="00053572">
      <w:r w:rsidRPr="00BA431D">
        <w:t>Οι λειτουργίες που περιλαμβάνονται στ</w:t>
      </w:r>
      <w:r>
        <w:t>ις</w:t>
      </w:r>
      <w:r w:rsidRPr="00BA431D">
        <w:t xml:space="preserve"> κάθετ</w:t>
      </w:r>
      <w:r>
        <w:t>ες</w:t>
      </w:r>
      <w:r w:rsidRPr="00BA431D">
        <w:t xml:space="preserve"> λειτουργικ</w:t>
      </w:r>
      <w:r>
        <w:t>ές περιοχές</w:t>
      </w:r>
      <w:r w:rsidR="00062120">
        <w:t xml:space="preserve"> της προηγούμενης παραγράφου</w:t>
      </w:r>
      <w:r w:rsidRPr="00BA431D">
        <w:t xml:space="preserve">, αντιστοιχούν στις </w:t>
      </w:r>
      <w:r w:rsidRPr="001863A9">
        <w:rPr>
          <w:i/>
          <w:iCs/>
        </w:rPr>
        <w:t>αρμοδιότητες</w:t>
      </w:r>
      <w:r w:rsidRPr="00BA431D">
        <w:t xml:space="preserve"> των</w:t>
      </w:r>
      <w:r w:rsidRPr="003D30E7">
        <w:t xml:space="preserve"> </w:t>
      </w:r>
      <w:r>
        <w:t>Δήμων</w:t>
      </w:r>
      <w:r w:rsidRPr="00BA431D">
        <w:t xml:space="preserve">, παράγουν το κύριο έργο των </w:t>
      </w:r>
      <w:r>
        <w:t>Δήμων</w:t>
      </w:r>
      <w:r w:rsidRPr="00BA431D">
        <w:t xml:space="preserve"> και είναι εξωστρεφείς, δεδομένου ότι παρέχουν υπηρεσίες και έργα στους πολίτες </w:t>
      </w:r>
      <w:r w:rsidR="00062120">
        <w:t xml:space="preserve">και τις επιχειρήσεις </w:t>
      </w:r>
      <w:r w:rsidRPr="00BA431D">
        <w:t xml:space="preserve">για την εκπλήρωση της αποστολής των </w:t>
      </w:r>
      <w:r>
        <w:t>Δήμων</w:t>
      </w:r>
      <w:r w:rsidRPr="00BA431D">
        <w:t>.</w:t>
      </w:r>
    </w:p>
    <w:p w14:paraId="5AF76BEA" w14:textId="77777777" w:rsidR="00113580" w:rsidRPr="00C9297B" w:rsidRDefault="00113580" w:rsidP="00053572">
      <w:r w:rsidRPr="00C9297B">
        <w:t xml:space="preserve">Εκτός από τις κάθετες λειτουργίες, στους </w:t>
      </w:r>
      <w:r w:rsidR="00062120">
        <w:t xml:space="preserve">Δήμους </w:t>
      </w:r>
      <w:r w:rsidRPr="00C9297B">
        <w:t xml:space="preserve">εκτελούνται επιπρόσθετα οριζόντιες </w:t>
      </w:r>
      <w:r w:rsidRPr="00E53FD9">
        <w:rPr>
          <w:iCs/>
        </w:rPr>
        <w:t>λειτουργίες</w:t>
      </w:r>
      <w:r w:rsidRPr="00C9297B">
        <w:t xml:space="preserve">, οι οποίες παρέχουν διοικητική, οικονομική, επιτελική ή άλλη υποστήριξη στις δημοτικές υπηρεσίες και τα όργανα διοίκησης. </w:t>
      </w:r>
    </w:p>
    <w:p w14:paraId="60F3E113" w14:textId="77777777" w:rsidR="002B1A8F" w:rsidRDefault="003A59D9" w:rsidP="00053572">
      <w:r w:rsidRPr="00C9297B">
        <w:t>Στον επόμενο Πίνακα</w:t>
      </w:r>
      <w:r w:rsidR="00745562">
        <w:t>,</w:t>
      </w:r>
      <w:r w:rsidRPr="00C9297B">
        <w:t xml:space="preserve"> παρατίθενται οι </w:t>
      </w:r>
      <w:r w:rsidRPr="005A547B">
        <w:t xml:space="preserve">οριζόντιοι </w:t>
      </w:r>
      <w:r w:rsidRPr="00C9297B">
        <w:t xml:space="preserve">λειτουργικοί τομείς των ΟΤΑ Α΄ βαθμού </w:t>
      </w:r>
      <w:r w:rsidR="00113580" w:rsidRPr="00C9297B">
        <w:t xml:space="preserve">ομαδοποιημένοι σε </w:t>
      </w:r>
      <w:r w:rsidR="00D96F43">
        <w:t xml:space="preserve">τρεις </w:t>
      </w:r>
      <w:r w:rsidR="00C9297B" w:rsidRPr="00BA431D">
        <w:t>λειτουργικ</w:t>
      </w:r>
      <w:r w:rsidR="00C9297B">
        <w:t>ές περιοχές</w:t>
      </w:r>
      <w:r w:rsidR="00113580" w:rsidRPr="00C9297B">
        <w:t xml:space="preserve">. </w:t>
      </w:r>
    </w:p>
    <w:p w14:paraId="070E736B" w14:textId="77777777" w:rsidR="006A3424" w:rsidRDefault="00113580" w:rsidP="00053572">
      <w:r w:rsidRPr="00C9297B">
        <w:t>Τ</w:t>
      </w:r>
      <w:r w:rsidR="003A59D9" w:rsidRPr="00C9297B">
        <w:t xml:space="preserve">α Υπουργεία που σχετίζονται με </w:t>
      </w:r>
      <w:r w:rsidRPr="00C9297B">
        <w:t xml:space="preserve">τους οριζόντιους τομείς </w:t>
      </w:r>
      <w:r w:rsidR="002B1A8F">
        <w:t xml:space="preserve">περιλαμβάνουν </w:t>
      </w:r>
      <w:r w:rsidR="00496138">
        <w:t xml:space="preserve">κυρίως τα Υπουργεία </w:t>
      </w:r>
      <w:r w:rsidR="003A59D9" w:rsidRPr="00C9297B">
        <w:t xml:space="preserve">Εσωτερικών, </w:t>
      </w:r>
      <w:r w:rsidR="003A59D9" w:rsidRPr="00205371">
        <w:t xml:space="preserve">Εθνικής Οικονομίας </w:t>
      </w:r>
      <w:r>
        <w:t xml:space="preserve">&amp; </w:t>
      </w:r>
      <w:r w:rsidR="003A59D9" w:rsidRPr="00C9297B">
        <w:t>Οικονομικών, Ανάπτυξης και</w:t>
      </w:r>
      <w:r w:rsidR="003A59D9" w:rsidRPr="003A59D9">
        <w:t xml:space="preserve"> </w:t>
      </w:r>
      <w:r w:rsidR="003A59D9" w:rsidRPr="00205371">
        <w:t>Ψηφιακής Διακυβέρνησης</w:t>
      </w:r>
      <w:r>
        <w:t>.</w:t>
      </w:r>
    </w:p>
    <w:p w14:paraId="506E775C" w14:textId="77777777" w:rsidR="00E53FD9" w:rsidRDefault="00E53FD9" w:rsidP="00053572"/>
    <w:p w14:paraId="38E5D3B2" w14:textId="77777777" w:rsidR="00E53FD9" w:rsidRDefault="00E53FD9" w:rsidP="00053572"/>
    <w:p w14:paraId="63F7343F" w14:textId="77777777" w:rsidR="00E53FD9" w:rsidRDefault="00E53FD9" w:rsidP="00053572"/>
    <w:p w14:paraId="1D9C33E6" w14:textId="77777777" w:rsidR="00E53FD9" w:rsidRDefault="00E53FD9" w:rsidP="00053572"/>
    <w:p w14:paraId="0C7FBE52" w14:textId="77777777" w:rsidR="00E53FD9" w:rsidRDefault="00E53FD9" w:rsidP="00053572"/>
    <w:p w14:paraId="1BB5195F" w14:textId="77777777" w:rsidR="00E53FD9" w:rsidRDefault="00E53FD9" w:rsidP="00053572"/>
    <w:p w14:paraId="0D9B133A" w14:textId="77777777" w:rsidR="00E53FD9" w:rsidRDefault="00E53FD9" w:rsidP="00053572"/>
    <w:p w14:paraId="113D5703" w14:textId="77777777" w:rsidR="00E53FD9" w:rsidRDefault="00E53FD9" w:rsidP="00053572"/>
    <w:tbl>
      <w:tblPr>
        <w:tblStyle w:val="a7"/>
        <w:tblW w:w="8388" w:type="dxa"/>
        <w:tblLook w:val="0420" w:firstRow="1" w:lastRow="0" w:firstColumn="0" w:lastColumn="0" w:noHBand="0" w:noVBand="1"/>
      </w:tblPr>
      <w:tblGrid>
        <w:gridCol w:w="578"/>
        <w:gridCol w:w="3074"/>
        <w:gridCol w:w="4736"/>
      </w:tblGrid>
      <w:tr w:rsidR="00D87F21" w:rsidRPr="00062120" w14:paraId="2A6AC732" w14:textId="77777777" w:rsidTr="00F776A2">
        <w:trPr>
          <w:trHeight w:val="322"/>
          <w:tblHeader/>
        </w:trPr>
        <w:tc>
          <w:tcPr>
            <w:tcW w:w="578" w:type="dxa"/>
            <w:shd w:val="clear" w:color="auto" w:fill="D9D9D9" w:themeFill="background1" w:themeFillShade="D9"/>
            <w:vAlign w:val="center"/>
          </w:tcPr>
          <w:p w14:paraId="793FD7BE" w14:textId="77777777" w:rsidR="00D87F21" w:rsidRPr="00062120" w:rsidRDefault="00D87F21" w:rsidP="00247758">
            <w:pPr>
              <w:jc w:val="center"/>
              <w:textAlignment w:val="center"/>
              <w:rPr>
                <w:rFonts w:cstheme="minorHAnsi"/>
                <w:b/>
                <w:bCs/>
              </w:rPr>
            </w:pPr>
            <w:r w:rsidRPr="00062120">
              <w:rPr>
                <w:rFonts w:cstheme="minorHAnsi"/>
                <w:b/>
                <w:bCs/>
              </w:rPr>
              <w:t>Α/Α</w:t>
            </w:r>
          </w:p>
        </w:tc>
        <w:tc>
          <w:tcPr>
            <w:tcW w:w="3074" w:type="dxa"/>
            <w:shd w:val="clear" w:color="auto" w:fill="D9D9D9" w:themeFill="background1" w:themeFillShade="D9"/>
            <w:vAlign w:val="center"/>
          </w:tcPr>
          <w:p w14:paraId="21448312" w14:textId="77777777" w:rsidR="00D87F21" w:rsidRPr="00062120" w:rsidRDefault="00D87F21" w:rsidP="00247758">
            <w:pPr>
              <w:jc w:val="center"/>
              <w:textAlignment w:val="center"/>
              <w:rPr>
                <w:rFonts w:cstheme="minorHAnsi"/>
                <w:b/>
                <w:bCs/>
              </w:rPr>
            </w:pPr>
            <w:r w:rsidRPr="00062120">
              <w:rPr>
                <w:rFonts w:cstheme="minorHAnsi"/>
                <w:b/>
                <w:bCs/>
              </w:rPr>
              <w:t>Οριζόντιες Λειτουργικές περιοχές</w:t>
            </w:r>
          </w:p>
        </w:tc>
        <w:tc>
          <w:tcPr>
            <w:tcW w:w="4736" w:type="dxa"/>
            <w:shd w:val="clear" w:color="auto" w:fill="D9D9D9" w:themeFill="background1" w:themeFillShade="D9"/>
            <w:vAlign w:val="center"/>
            <w:hideMark/>
          </w:tcPr>
          <w:p w14:paraId="5C650482" w14:textId="77777777" w:rsidR="00D87F21" w:rsidRPr="00062120" w:rsidRDefault="00E46240" w:rsidP="00247758">
            <w:pPr>
              <w:jc w:val="center"/>
              <w:textAlignment w:val="center"/>
              <w:rPr>
                <w:rFonts w:cstheme="minorHAnsi"/>
              </w:rPr>
            </w:pPr>
            <w:r w:rsidRPr="00062120">
              <w:rPr>
                <w:rFonts w:cstheme="minorHAnsi"/>
                <w:b/>
                <w:bCs/>
              </w:rPr>
              <w:t>Οριζόντι</w:t>
            </w:r>
            <w:r>
              <w:rPr>
                <w:rFonts w:cstheme="minorHAnsi"/>
                <w:b/>
                <w:bCs/>
              </w:rPr>
              <w:t>οι</w:t>
            </w:r>
            <w:r w:rsidRPr="00062120">
              <w:rPr>
                <w:rFonts w:cstheme="minorHAnsi"/>
                <w:b/>
                <w:bCs/>
              </w:rPr>
              <w:t xml:space="preserve"> </w:t>
            </w:r>
            <w:r w:rsidR="00D87F21" w:rsidRPr="00062120">
              <w:rPr>
                <w:rFonts w:cstheme="minorHAnsi"/>
                <w:b/>
                <w:bCs/>
              </w:rPr>
              <w:t xml:space="preserve">Λειτουργικοί τομείς </w:t>
            </w:r>
          </w:p>
        </w:tc>
      </w:tr>
      <w:tr w:rsidR="00E53FD9" w:rsidRPr="00062120" w14:paraId="5553445A" w14:textId="77777777" w:rsidTr="00F776A2">
        <w:trPr>
          <w:trHeight w:val="231"/>
        </w:trPr>
        <w:tc>
          <w:tcPr>
            <w:tcW w:w="578" w:type="dxa"/>
            <w:vMerge w:val="restart"/>
            <w:vAlign w:val="center"/>
          </w:tcPr>
          <w:p w14:paraId="5D688614" w14:textId="77777777" w:rsidR="00E53FD9" w:rsidRPr="00062120" w:rsidRDefault="00E53FD9" w:rsidP="00247758">
            <w:pPr>
              <w:jc w:val="center"/>
            </w:pPr>
            <w:r>
              <w:t>8</w:t>
            </w:r>
          </w:p>
        </w:tc>
        <w:tc>
          <w:tcPr>
            <w:tcW w:w="3074" w:type="dxa"/>
            <w:vMerge w:val="restart"/>
            <w:vAlign w:val="center"/>
          </w:tcPr>
          <w:p w14:paraId="0DECA0F5" w14:textId="77777777" w:rsidR="00E53FD9" w:rsidRPr="00062120" w:rsidRDefault="00E53FD9" w:rsidP="00247758">
            <w:pPr>
              <w:jc w:val="left"/>
            </w:pPr>
            <w:r w:rsidRPr="00062120">
              <w:t>Επιτελικ</w:t>
            </w:r>
            <w:r>
              <w:t>ές λειτουργίες</w:t>
            </w:r>
          </w:p>
        </w:tc>
        <w:tc>
          <w:tcPr>
            <w:tcW w:w="4736" w:type="dxa"/>
            <w:vAlign w:val="center"/>
            <w:hideMark/>
          </w:tcPr>
          <w:p w14:paraId="49E79BDD" w14:textId="77777777" w:rsidR="00E53FD9" w:rsidRPr="00062120" w:rsidRDefault="00E53FD9" w:rsidP="00206152">
            <w:pPr>
              <w:textAlignment w:val="center"/>
              <w:rPr>
                <w:rFonts w:cstheme="minorHAnsi"/>
                <w:color w:val="000000" w:themeColor="dark1"/>
              </w:rPr>
            </w:pPr>
            <w:r w:rsidRPr="00062120">
              <w:rPr>
                <w:rFonts w:cstheme="minorHAnsi"/>
                <w:color w:val="000000" w:themeColor="dark1"/>
              </w:rPr>
              <w:t>Σχεδιασμός</w:t>
            </w:r>
            <w:r>
              <w:rPr>
                <w:rFonts w:cstheme="minorHAnsi"/>
                <w:color w:val="000000" w:themeColor="dark1"/>
              </w:rPr>
              <w:t>,</w:t>
            </w:r>
            <w:r w:rsidRPr="00062120">
              <w:rPr>
                <w:rFonts w:cstheme="minorHAnsi"/>
                <w:color w:val="000000" w:themeColor="dark1"/>
              </w:rPr>
              <w:t xml:space="preserve"> Προγραμματισμός και Ανάπτυξη</w:t>
            </w:r>
          </w:p>
        </w:tc>
      </w:tr>
      <w:tr w:rsidR="00E53FD9" w:rsidRPr="00062120" w14:paraId="49B01F2B" w14:textId="77777777" w:rsidTr="00F776A2">
        <w:trPr>
          <w:trHeight w:val="279"/>
        </w:trPr>
        <w:tc>
          <w:tcPr>
            <w:tcW w:w="578" w:type="dxa"/>
            <w:vMerge/>
            <w:vAlign w:val="center"/>
          </w:tcPr>
          <w:p w14:paraId="76720D14" w14:textId="77777777" w:rsidR="00E53FD9" w:rsidRPr="00062120" w:rsidRDefault="00E53FD9" w:rsidP="00247758">
            <w:pPr>
              <w:jc w:val="center"/>
              <w:textAlignment w:val="center"/>
              <w:rPr>
                <w:rFonts w:cstheme="minorHAnsi"/>
                <w:color w:val="000000" w:themeColor="dark1"/>
              </w:rPr>
            </w:pPr>
          </w:p>
        </w:tc>
        <w:tc>
          <w:tcPr>
            <w:tcW w:w="3074" w:type="dxa"/>
            <w:vMerge/>
            <w:vAlign w:val="center"/>
          </w:tcPr>
          <w:p w14:paraId="106CB70C" w14:textId="77777777" w:rsidR="00E53FD9" w:rsidRPr="00062120" w:rsidRDefault="00E53FD9" w:rsidP="00247758">
            <w:pPr>
              <w:jc w:val="left"/>
              <w:textAlignment w:val="center"/>
              <w:rPr>
                <w:rFonts w:cstheme="minorHAnsi"/>
                <w:color w:val="000000" w:themeColor="dark1"/>
              </w:rPr>
            </w:pPr>
          </w:p>
        </w:tc>
        <w:tc>
          <w:tcPr>
            <w:tcW w:w="4736" w:type="dxa"/>
            <w:vAlign w:val="center"/>
            <w:hideMark/>
          </w:tcPr>
          <w:p w14:paraId="35B707B9" w14:textId="77777777" w:rsidR="00E53FD9" w:rsidRPr="00062120" w:rsidRDefault="00E53FD9" w:rsidP="00247758">
            <w:pPr>
              <w:textAlignment w:val="center"/>
              <w:rPr>
                <w:rFonts w:cstheme="minorHAnsi"/>
              </w:rPr>
            </w:pPr>
            <w:r w:rsidRPr="00062120">
              <w:rPr>
                <w:rFonts w:cstheme="minorHAnsi"/>
                <w:color w:val="000000" w:themeColor="dark1"/>
              </w:rPr>
              <w:t>Οργάνωση</w:t>
            </w:r>
            <w:r>
              <w:rPr>
                <w:rFonts w:cstheme="minorHAnsi"/>
                <w:color w:val="000000" w:themeColor="dark1"/>
              </w:rPr>
              <w:t>, Στοχοθεσία, Επιδόσεις</w:t>
            </w:r>
            <w:r w:rsidRPr="00062120">
              <w:rPr>
                <w:rFonts w:cstheme="minorHAnsi"/>
                <w:color w:val="000000" w:themeColor="dark1"/>
              </w:rPr>
              <w:t xml:space="preserve"> &amp; Ποιότητα υπηρεσιών</w:t>
            </w:r>
          </w:p>
        </w:tc>
      </w:tr>
      <w:tr w:rsidR="00E53FD9" w:rsidRPr="00062120" w14:paraId="70204907" w14:textId="77777777" w:rsidTr="00F776A2">
        <w:trPr>
          <w:trHeight w:val="230"/>
        </w:trPr>
        <w:tc>
          <w:tcPr>
            <w:tcW w:w="578" w:type="dxa"/>
            <w:vMerge/>
            <w:vAlign w:val="center"/>
          </w:tcPr>
          <w:p w14:paraId="04A8A218" w14:textId="77777777" w:rsidR="00E53FD9" w:rsidRPr="00062120" w:rsidRDefault="00E53FD9" w:rsidP="00247758">
            <w:pPr>
              <w:jc w:val="center"/>
              <w:textAlignment w:val="center"/>
              <w:rPr>
                <w:rFonts w:cstheme="minorHAnsi"/>
                <w:color w:val="000000" w:themeColor="dark1"/>
              </w:rPr>
            </w:pPr>
          </w:p>
        </w:tc>
        <w:tc>
          <w:tcPr>
            <w:tcW w:w="3074" w:type="dxa"/>
            <w:vMerge/>
            <w:vAlign w:val="center"/>
          </w:tcPr>
          <w:p w14:paraId="545F34A8" w14:textId="77777777" w:rsidR="00E53FD9" w:rsidRPr="00062120" w:rsidRDefault="00E53FD9" w:rsidP="00247758">
            <w:pPr>
              <w:jc w:val="left"/>
              <w:textAlignment w:val="center"/>
              <w:rPr>
                <w:rFonts w:cstheme="minorHAnsi"/>
                <w:color w:val="000000" w:themeColor="dark1"/>
              </w:rPr>
            </w:pPr>
          </w:p>
        </w:tc>
        <w:tc>
          <w:tcPr>
            <w:tcW w:w="4736" w:type="dxa"/>
            <w:vAlign w:val="center"/>
            <w:hideMark/>
          </w:tcPr>
          <w:p w14:paraId="6373E4E0" w14:textId="77777777" w:rsidR="00E53FD9" w:rsidRPr="00062120" w:rsidRDefault="00E53FD9" w:rsidP="00E53FD9">
            <w:pPr>
              <w:contextualSpacing/>
              <w:textAlignment w:val="center"/>
              <w:rPr>
                <w:rFonts w:cstheme="minorHAnsi"/>
                <w:color w:val="000000" w:themeColor="dark1"/>
              </w:rPr>
            </w:pPr>
            <w:r w:rsidRPr="00062120">
              <w:rPr>
                <w:rFonts w:cstheme="minorHAnsi"/>
                <w:color w:val="000000" w:themeColor="dark1"/>
              </w:rPr>
              <w:t xml:space="preserve">Ψηφιακή Διακυβέρνηση </w:t>
            </w:r>
            <w:r>
              <w:rPr>
                <w:rFonts w:cstheme="minorHAnsi"/>
                <w:color w:val="000000" w:themeColor="dark1"/>
              </w:rPr>
              <w:t>&amp;</w:t>
            </w:r>
            <w:r w:rsidRPr="00062120">
              <w:rPr>
                <w:rFonts w:cstheme="minorHAnsi"/>
                <w:color w:val="000000" w:themeColor="dark1"/>
              </w:rPr>
              <w:t xml:space="preserve"> </w:t>
            </w:r>
            <w:r>
              <w:rPr>
                <w:rFonts w:cstheme="minorHAnsi"/>
                <w:color w:val="000000" w:themeColor="dark1"/>
              </w:rPr>
              <w:t xml:space="preserve">Συστήματα </w:t>
            </w:r>
            <w:r w:rsidRPr="00062120">
              <w:rPr>
                <w:rFonts w:cstheme="minorHAnsi"/>
                <w:color w:val="000000" w:themeColor="dark1"/>
              </w:rPr>
              <w:t>ΤΠΕ</w:t>
            </w:r>
          </w:p>
        </w:tc>
      </w:tr>
      <w:tr w:rsidR="00E53FD9" w:rsidRPr="00062120" w14:paraId="210BAAD5" w14:textId="77777777" w:rsidTr="00F776A2">
        <w:trPr>
          <w:trHeight w:val="251"/>
        </w:trPr>
        <w:tc>
          <w:tcPr>
            <w:tcW w:w="578" w:type="dxa"/>
            <w:vMerge/>
            <w:vAlign w:val="center"/>
          </w:tcPr>
          <w:p w14:paraId="219E81B6" w14:textId="77777777" w:rsidR="00E53FD9" w:rsidRPr="00062120" w:rsidRDefault="00E53FD9" w:rsidP="00247758">
            <w:pPr>
              <w:jc w:val="center"/>
            </w:pPr>
          </w:p>
        </w:tc>
        <w:tc>
          <w:tcPr>
            <w:tcW w:w="3074" w:type="dxa"/>
            <w:vMerge/>
            <w:vAlign w:val="center"/>
          </w:tcPr>
          <w:p w14:paraId="58E2F9CF" w14:textId="77777777" w:rsidR="00E53FD9" w:rsidRPr="00062120" w:rsidRDefault="00E53FD9" w:rsidP="00247758">
            <w:pPr>
              <w:jc w:val="left"/>
            </w:pPr>
          </w:p>
        </w:tc>
        <w:tc>
          <w:tcPr>
            <w:tcW w:w="4736" w:type="dxa"/>
            <w:vAlign w:val="center"/>
          </w:tcPr>
          <w:p w14:paraId="16965A1C" w14:textId="77777777" w:rsidR="00E53FD9" w:rsidRPr="00062120" w:rsidRDefault="00E53FD9" w:rsidP="00247758">
            <w:pPr>
              <w:textAlignment w:val="center"/>
              <w:rPr>
                <w:rFonts w:cstheme="minorHAnsi"/>
              </w:rPr>
            </w:pPr>
            <w:r w:rsidRPr="00062120">
              <w:rPr>
                <w:rFonts w:cstheme="minorHAnsi"/>
                <w:color w:val="000000" w:themeColor="dark1"/>
              </w:rPr>
              <w:t>Συμβουλευτική υποστήριξη</w:t>
            </w:r>
            <w:r w:rsidRPr="00062120">
              <w:t xml:space="preserve"> </w:t>
            </w:r>
            <w:r w:rsidRPr="00062120">
              <w:rPr>
                <w:rFonts w:cstheme="minorHAnsi"/>
                <w:color w:val="000000" w:themeColor="dark1"/>
              </w:rPr>
              <w:t>Δημάρχου</w:t>
            </w:r>
          </w:p>
        </w:tc>
      </w:tr>
      <w:tr w:rsidR="00E53FD9" w:rsidRPr="00062120" w14:paraId="3D6645B0" w14:textId="77777777" w:rsidTr="00F776A2">
        <w:trPr>
          <w:trHeight w:val="294"/>
        </w:trPr>
        <w:tc>
          <w:tcPr>
            <w:tcW w:w="578" w:type="dxa"/>
            <w:vMerge/>
            <w:vAlign w:val="center"/>
          </w:tcPr>
          <w:p w14:paraId="57A56BDE" w14:textId="77777777" w:rsidR="00E53FD9" w:rsidRPr="00062120" w:rsidRDefault="00E53FD9" w:rsidP="00247758">
            <w:pPr>
              <w:jc w:val="center"/>
              <w:rPr>
                <w:rFonts w:cs="Arial"/>
                <w:color w:val="000000" w:themeColor="dark1"/>
              </w:rPr>
            </w:pPr>
          </w:p>
        </w:tc>
        <w:tc>
          <w:tcPr>
            <w:tcW w:w="3074" w:type="dxa"/>
            <w:vMerge/>
            <w:vAlign w:val="center"/>
          </w:tcPr>
          <w:p w14:paraId="00281039" w14:textId="77777777" w:rsidR="00E53FD9" w:rsidRPr="00062120" w:rsidRDefault="00E53FD9" w:rsidP="00247758">
            <w:pPr>
              <w:jc w:val="left"/>
              <w:rPr>
                <w:rFonts w:cs="Arial"/>
                <w:color w:val="000000" w:themeColor="dark1"/>
              </w:rPr>
            </w:pPr>
          </w:p>
        </w:tc>
        <w:tc>
          <w:tcPr>
            <w:tcW w:w="4736" w:type="dxa"/>
            <w:vAlign w:val="center"/>
          </w:tcPr>
          <w:p w14:paraId="1C0315C1" w14:textId="77777777" w:rsidR="00E53FD9" w:rsidRPr="00062120" w:rsidRDefault="00E53FD9" w:rsidP="00247758">
            <w:pPr>
              <w:textAlignment w:val="center"/>
              <w:rPr>
                <w:rFonts w:cstheme="minorHAnsi"/>
                <w:color w:val="000000" w:themeColor="dark1"/>
              </w:rPr>
            </w:pPr>
            <w:r w:rsidRPr="00062120">
              <w:rPr>
                <w:rFonts w:cstheme="minorHAnsi"/>
                <w:color w:val="000000" w:themeColor="dark1"/>
              </w:rPr>
              <w:t>Επικοινωνία και Δημόσιες σχέσεις</w:t>
            </w:r>
          </w:p>
        </w:tc>
      </w:tr>
      <w:tr w:rsidR="00E53FD9" w:rsidRPr="00062120" w14:paraId="27212700" w14:textId="77777777" w:rsidTr="00F776A2">
        <w:trPr>
          <w:trHeight w:val="267"/>
        </w:trPr>
        <w:tc>
          <w:tcPr>
            <w:tcW w:w="578" w:type="dxa"/>
            <w:vMerge/>
            <w:vAlign w:val="center"/>
          </w:tcPr>
          <w:p w14:paraId="178C381F" w14:textId="77777777" w:rsidR="00E53FD9" w:rsidRPr="00062120" w:rsidRDefault="00E53FD9" w:rsidP="00247758">
            <w:pPr>
              <w:jc w:val="center"/>
              <w:textAlignment w:val="center"/>
              <w:rPr>
                <w:rFonts w:cstheme="minorHAnsi"/>
              </w:rPr>
            </w:pPr>
          </w:p>
        </w:tc>
        <w:tc>
          <w:tcPr>
            <w:tcW w:w="3074" w:type="dxa"/>
            <w:vMerge/>
            <w:vAlign w:val="center"/>
          </w:tcPr>
          <w:p w14:paraId="7951C62A" w14:textId="77777777" w:rsidR="00E53FD9" w:rsidRPr="00062120" w:rsidRDefault="00E53FD9" w:rsidP="00247758">
            <w:pPr>
              <w:jc w:val="left"/>
              <w:textAlignment w:val="center"/>
              <w:rPr>
                <w:rFonts w:cstheme="minorHAnsi"/>
              </w:rPr>
            </w:pPr>
          </w:p>
        </w:tc>
        <w:tc>
          <w:tcPr>
            <w:tcW w:w="4736" w:type="dxa"/>
            <w:vAlign w:val="center"/>
          </w:tcPr>
          <w:p w14:paraId="512C2F58" w14:textId="77777777" w:rsidR="00E53FD9" w:rsidRPr="00062120" w:rsidRDefault="00E53FD9" w:rsidP="00E53FD9">
            <w:pPr>
              <w:textAlignment w:val="center"/>
              <w:rPr>
                <w:rFonts w:cstheme="minorHAnsi"/>
              </w:rPr>
            </w:pPr>
            <w:r w:rsidRPr="00062120">
              <w:rPr>
                <w:rFonts w:cstheme="minorHAnsi"/>
                <w:color w:val="000000" w:themeColor="dark1"/>
              </w:rPr>
              <w:t>Νομική υποστήριξη</w:t>
            </w:r>
          </w:p>
        </w:tc>
      </w:tr>
      <w:tr w:rsidR="00E53FD9" w:rsidRPr="00062120" w14:paraId="53C686E0" w14:textId="77777777" w:rsidTr="00F776A2">
        <w:trPr>
          <w:trHeight w:val="267"/>
        </w:trPr>
        <w:tc>
          <w:tcPr>
            <w:tcW w:w="578" w:type="dxa"/>
            <w:vMerge/>
            <w:vAlign w:val="center"/>
          </w:tcPr>
          <w:p w14:paraId="3DE1F148" w14:textId="77777777" w:rsidR="00E53FD9" w:rsidRPr="00062120" w:rsidRDefault="00E53FD9" w:rsidP="00247758">
            <w:pPr>
              <w:jc w:val="center"/>
              <w:textAlignment w:val="center"/>
              <w:rPr>
                <w:rFonts w:cstheme="minorHAnsi"/>
              </w:rPr>
            </w:pPr>
          </w:p>
        </w:tc>
        <w:tc>
          <w:tcPr>
            <w:tcW w:w="3074" w:type="dxa"/>
            <w:vMerge/>
            <w:vAlign w:val="center"/>
          </w:tcPr>
          <w:p w14:paraId="1FF23F89" w14:textId="77777777" w:rsidR="00E53FD9" w:rsidRPr="00062120" w:rsidRDefault="00E53FD9" w:rsidP="00247758">
            <w:pPr>
              <w:jc w:val="left"/>
              <w:textAlignment w:val="center"/>
              <w:rPr>
                <w:rFonts w:cstheme="minorHAnsi"/>
              </w:rPr>
            </w:pPr>
          </w:p>
        </w:tc>
        <w:tc>
          <w:tcPr>
            <w:tcW w:w="4736" w:type="dxa"/>
            <w:vAlign w:val="center"/>
          </w:tcPr>
          <w:p w14:paraId="2B7C1F39" w14:textId="77777777" w:rsidR="00E53FD9" w:rsidRPr="00062120" w:rsidRDefault="00E53FD9" w:rsidP="00247758">
            <w:pPr>
              <w:textAlignment w:val="center"/>
              <w:rPr>
                <w:rFonts w:cstheme="minorHAnsi"/>
                <w:color w:val="000000" w:themeColor="dark1"/>
              </w:rPr>
            </w:pPr>
            <w:r>
              <w:rPr>
                <w:rFonts w:cstheme="minorHAnsi"/>
                <w:color w:val="000000" w:themeColor="dark1"/>
              </w:rPr>
              <w:t>Προστασία προσωπικών δεδομένων</w:t>
            </w:r>
          </w:p>
        </w:tc>
      </w:tr>
      <w:tr w:rsidR="00E53FD9" w:rsidRPr="00062120" w14:paraId="007DB61F" w14:textId="77777777" w:rsidTr="00F776A2">
        <w:trPr>
          <w:trHeight w:val="326"/>
        </w:trPr>
        <w:tc>
          <w:tcPr>
            <w:tcW w:w="578" w:type="dxa"/>
            <w:vMerge/>
            <w:vAlign w:val="center"/>
          </w:tcPr>
          <w:p w14:paraId="02312FEC" w14:textId="77777777" w:rsidR="00E53FD9" w:rsidRPr="00062120" w:rsidRDefault="00E53FD9" w:rsidP="00247758">
            <w:pPr>
              <w:jc w:val="center"/>
              <w:textAlignment w:val="center"/>
              <w:rPr>
                <w:rFonts w:cstheme="minorHAnsi"/>
              </w:rPr>
            </w:pPr>
          </w:p>
        </w:tc>
        <w:tc>
          <w:tcPr>
            <w:tcW w:w="3074" w:type="dxa"/>
            <w:vMerge/>
            <w:vAlign w:val="center"/>
          </w:tcPr>
          <w:p w14:paraId="34081D78" w14:textId="77777777" w:rsidR="00E53FD9" w:rsidRPr="00062120" w:rsidRDefault="00E53FD9" w:rsidP="00247758">
            <w:pPr>
              <w:jc w:val="left"/>
              <w:textAlignment w:val="center"/>
              <w:rPr>
                <w:rFonts w:cstheme="minorHAnsi"/>
              </w:rPr>
            </w:pPr>
          </w:p>
        </w:tc>
        <w:tc>
          <w:tcPr>
            <w:tcW w:w="4736" w:type="dxa"/>
            <w:vAlign w:val="center"/>
          </w:tcPr>
          <w:p w14:paraId="365F48EE" w14:textId="77777777" w:rsidR="00E53FD9" w:rsidRPr="001F2CCB" w:rsidRDefault="00E53FD9" w:rsidP="00E53FD9">
            <w:pPr>
              <w:textAlignment w:val="center"/>
              <w:rPr>
                <w:rFonts w:cstheme="minorHAnsi"/>
                <w:color w:val="000000" w:themeColor="text1"/>
              </w:rPr>
            </w:pPr>
            <w:r w:rsidRPr="00062120">
              <w:rPr>
                <w:rFonts w:cstheme="minorHAnsi"/>
                <w:color w:val="000000" w:themeColor="dark1"/>
              </w:rPr>
              <w:t>Εσωτερικός έλεγχος</w:t>
            </w:r>
            <w:r>
              <w:rPr>
                <w:rFonts w:cstheme="minorHAnsi"/>
                <w:color w:val="000000" w:themeColor="dark1"/>
              </w:rPr>
              <w:t xml:space="preserve"> &amp; </w:t>
            </w:r>
            <w:r w:rsidRPr="00062120">
              <w:rPr>
                <w:rFonts w:cstheme="minorHAnsi"/>
                <w:color w:val="000000" w:themeColor="dark1"/>
              </w:rPr>
              <w:t>Διαφάνεια</w:t>
            </w:r>
          </w:p>
        </w:tc>
      </w:tr>
      <w:tr w:rsidR="00E53FD9" w:rsidRPr="00062120" w14:paraId="6569D60E" w14:textId="77777777" w:rsidTr="00F776A2">
        <w:trPr>
          <w:trHeight w:val="326"/>
        </w:trPr>
        <w:tc>
          <w:tcPr>
            <w:tcW w:w="578" w:type="dxa"/>
            <w:vMerge/>
            <w:vAlign w:val="center"/>
          </w:tcPr>
          <w:p w14:paraId="71C066B3" w14:textId="77777777" w:rsidR="00E53FD9" w:rsidRPr="00062120" w:rsidRDefault="00E53FD9" w:rsidP="00247758">
            <w:pPr>
              <w:jc w:val="center"/>
              <w:textAlignment w:val="center"/>
              <w:rPr>
                <w:rFonts w:cstheme="minorHAnsi"/>
              </w:rPr>
            </w:pPr>
          </w:p>
        </w:tc>
        <w:tc>
          <w:tcPr>
            <w:tcW w:w="3074" w:type="dxa"/>
            <w:vMerge/>
            <w:vAlign w:val="center"/>
          </w:tcPr>
          <w:p w14:paraId="7D30DE01" w14:textId="77777777" w:rsidR="00E53FD9" w:rsidRPr="00062120" w:rsidRDefault="00E53FD9" w:rsidP="00247758">
            <w:pPr>
              <w:jc w:val="left"/>
              <w:textAlignment w:val="center"/>
              <w:rPr>
                <w:rFonts w:cstheme="minorHAnsi"/>
              </w:rPr>
            </w:pPr>
          </w:p>
        </w:tc>
        <w:tc>
          <w:tcPr>
            <w:tcW w:w="4736" w:type="dxa"/>
            <w:vAlign w:val="center"/>
          </w:tcPr>
          <w:p w14:paraId="56C1D734" w14:textId="77777777" w:rsidR="00E53FD9" w:rsidRPr="00062120" w:rsidRDefault="00E53FD9" w:rsidP="006716AC">
            <w:pPr>
              <w:textAlignment w:val="center"/>
              <w:rPr>
                <w:rFonts w:cstheme="minorHAnsi"/>
                <w:color w:val="000000" w:themeColor="dark1"/>
              </w:rPr>
            </w:pPr>
            <w:r>
              <w:rPr>
                <w:rFonts w:cstheme="minorHAnsi"/>
                <w:color w:val="000000" w:themeColor="dark1"/>
              </w:rPr>
              <w:t>Διαχείριση κινδύνων</w:t>
            </w:r>
          </w:p>
        </w:tc>
      </w:tr>
      <w:tr w:rsidR="00D87F21" w:rsidRPr="00062120" w14:paraId="0BE8C754" w14:textId="77777777" w:rsidTr="00F776A2">
        <w:trPr>
          <w:trHeight w:val="178"/>
        </w:trPr>
        <w:tc>
          <w:tcPr>
            <w:tcW w:w="578" w:type="dxa"/>
            <w:vMerge w:val="restart"/>
            <w:vAlign w:val="center"/>
          </w:tcPr>
          <w:p w14:paraId="2845D411" w14:textId="77777777" w:rsidR="00D87F21" w:rsidRPr="00062120" w:rsidRDefault="00FA3186" w:rsidP="00247758">
            <w:pPr>
              <w:jc w:val="center"/>
              <w:rPr>
                <w:rFonts w:cs="Arial"/>
                <w:color w:val="000000" w:themeColor="dark1"/>
              </w:rPr>
            </w:pPr>
            <w:r>
              <w:rPr>
                <w:rFonts w:cs="Arial"/>
                <w:color w:val="000000" w:themeColor="dark1"/>
              </w:rPr>
              <w:t>9</w:t>
            </w:r>
          </w:p>
        </w:tc>
        <w:tc>
          <w:tcPr>
            <w:tcW w:w="3074" w:type="dxa"/>
            <w:vMerge w:val="restart"/>
            <w:vAlign w:val="center"/>
          </w:tcPr>
          <w:p w14:paraId="19E5691E" w14:textId="77777777" w:rsidR="00D87F21" w:rsidRPr="00062120" w:rsidRDefault="00D87F21" w:rsidP="00247758">
            <w:pPr>
              <w:jc w:val="left"/>
              <w:rPr>
                <w:rFonts w:cstheme="minorHAnsi"/>
              </w:rPr>
            </w:pPr>
            <w:r w:rsidRPr="00062120">
              <w:rPr>
                <w:rFonts w:cs="Arial"/>
                <w:color w:val="000000" w:themeColor="dark1"/>
              </w:rPr>
              <w:t>Οικονομική διαχείριση και Προμήθειες</w:t>
            </w:r>
          </w:p>
        </w:tc>
        <w:tc>
          <w:tcPr>
            <w:tcW w:w="4736" w:type="dxa"/>
            <w:vAlign w:val="center"/>
            <w:hideMark/>
          </w:tcPr>
          <w:p w14:paraId="10FE6EAE" w14:textId="77777777" w:rsidR="00D87F21" w:rsidRPr="00062120" w:rsidRDefault="00D87F21" w:rsidP="00247758">
            <w:pPr>
              <w:textAlignment w:val="center"/>
              <w:rPr>
                <w:rFonts w:cstheme="minorHAnsi"/>
              </w:rPr>
            </w:pPr>
            <w:r w:rsidRPr="00062120">
              <w:rPr>
                <w:rFonts w:cstheme="minorHAnsi"/>
                <w:color w:val="000000" w:themeColor="dark1"/>
              </w:rPr>
              <w:t>Οικονομική Διαχείριση</w:t>
            </w:r>
          </w:p>
        </w:tc>
      </w:tr>
      <w:tr w:rsidR="00D87F21" w:rsidRPr="00062120" w14:paraId="187B80A8" w14:textId="77777777" w:rsidTr="00F776A2">
        <w:trPr>
          <w:trHeight w:val="196"/>
        </w:trPr>
        <w:tc>
          <w:tcPr>
            <w:tcW w:w="578" w:type="dxa"/>
            <w:vMerge/>
            <w:vAlign w:val="center"/>
          </w:tcPr>
          <w:p w14:paraId="7C33AB3E" w14:textId="77777777" w:rsidR="00D87F21" w:rsidRPr="00062120" w:rsidRDefault="00D87F21" w:rsidP="00247758">
            <w:pPr>
              <w:jc w:val="center"/>
              <w:textAlignment w:val="center"/>
              <w:rPr>
                <w:rFonts w:cstheme="minorHAnsi"/>
                <w:color w:val="000000" w:themeColor="dark1"/>
              </w:rPr>
            </w:pPr>
          </w:p>
        </w:tc>
        <w:tc>
          <w:tcPr>
            <w:tcW w:w="3074" w:type="dxa"/>
            <w:vMerge/>
            <w:vAlign w:val="center"/>
          </w:tcPr>
          <w:p w14:paraId="653D5F89" w14:textId="77777777" w:rsidR="00D87F21" w:rsidRPr="00062120" w:rsidRDefault="00D87F21" w:rsidP="00247758">
            <w:pPr>
              <w:jc w:val="left"/>
              <w:textAlignment w:val="center"/>
              <w:rPr>
                <w:rFonts w:cstheme="minorHAnsi"/>
                <w:color w:val="000000" w:themeColor="dark1"/>
              </w:rPr>
            </w:pPr>
          </w:p>
        </w:tc>
        <w:tc>
          <w:tcPr>
            <w:tcW w:w="4736" w:type="dxa"/>
            <w:vAlign w:val="center"/>
            <w:hideMark/>
          </w:tcPr>
          <w:p w14:paraId="7E86E7E7" w14:textId="77777777" w:rsidR="00D87F21" w:rsidRPr="00062120" w:rsidRDefault="00496138" w:rsidP="00247758">
            <w:pPr>
              <w:textAlignment w:val="center"/>
              <w:rPr>
                <w:rFonts w:cstheme="minorHAnsi"/>
              </w:rPr>
            </w:pPr>
            <w:r>
              <w:rPr>
                <w:rFonts w:cstheme="minorHAnsi"/>
                <w:color w:val="000000" w:themeColor="dark1"/>
              </w:rPr>
              <w:t>Προμήθειες</w:t>
            </w:r>
            <w:r w:rsidR="00AA0D65">
              <w:rPr>
                <w:rFonts w:cstheme="minorHAnsi"/>
                <w:color w:val="000000" w:themeColor="dark1"/>
              </w:rPr>
              <w:t xml:space="preserve"> -</w:t>
            </w:r>
            <w:r w:rsidR="00AA0D65" w:rsidRPr="00062120">
              <w:rPr>
                <w:rFonts w:cstheme="minorHAnsi"/>
                <w:color w:val="000000" w:themeColor="dark1"/>
              </w:rPr>
              <w:t>Διαχείριση Υλικών</w:t>
            </w:r>
          </w:p>
        </w:tc>
      </w:tr>
      <w:tr w:rsidR="00D87F21" w:rsidRPr="00062120" w14:paraId="065449CB" w14:textId="77777777" w:rsidTr="00F776A2">
        <w:trPr>
          <w:trHeight w:val="235"/>
        </w:trPr>
        <w:tc>
          <w:tcPr>
            <w:tcW w:w="578" w:type="dxa"/>
            <w:vMerge w:val="restart"/>
            <w:vAlign w:val="center"/>
          </w:tcPr>
          <w:p w14:paraId="55036AB2" w14:textId="77777777" w:rsidR="00D87F21" w:rsidRPr="00062120" w:rsidRDefault="00FA3186" w:rsidP="00247758">
            <w:pPr>
              <w:jc w:val="center"/>
              <w:textAlignment w:val="center"/>
              <w:rPr>
                <w:rFonts w:cs="Arial"/>
                <w:color w:val="000000" w:themeColor="dark1"/>
              </w:rPr>
            </w:pPr>
            <w:r>
              <w:rPr>
                <w:rFonts w:cs="Arial"/>
                <w:color w:val="000000" w:themeColor="dark1"/>
              </w:rPr>
              <w:t>10</w:t>
            </w:r>
          </w:p>
        </w:tc>
        <w:tc>
          <w:tcPr>
            <w:tcW w:w="3074" w:type="dxa"/>
            <w:vMerge w:val="restart"/>
            <w:vAlign w:val="center"/>
          </w:tcPr>
          <w:p w14:paraId="7F211B4E" w14:textId="77777777" w:rsidR="00D87F21" w:rsidRPr="00062120" w:rsidRDefault="00D87F21" w:rsidP="00247758">
            <w:pPr>
              <w:jc w:val="left"/>
              <w:textAlignment w:val="center"/>
              <w:rPr>
                <w:rFonts w:cstheme="minorHAnsi"/>
                <w:color w:val="000000" w:themeColor="dark1"/>
              </w:rPr>
            </w:pPr>
            <w:r w:rsidRPr="00062120">
              <w:rPr>
                <w:rFonts w:cs="Arial"/>
                <w:color w:val="000000" w:themeColor="dark1"/>
              </w:rPr>
              <w:t>Διαχείριση Ανθρώπινου Δυναμικού και Διοικητικ</w:t>
            </w:r>
            <w:r w:rsidR="00FA3186">
              <w:rPr>
                <w:rFonts w:cs="Arial"/>
                <w:color w:val="000000" w:themeColor="dark1"/>
              </w:rPr>
              <w:t xml:space="preserve">ές </w:t>
            </w:r>
            <w:r w:rsidRPr="00062120">
              <w:rPr>
                <w:rFonts w:cs="Arial"/>
                <w:color w:val="000000" w:themeColor="dark1"/>
              </w:rPr>
              <w:t xml:space="preserve"> </w:t>
            </w:r>
            <w:r w:rsidR="00FA3186">
              <w:t xml:space="preserve">λειτουργίες </w:t>
            </w:r>
            <w:r w:rsidR="00FA3186" w:rsidRPr="00062120">
              <w:t xml:space="preserve"> </w:t>
            </w:r>
          </w:p>
        </w:tc>
        <w:tc>
          <w:tcPr>
            <w:tcW w:w="4736" w:type="dxa"/>
            <w:vAlign w:val="center"/>
            <w:hideMark/>
          </w:tcPr>
          <w:p w14:paraId="34218E13" w14:textId="77777777" w:rsidR="00D87F21" w:rsidRPr="00062120" w:rsidRDefault="00D87F21" w:rsidP="00247758">
            <w:pPr>
              <w:textAlignment w:val="center"/>
              <w:rPr>
                <w:rFonts w:cstheme="minorHAnsi"/>
              </w:rPr>
            </w:pPr>
            <w:r w:rsidRPr="00062120">
              <w:rPr>
                <w:rFonts w:cstheme="minorHAnsi"/>
                <w:color w:val="000000" w:themeColor="dark1"/>
              </w:rPr>
              <w:t>Διαχείριση Ανθρώπινου Δυναμικού</w:t>
            </w:r>
          </w:p>
        </w:tc>
      </w:tr>
      <w:tr w:rsidR="00D87F21" w:rsidRPr="00062120" w14:paraId="57F3EAFB" w14:textId="77777777" w:rsidTr="00F776A2">
        <w:trPr>
          <w:trHeight w:val="283"/>
        </w:trPr>
        <w:tc>
          <w:tcPr>
            <w:tcW w:w="578" w:type="dxa"/>
            <w:vMerge/>
            <w:vAlign w:val="center"/>
          </w:tcPr>
          <w:p w14:paraId="6A9FB0E2" w14:textId="77777777" w:rsidR="00D87F21" w:rsidRPr="00062120" w:rsidRDefault="00D87F21" w:rsidP="00247758">
            <w:pPr>
              <w:textAlignment w:val="center"/>
              <w:rPr>
                <w:rFonts w:cstheme="minorHAnsi"/>
                <w:color w:val="000000" w:themeColor="dark1"/>
              </w:rPr>
            </w:pPr>
          </w:p>
        </w:tc>
        <w:tc>
          <w:tcPr>
            <w:tcW w:w="3074" w:type="dxa"/>
            <w:vMerge/>
            <w:vAlign w:val="center"/>
          </w:tcPr>
          <w:p w14:paraId="0B51BA87" w14:textId="77777777" w:rsidR="00D87F21" w:rsidRPr="00062120" w:rsidRDefault="00D87F21" w:rsidP="00247758">
            <w:pPr>
              <w:jc w:val="left"/>
              <w:textAlignment w:val="center"/>
              <w:rPr>
                <w:rFonts w:cstheme="minorHAnsi"/>
                <w:color w:val="000000" w:themeColor="dark1"/>
              </w:rPr>
            </w:pPr>
          </w:p>
        </w:tc>
        <w:tc>
          <w:tcPr>
            <w:tcW w:w="4736" w:type="dxa"/>
            <w:vAlign w:val="center"/>
            <w:hideMark/>
          </w:tcPr>
          <w:p w14:paraId="596D7A26" w14:textId="77777777" w:rsidR="00D87F21" w:rsidRPr="00062120" w:rsidRDefault="00D87F21" w:rsidP="00247758">
            <w:pPr>
              <w:contextualSpacing/>
              <w:textAlignment w:val="center"/>
              <w:rPr>
                <w:rFonts w:cstheme="minorHAnsi"/>
                <w:color w:val="000000" w:themeColor="dark1"/>
              </w:rPr>
            </w:pPr>
            <w:r w:rsidRPr="00062120">
              <w:rPr>
                <w:rFonts w:cstheme="minorHAnsi"/>
                <w:color w:val="000000" w:themeColor="dark1"/>
              </w:rPr>
              <w:t xml:space="preserve">Διοικητικές λειτουργίες </w:t>
            </w:r>
          </w:p>
        </w:tc>
      </w:tr>
      <w:tr w:rsidR="00D87F21" w:rsidRPr="00062120" w14:paraId="278F6517" w14:textId="77777777" w:rsidTr="00F776A2">
        <w:trPr>
          <w:trHeight w:val="580"/>
        </w:trPr>
        <w:tc>
          <w:tcPr>
            <w:tcW w:w="578" w:type="dxa"/>
            <w:vMerge/>
            <w:vAlign w:val="center"/>
          </w:tcPr>
          <w:p w14:paraId="438A7D98" w14:textId="77777777" w:rsidR="00D87F21" w:rsidRPr="00062120" w:rsidRDefault="00D87F21" w:rsidP="00247758">
            <w:pPr>
              <w:textAlignment w:val="center"/>
              <w:rPr>
                <w:rFonts w:cstheme="minorHAnsi"/>
                <w:color w:val="000000" w:themeColor="dark1"/>
              </w:rPr>
            </w:pPr>
          </w:p>
        </w:tc>
        <w:tc>
          <w:tcPr>
            <w:tcW w:w="3074" w:type="dxa"/>
            <w:vMerge/>
            <w:vAlign w:val="center"/>
          </w:tcPr>
          <w:p w14:paraId="330104F7" w14:textId="77777777" w:rsidR="00D87F21" w:rsidRPr="00062120" w:rsidRDefault="00D87F21" w:rsidP="00247758">
            <w:pPr>
              <w:jc w:val="left"/>
              <w:textAlignment w:val="center"/>
              <w:rPr>
                <w:rFonts w:cstheme="minorHAnsi"/>
                <w:color w:val="000000" w:themeColor="dark1"/>
              </w:rPr>
            </w:pPr>
          </w:p>
        </w:tc>
        <w:tc>
          <w:tcPr>
            <w:tcW w:w="4736" w:type="dxa"/>
            <w:vAlign w:val="center"/>
          </w:tcPr>
          <w:p w14:paraId="49283BEA" w14:textId="77777777" w:rsidR="00D87F21" w:rsidRPr="00062120" w:rsidRDefault="000D5D52" w:rsidP="00247758">
            <w:pPr>
              <w:textAlignment w:val="center"/>
              <w:rPr>
                <w:rFonts w:cstheme="minorHAnsi"/>
                <w:color w:val="000000" w:themeColor="dark1"/>
              </w:rPr>
            </w:pPr>
            <w:hyperlink w:anchor="_Toc118974015" w:history="1">
              <w:r w:rsidR="00D87F21" w:rsidRPr="00062120">
                <w:rPr>
                  <w:rFonts w:cstheme="minorHAnsi"/>
                  <w:color w:val="000000" w:themeColor="dark1"/>
                </w:rPr>
                <w:t>Διοικητική υποστήριξη Δημάρχου, Αντιδημάρχων, Προέδρου ΔΣ και Γεν Γραμματέα</w:t>
              </w:r>
            </w:hyperlink>
          </w:p>
        </w:tc>
      </w:tr>
      <w:tr w:rsidR="00D87F21" w:rsidRPr="00062120" w14:paraId="7B612934" w14:textId="77777777" w:rsidTr="00F776A2">
        <w:trPr>
          <w:trHeight w:val="283"/>
        </w:trPr>
        <w:tc>
          <w:tcPr>
            <w:tcW w:w="578" w:type="dxa"/>
            <w:vMerge/>
            <w:vAlign w:val="center"/>
          </w:tcPr>
          <w:p w14:paraId="4325D81B" w14:textId="77777777" w:rsidR="00D87F21" w:rsidRPr="00062120" w:rsidRDefault="00D87F21" w:rsidP="00247758">
            <w:pPr>
              <w:textAlignment w:val="center"/>
              <w:rPr>
                <w:rFonts w:cstheme="minorHAnsi"/>
                <w:color w:val="000000" w:themeColor="dark1"/>
              </w:rPr>
            </w:pPr>
          </w:p>
        </w:tc>
        <w:tc>
          <w:tcPr>
            <w:tcW w:w="3074" w:type="dxa"/>
            <w:vMerge/>
            <w:vAlign w:val="center"/>
          </w:tcPr>
          <w:p w14:paraId="1DE058DB" w14:textId="77777777" w:rsidR="00D87F21" w:rsidRPr="00062120" w:rsidRDefault="00D87F21" w:rsidP="00247758">
            <w:pPr>
              <w:jc w:val="left"/>
              <w:textAlignment w:val="center"/>
              <w:rPr>
                <w:rFonts w:cstheme="minorHAnsi"/>
                <w:color w:val="000000" w:themeColor="dark1"/>
              </w:rPr>
            </w:pPr>
          </w:p>
        </w:tc>
        <w:tc>
          <w:tcPr>
            <w:tcW w:w="4736" w:type="dxa"/>
            <w:vAlign w:val="center"/>
          </w:tcPr>
          <w:p w14:paraId="42BD8341" w14:textId="77777777" w:rsidR="00D87F21" w:rsidRPr="00062120" w:rsidRDefault="00D87F21" w:rsidP="00247758">
            <w:pPr>
              <w:textAlignment w:val="center"/>
              <w:rPr>
                <w:rFonts w:cstheme="minorHAnsi"/>
                <w:color w:val="000000" w:themeColor="dark1"/>
              </w:rPr>
            </w:pPr>
            <w:r w:rsidRPr="00062120">
              <w:rPr>
                <w:rFonts w:cstheme="minorHAnsi"/>
                <w:color w:val="000000" w:themeColor="dark1"/>
              </w:rPr>
              <w:t>Διαχείριση στόλου Οχημάτων</w:t>
            </w:r>
            <w:r w:rsidRPr="00062120">
              <w:rPr>
                <w:rFonts w:cstheme="minorHAnsi"/>
              </w:rPr>
              <w:t xml:space="preserve"> &amp; Μηχανολογικού εξοπλισμού</w:t>
            </w:r>
          </w:p>
        </w:tc>
      </w:tr>
    </w:tbl>
    <w:p w14:paraId="5976B2DD" w14:textId="77777777" w:rsidR="006B5CA9" w:rsidRDefault="006B5CA9" w:rsidP="00053572">
      <w:pPr>
        <w:rPr>
          <w:bCs/>
        </w:rPr>
      </w:pPr>
    </w:p>
    <w:p w14:paraId="39B8B59B" w14:textId="77777777" w:rsidR="0006587B" w:rsidRDefault="001F3A48" w:rsidP="00053572">
      <w:pPr>
        <w:rPr>
          <w:bCs/>
        </w:rPr>
      </w:pPr>
      <w:r>
        <w:rPr>
          <w:bCs/>
        </w:rPr>
        <w:t>Στο επόμενο Σχήμα</w:t>
      </w:r>
      <w:r w:rsidR="00B140B6" w:rsidRPr="00B140B6">
        <w:rPr>
          <w:bCs/>
        </w:rPr>
        <w:t>,</w:t>
      </w:r>
      <w:r w:rsidR="00102D07">
        <w:rPr>
          <w:bCs/>
        </w:rPr>
        <w:t xml:space="preserve"> </w:t>
      </w:r>
      <w:r>
        <w:rPr>
          <w:bCs/>
        </w:rPr>
        <w:t>απεικονίζ</w:t>
      </w:r>
      <w:r w:rsidR="00D87F21">
        <w:rPr>
          <w:bCs/>
        </w:rPr>
        <w:t>εται η συνολική λειτουργία</w:t>
      </w:r>
      <w:r w:rsidR="00496138">
        <w:rPr>
          <w:bCs/>
        </w:rPr>
        <w:t xml:space="preserve"> ενός Δήμου που περιλαμβάνει:</w:t>
      </w:r>
    </w:p>
    <w:p w14:paraId="7E1BD5AB" w14:textId="77777777" w:rsidR="0006587B" w:rsidRPr="00EA7926" w:rsidRDefault="00D87F21" w:rsidP="00053572">
      <w:pPr>
        <w:pStyle w:val="a6"/>
        <w:numPr>
          <w:ilvl w:val="0"/>
          <w:numId w:val="18"/>
        </w:numPr>
      </w:pPr>
      <w:r w:rsidRPr="00EA7926">
        <w:t xml:space="preserve">7 κάθετες λειτουργικές περιοχές, </w:t>
      </w:r>
    </w:p>
    <w:p w14:paraId="0CE10393" w14:textId="77777777" w:rsidR="0006587B" w:rsidRPr="00EA7926" w:rsidRDefault="00D87F21" w:rsidP="00053572">
      <w:pPr>
        <w:pStyle w:val="a6"/>
        <w:numPr>
          <w:ilvl w:val="0"/>
          <w:numId w:val="18"/>
        </w:numPr>
      </w:pPr>
      <w:r w:rsidRPr="00EA7926">
        <w:t xml:space="preserve">3 οριζόντιες λειτουργικές περιοχές και </w:t>
      </w:r>
    </w:p>
    <w:p w14:paraId="2F52DB05" w14:textId="77777777" w:rsidR="00D87F21" w:rsidRPr="00EA7926" w:rsidRDefault="00D87F21" w:rsidP="00053572">
      <w:pPr>
        <w:pStyle w:val="a6"/>
        <w:numPr>
          <w:ilvl w:val="0"/>
          <w:numId w:val="18"/>
        </w:numPr>
      </w:pPr>
      <w:r w:rsidRPr="00EA7926">
        <w:t>τις λειτουργίες των οργάνων διοίκησης</w:t>
      </w:r>
      <w:r w:rsidR="00062120" w:rsidRPr="00EA7926">
        <w:t>.</w:t>
      </w:r>
    </w:p>
    <w:p w14:paraId="18A926A3" w14:textId="77777777" w:rsidR="00D7372C" w:rsidRDefault="00D7372C">
      <w:pPr>
        <w:rPr>
          <w:b/>
          <w:sz w:val="24"/>
          <w:szCs w:val="24"/>
        </w:rPr>
      </w:pPr>
      <w:r>
        <w:rPr>
          <w:b/>
          <w:sz w:val="24"/>
          <w:szCs w:val="24"/>
        </w:rPr>
        <w:br w:type="page"/>
      </w:r>
    </w:p>
    <w:p w14:paraId="2C3BEA32" w14:textId="77777777" w:rsidR="00AD7F61" w:rsidRPr="00AD7F61" w:rsidRDefault="00AD7F61" w:rsidP="00AD7F61">
      <w:pPr>
        <w:pStyle w:val="ae"/>
      </w:pPr>
      <w:bookmarkStart w:id="156" w:name="_Toc149640386"/>
      <w:r w:rsidRPr="00AD7F61">
        <w:lastRenderedPageBreak/>
        <w:t xml:space="preserve">Σχήμα </w:t>
      </w:r>
      <w:fldSimple w:instr=" SEQ Σχήμα \* ARABIC ">
        <w:r w:rsidR="005B42D5">
          <w:rPr>
            <w:noProof/>
          </w:rPr>
          <w:t>10</w:t>
        </w:r>
      </w:fldSimple>
      <w:r w:rsidRPr="00AD7F61">
        <w:t>: Γενικός χάρτης των λειτουργιών των Δήμων</w:t>
      </w:r>
      <w:bookmarkEnd w:id="156"/>
    </w:p>
    <w:p w14:paraId="119455BC" w14:textId="77777777" w:rsidR="00D43C31" w:rsidRDefault="00AD7F61">
      <w:pPr>
        <w:rPr>
          <w:b/>
          <w:sz w:val="24"/>
          <w:szCs w:val="24"/>
        </w:rPr>
      </w:pPr>
      <w:r w:rsidRPr="00AD7F61">
        <w:rPr>
          <w:noProof/>
          <w:lang w:eastAsia="el-GR"/>
        </w:rPr>
        <mc:AlternateContent>
          <mc:Choice Requires="wpg">
            <w:drawing>
              <wp:inline distT="0" distB="0" distL="0" distR="0" wp14:anchorId="01E4584C" wp14:editId="301C0D5D">
                <wp:extent cx="5381625" cy="6438900"/>
                <wp:effectExtent l="19050" t="0" r="28575" b="19050"/>
                <wp:docPr id="995649934" name="Ομάδα 24"/>
                <wp:cNvGraphicFramePr/>
                <a:graphic xmlns:a="http://schemas.openxmlformats.org/drawingml/2006/main">
                  <a:graphicData uri="http://schemas.microsoft.com/office/word/2010/wordprocessingGroup">
                    <wpg:wgp>
                      <wpg:cNvGrpSpPr/>
                      <wpg:grpSpPr>
                        <a:xfrm>
                          <a:off x="0" y="0"/>
                          <a:ext cx="5381625" cy="6438900"/>
                          <a:chOff x="0" y="0"/>
                          <a:chExt cx="4179435" cy="5001275"/>
                        </a:xfrm>
                      </wpg:grpSpPr>
                      <wpg:grpSp>
                        <wpg:cNvPr id="995649935" name="Ομάδα 99564993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BC63DF7-BC34-ADC2-931A-6F6788749F6A}"/>
                            </a:ext>
                          </a:extLst>
                        </wpg:cNvPr>
                        <wpg:cNvGrpSpPr/>
                        <wpg:grpSpPr>
                          <a:xfrm>
                            <a:off x="0" y="0"/>
                            <a:ext cx="4179435" cy="5001275"/>
                            <a:chOff x="0" y="0"/>
                            <a:chExt cx="5572580" cy="6668364"/>
                          </a:xfrm>
                        </wpg:grpSpPr>
                        <wps:wsp>
                          <wps:cNvPr id="995649936" name="Text Box 2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5940C1E-7062-2A7B-345B-02858507F396}"/>
                              </a:ext>
                            </a:extLst>
                          </wps:cNvPr>
                          <wps:cNvSpPr txBox="1"/>
                          <wps:spPr>
                            <a:xfrm>
                              <a:off x="0" y="5196138"/>
                              <a:ext cx="5572125" cy="1472226"/>
                            </a:xfrm>
                            <a:prstGeom prst="rect">
                              <a:avLst/>
                            </a:prstGeom>
                            <a:noFill/>
                            <a:ln w="12700" cap="flat" cmpd="sng" algn="ctr">
                              <a:solidFill>
                                <a:srgbClr val="4472C4"/>
                              </a:solidFill>
                              <a:prstDash val="solid"/>
                              <a:miter lim="800000"/>
                            </a:ln>
                            <a:effectLst/>
                          </wps:spPr>
                          <wps:txbx>
                            <w:txbxContent>
                              <w:p w14:paraId="36CC682D" w14:textId="77777777" w:rsidR="00A21EE3" w:rsidRPr="00247758" w:rsidRDefault="00A21EE3" w:rsidP="00AD7F61">
                                <w:pPr>
                                  <w:pStyle w:val="Web"/>
                                  <w:spacing w:before="0" w:beforeAutospacing="0" w:after="150" w:afterAutospacing="0" w:line="276" w:lineRule="auto"/>
                                  <w:jc w:val="center"/>
                                  <w:rPr>
                                    <w:rFonts w:asciiTheme="minorHAnsi" w:hAnsiTheme="minorHAnsi" w:cstheme="minorHAnsi"/>
                                  </w:rPr>
                                </w:pPr>
                                <w:r w:rsidRPr="00247758">
                                  <w:rPr>
                                    <w:rFonts w:asciiTheme="minorHAnsi" w:eastAsia="Calibri" w:hAnsiTheme="minorHAnsi" w:cstheme="minorHAnsi"/>
                                    <w:b/>
                                    <w:bCs/>
                                    <w:color w:val="000000"/>
                                    <w:kern w:val="24"/>
                                  </w:rPr>
                                  <w:t>ΟΡΙΖΟΝΤΙΕΣ ΛΕΙΤΟΥΡΓΙΚΕΣ ΠΕΡΙΟΧΕΣ - ΕΠΙΤΕΛΙΚΕΣ &amp; ΥΠΟΣΤΗΡΙΚΤΙΚΕΣ ΛΕΙΤΟΥΡΓΙΕΣ</w:t>
                                </w:r>
                              </w:p>
                            </w:txbxContent>
                          </wps:txbx>
                          <wps:bodyPr rot="0" spcFirstLastPara="0" vert="horz" wrap="square" lIns="68579" tIns="34291" rIns="68579" bIns="34291" numCol="1" spcCol="0" rtlCol="0" fromWordArt="0" anchor="t" anchorCtr="0" forceAA="0" compatLnSpc="1">
                            <a:prstTxWarp prst="textNoShape">
                              <a:avLst/>
                            </a:prstTxWarp>
                            <a:noAutofit/>
                          </wps:bodyPr>
                        </wps:wsp>
                        <wps:wsp>
                          <wps:cNvPr id="995649937" name="Text Box 2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B77FFA3-E381-D8AF-8E59-0388A32DDE7F}"/>
                              </a:ext>
                            </a:extLst>
                          </wps:cNvPr>
                          <wps:cNvSpPr txBox="1"/>
                          <wps:spPr>
                            <a:xfrm>
                              <a:off x="455" y="1748690"/>
                              <a:ext cx="5572125" cy="3013641"/>
                            </a:xfrm>
                            <a:prstGeom prst="rect">
                              <a:avLst/>
                            </a:prstGeom>
                            <a:noFill/>
                            <a:ln w="12700" cap="flat" cmpd="sng" algn="ctr">
                              <a:solidFill>
                                <a:srgbClr val="4472C4"/>
                              </a:solidFill>
                              <a:prstDash val="solid"/>
                              <a:miter lim="800000"/>
                            </a:ln>
                            <a:effectLst/>
                          </wps:spPr>
                          <wps:txbx>
                            <w:txbxContent>
                              <w:p w14:paraId="605B6ADE" w14:textId="77777777" w:rsidR="00A21EE3" w:rsidRPr="00247758" w:rsidRDefault="00A21EE3" w:rsidP="00AD7F61">
                                <w:pPr>
                                  <w:pStyle w:val="Web"/>
                                  <w:spacing w:before="0" w:beforeAutospacing="0" w:after="150" w:afterAutospacing="0" w:line="276" w:lineRule="auto"/>
                                  <w:jc w:val="center"/>
                                  <w:rPr>
                                    <w:rFonts w:asciiTheme="minorHAnsi" w:hAnsiTheme="minorHAnsi" w:cstheme="minorHAnsi"/>
                                  </w:rPr>
                                </w:pPr>
                                <w:r w:rsidRPr="00247758">
                                  <w:rPr>
                                    <w:rFonts w:asciiTheme="minorHAnsi" w:eastAsia="Calibri" w:hAnsiTheme="minorHAnsi" w:cstheme="minorHAnsi"/>
                                    <w:b/>
                                    <w:bCs/>
                                    <w:color w:val="000000"/>
                                    <w:kern w:val="24"/>
                                  </w:rPr>
                                  <w:t xml:space="preserve">ΚΑΘΕΤΕΣ ΛΕΙΤΟΥΡΓΙΚΕΣ ΠΕΡΙΟΧΕΣ - ΚΥΡΙΕΣ ΛΕΙΤΟΥΡΓΙΕΣ </w:t>
                                </w:r>
                              </w:p>
                            </w:txbxContent>
                          </wps:txbx>
                          <wps:bodyPr rot="0" spcFirstLastPara="0" vert="horz" wrap="square" lIns="68579" tIns="34291" rIns="68579" bIns="34291" numCol="1" spcCol="0" rtlCol="0" fromWordArt="0" anchor="t" anchorCtr="0" forceAA="0" compatLnSpc="1">
                            <a:prstTxWarp prst="textNoShape">
                              <a:avLst/>
                            </a:prstTxWarp>
                            <a:noAutofit/>
                          </wps:bodyPr>
                        </wps:wsp>
                        <wps:wsp>
                          <wps:cNvPr id="995649938" name="Text Box 2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A47A5A1-110A-9093-4B25-375956BCFC61}"/>
                              </a:ext>
                            </a:extLst>
                          </wps:cNvPr>
                          <wps:cNvSpPr txBox="1"/>
                          <wps:spPr>
                            <a:xfrm>
                              <a:off x="455" y="0"/>
                              <a:ext cx="5572125" cy="1249680"/>
                            </a:xfrm>
                            <a:prstGeom prst="rect">
                              <a:avLst/>
                            </a:prstGeom>
                            <a:solidFill>
                              <a:srgbClr val="FFC000">
                                <a:lumMod val="40000"/>
                                <a:lumOff val="60000"/>
                              </a:srgbClr>
                            </a:solidFill>
                            <a:ln w="12700" cap="flat" cmpd="sng" algn="ctr">
                              <a:solidFill>
                                <a:srgbClr val="4472C4"/>
                              </a:solidFill>
                              <a:prstDash val="solid"/>
                              <a:miter lim="800000"/>
                            </a:ln>
                            <a:effectLst/>
                          </wps:spPr>
                          <wps:txbx>
                            <w:txbxContent>
                              <w:p w14:paraId="10DAD060" w14:textId="77777777" w:rsidR="00A21EE3" w:rsidRPr="00247758" w:rsidRDefault="00A21EE3" w:rsidP="00AD7F61">
                                <w:pPr>
                                  <w:pStyle w:val="Web"/>
                                  <w:spacing w:before="0" w:beforeAutospacing="0" w:after="150" w:afterAutospacing="0" w:line="276" w:lineRule="auto"/>
                                  <w:jc w:val="center"/>
                                  <w:rPr>
                                    <w:rFonts w:asciiTheme="minorHAnsi" w:hAnsiTheme="minorHAnsi" w:cstheme="minorHAnsi"/>
                                  </w:rPr>
                                </w:pPr>
                                <w:r w:rsidRPr="00247758">
                                  <w:rPr>
                                    <w:rFonts w:asciiTheme="minorHAnsi" w:eastAsia="Calibri" w:hAnsiTheme="minorHAnsi" w:cstheme="minorHAnsi"/>
                                    <w:b/>
                                    <w:bCs/>
                                    <w:color w:val="000000"/>
                                    <w:kern w:val="24"/>
                                  </w:rPr>
                                  <w:t>ΛΕΙΤΟΥΡΓΙΕΣ ΟΡΓΑΝΩΝ ΔΙΟΙΚΗΣΗΣ</w:t>
                                </w:r>
                              </w:p>
                              <w:p w14:paraId="3578ABBF" w14:textId="77777777" w:rsidR="00A21EE3" w:rsidRPr="00247758" w:rsidRDefault="00A21EE3" w:rsidP="00AD7F61">
                                <w:pPr>
                                  <w:pStyle w:val="Web"/>
                                  <w:spacing w:before="0" w:beforeAutospacing="0" w:after="150" w:afterAutospacing="0" w:line="276" w:lineRule="auto"/>
                                  <w:jc w:val="center"/>
                                  <w:rPr>
                                    <w:rFonts w:asciiTheme="minorHAnsi" w:hAnsiTheme="minorHAnsi" w:cstheme="minorHAnsi"/>
                                    <w:sz w:val="22"/>
                                    <w:szCs w:val="22"/>
                                  </w:rPr>
                                </w:pPr>
                                <w:r w:rsidRPr="00247758">
                                  <w:rPr>
                                    <w:rFonts w:asciiTheme="minorHAnsi" w:eastAsia="Calibri" w:hAnsiTheme="minorHAnsi" w:cstheme="minorHAnsi"/>
                                    <w:b/>
                                    <w:bCs/>
                                    <w:color w:val="000000"/>
                                    <w:kern w:val="24"/>
                                    <w:sz w:val="22"/>
                                    <w:szCs w:val="22"/>
                                  </w:rPr>
                                  <w:t>Δημοτικό συμβούλιο / Δημοτική επιτροπή</w:t>
                                </w:r>
                              </w:p>
                              <w:p w14:paraId="7161930E" w14:textId="77777777" w:rsidR="00A21EE3" w:rsidRPr="00247758" w:rsidRDefault="00A21EE3" w:rsidP="00AD7F61">
                                <w:pPr>
                                  <w:pStyle w:val="Web"/>
                                  <w:spacing w:before="0" w:beforeAutospacing="0" w:after="150" w:afterAutospacing="0" w:line="276" w:lineRule="auto"/>
                                  <w:jc w:val="center"/>
                                  <w:rPr>
                                    <w:rFonts w:asciiTheme="minorHAnsi" w:hAnsiTheme="minorHAnsi" w:cstheme="minorHAnsi"/>
                                    <w:sz w:val="22"/>
                                    <w:szCs w:val="22"/>
                                  </w:rPr>
                                </w:pPr>
                                <w:r w:rsidRPr="00247758">
                                  <w:rPr>
                                    <w:rFonts w:asciiTheme="minorHAnsi" w:eastAsia="Calibri" w:hAnsiTheme="minorHAnsi" w:cstheme="minorHAnsi"/>
                                    <w:b/>
                                    <w:bCs/>
                                    <w:color w:val="000000"/>
                                    <w:kern w:val="24"/>
                                    <w:sz w:val="22"/>
                                    <w:szCs w:val="22"/>
                                  </w:rPr>
                                  <w:t>Δήμαρχος / Αντιδήμαρχοι</w:t>
                                </w:r>
                              </w:p>
                              <w:p w14:paraId="475363AA" w14:textId="77777777" w:rsidR="00A21EE3" w:rsidRPr="00247758" w:rsidRDefault="00A21EE3" w:rsidP="00AD7F61">
                                <w:pPr>
                                  <w:pStyle w:val="Web"/>
                                  <w:spacing w:before="0" w:beforeAutospacing="0" w:after="150" w:afterAutospacing="0" w:line="276" w:lineRule="auto"/>
                                  <w:jc w:val="center"/>
                                  <w:rPr>
                                    <w:rFonts w:asciiTheme="minorHAnsi" w:hAnsiTheme="minorHAnsi" w:cstheme="minorHAnsi"/>
                                    <w:sz w:val="22"/>
                                    <w:szCs w:val="22"/>
                                  </w:rPr>
                                </w:pPr>
                                <w:r w:rsidRPr="00247758">
                                  <w:rPr>
                                    <w:rFonts w:asciiTheme="minorHAnsi" w:eastAsia="Calibri" w:hAnsiTheme="minorHAnsi" w:cstheme="minorHAnsi"/>
                                    <w:b/>
                                    <w:bCs/>
                                    <w:color w:val="000000"/>
                                    <w:kern w:val="24"/>
                                    <w:sz w:val="22"/>
                                    <w:szCs w:val="22"/>
                                  </w:rPr>
                                  <w:t>Γενικός Γραμματέας / Υπηρεσιακοί προϊστάμενοι</w:t>
                                </w:r>
                              </w:p>
                            </w:txbxContent>
                          </wps:txbx>
                          <wps:bodyPr rot="0" spcFirstLastPara="0" vert="horz" wrap="square" lIns="68579" tIns="34291" rIns="68579" bIns="34291" numCol="1" spcCol="0" rtlCol="0" fromWordArt="0" anchor="t" anchorCtr="0" forceAA="0" compatLnSpc="1">
                            <a:prstTxWarp prst="textNoShape">
                              <a:avLst/>
                            </a:prstTxWarp>
                            <a:noAutofit/>
                          </wps:bodyPr>
                        </wps:wsp>
                        <wps:wsp>
                          <wps:cNvPr id="995649939" name="Text Box 2">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B1C5FCE-CFA3-BB38-539E-DD11E23362EB}"/>
                              </a:ext>
                            </a:extLst>
                          </wps:cNvPr>
                          <wps:cNvSpPr txBox="1"/>
                          <wps:spPr>
                            <a:xfrm>
                              <a:off x="29634" y="2334105"/>
                              <a:ext cx="1569720" cy="600075"/>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1841C69E" w14:textId="77777777" w:rsidR="00A21EE3" w:rsidRPr="00247758" w:rsidRDefault="00A21EE3" w:rsidP="00AD7F61">
                                <w:pPr>
                                  <w:pStyle w:val="Web"/>
                                  <w:spacing w:before="0" w:beforeAutospacing="0" w:after="0" w:afterAutospacing="0"/>
                                  <w:jc w:val="center"/>
                                  <w:rPr>
                                    <w:rFonts w:asciiTheme="minorHAnsi" w:hAnsiTheme="minorHAnsi" w:cstheme="minorHAnsi"/>
                                    <w:sz w:val="22"/>
                                    <w:szCs w:val="22"/>
                                  </w:rPr>
                                </w:pPr>
                                <w:r w:rsidRPr="00247758">
                                  <w:rPr>
                                    <w:rFonts w:asciiTheme="minorHAnsi" w:eastAsia="Calibri" w:hAnsiTheme="minorHAnsi" w:cstheme="minorHAnsi"/>
                                    <w:b/>
                                    <w:bCs/>
                                    <w:color w:val="000000"/>
                                    <w:kern w:val="24"/>
                                    <w:sz w:val="22"/>
                                    <w:szCs w:val="22"/>
                                  </w:rPr>
                                  <w:t>Κοινωνική Πολιτική και Δημόσια Υγεία</w:t>
                                </w:r>
                              </w:p>
                            </w:txbxContent>
                          </wps:txbx>
                          <wps:bodyPr rot="0" spcFirstLastPara="0" vert="horz" wrap="square" lIns="68579" tIns="34291" rIns="68579" bIns="34291" numCol="1" spcCol="0" rtlCol="0" fromWordArt="0" anchor="ctr" anchorCtr="0" forceAA="0" compatLnSpc="1">
                            <a:prstTxWarp prst="textNoShape">
                              <a:avLst/>
                            </a:prstTxWarp>
                            <a:noAutofit/>
                          </wps:bodyPr>
                        </wps:wsp>
                        <wps:wsp>
                          <wps:cNvPr id="995649940" name="Text Box 1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616AC4E-97D4-C6B8-9D6D-25E28DF2B3BD}"/>
                              </a:ext>
                            </a:extLst>
                          </wps:cNvPr>
                          <wps:cNvSpPr txBox="1"/>
                          <wps:spPr>
                            <a:xfrm>
                              <a:off x="29634" y="5632916"/>
                              <a:ext cx="1381125" cy="866775"/>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31A8C25C" w14:textId="77777777" w:rsidR="00A21EE3" w:rsidRPr="00247758" w:rsidRDefault="00A21EE3" w:rsidP="00AD7F61">
                                <w:pPr>
                                  <w:pStyle w:val="Web"/>
                                  <w:spacing w:before="0" w:beforeAutospacing="0" w:after="150" w:afterAutospacing="0" w:line="276" w:lineRule="auto"/>
                                  <w:jc w:val="center"/>
                                  <w:rPr>
                                    <w:rFonts w:asciiTheme="minorHAnsi" w:hAnsiTheme="minorHAnsi" w:cstheme="minorHAnsi"/>
                                    <w:sz w:val="22"/>
                                    <w:szCs w:val="22"/>
                                  </w:rPr>
                                </w:pPr>
                                <w:r w:rsidRPr="00247758">
                                  <w:rPr>
                                    <w:rFonts w:asciiTheme="minorHAnsi" w:eastAsia="Calibri" w:hAnsiTheme="minorHAnsi" w:cstheme="minorHAnsi"/>
                                    <w:b/>
                                    <w:bCs/>
                                    <w:color w:val="000000"/>
                                    <w:kern w:val="24"/>
                                    <w:sz w:val="22"/>
                                    <w:szCs w:val="22"/>
                                  </w:rPr>
                                  <w:t>Επιτελικές λειτουργίες</w:t>
                                </w:r>
                              </w:p>
                            </w:txbxContent>
                          </wps:txbx>
                          <wps:bodyPr rot="0" spcFirstLastPara="0" vert="horz" wrap="square" lIns="68579" tIns="34291" rIns="68579" bIns="34291" numCol="1" spcCol="0" rtlCol="0" fromWordArt="0" anchor="ctr" anchorCtr="0" forceAA="0" compatLnSpc="1">
                            <a:prstTxWarp prst="textNoShape">
                              <a:avLst/>
                            </a:prstTxWarp>
                            <a:noAutofit/>
                          </wps:bodyPr>
                        </wps:wsp>
                        <wps:wsp>
                          <wps:cNvPr id="995649941" name="Text Box 1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7D3FAB4-C080-2716-98C2-4AC6CD6392EE}"/>
                              </a:ext>
                            </a:extLst>
                          </wps:cNvPr>
                          <wps:cNvSpPr txBox="1"/>
                          <wps:spPr>
                            <a:xfrm>
                              <a:off x="2276669" y="5632916"/>
                              <a:ext cx="1048866" cy="866775"/>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39183760" w14:textId="77777777" w:rsidR="00A21EE3" w:rsidRPr="00247758" w:rsidRDefault="00A21EE3" w:rsidP="00AD7F61">
                                <w:pPr>
                                  <w:pStyle w:val="Web"/>
                                  <w:spacing w:before="0" w:beforeAutospacing="0" w:after="150" w:afterAutospacing="0" w:line="276" w:lineRule="auto"/>
                                  <w:jc w:val="center"/>
                                  <w:rPr>
                                    <w:rFonts w:asciiTheme="minorHAnsi" w:hAnsiTheme="minorHAnsi" w:cstheme="minorHAnsi"/>
                                    <w:sz w:val="22"/>
                                    <w:szCs w:val="22"/>
                                  </w:rPr>
                                </w:pPr>
                                <w:r w:rsidRPr="00247758">
                                  <w:rPr>
                                    <w:rFonts w:asciiTheme="minorHAnsi" w:eastAsia="Calibri" w:hAnsiTheme="minorHAnsi" w:cstheme="minorHAnsi"/>
                                    <w:b/>
                                    <w:bCs/>
                                    <w:color w:val="000000"/>
                                    <w:kern w:val="24"/>
                                    <w:sz w:val="22"/>
                                    <w:szCs w:val="22"/>
                                  </w:rPr>
                                  <w:t>Οικονομική διαχείριση &amp; Προμήθειες</w:t>
                                </w:r>
                              </w:p>
                            </w:txbxContent>
                          </wps:txbx>
                          <wps:bodyPr rot="0" spcFirstLastPara="0" vert="horz" wrap="square" lIns="68579" tIns="34291" rIns="68579" bIns="34291" numCol="1" spcCol="0" rtlCol="0" fromWordArt="0" anchor="ctr" anchorCtr="0" forceAA="0" compatLnSpc="1">
                            <a:prstTxWarp prst="textNoShape">
                              <a:avLst/>
                            </a:prstTxWarp>
                            <a:noAutofit/>
                          </wps:bodyPr>
                        </wps:wsp>
                        <wps:wsp>
                          <wps:cNvPr id="995649942" name="Text Box 1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61DEFF9-D337-218F-733C-0C3E6BD09A16}"/>
                              </a:ext>
                            </a:extLst>
                          </wps:cNvPr>
                          <wps:cNvSpPr txBox="1"/>
                          <wps:spPr>
                            <a:xfrm>
                              <a:off x="3934238" y="5632916"/>
                              <a:ext cx="1608249" cy="866775"/>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3DF7A91E" w14:textId="77777777" w:rsidR="00A21EE3" w:rsidRPr="00247758" w:rsidRDefault="00A21EE3" w:rsidP="00AD7F61">
                                <w:pPr>
                                  <w:pStyle w:val="Web"/>
                                  <w:spacing w:before="0" w:beforeAutospacing="0" w:after="150" w:afterAutospacing="0" w:line="276" w:lineRule="auto"/>
                                  <w:jc w:val="center"/>
                                  <w:rPr>
                                    <w:rFonts w:asciiTheme="minorHAnsi" w:hAnsiTheme="minorHAnsi" w:cstheme="minorHAnsi"/>
                                    <w:sz w:val="22"/>
                                    <w:szCs w:val="22"/>
                                  </w:rPr>
                                </w:pPr>
                                <w:r w:rsidRPr="00247758">
                                  <w:rPr>
                                    <w:rFonts w:asciiTheme="minorHAnsi" w:eastAsia="Calibri" w:hAnsiTheme="minorHAnsi" w:cstheme="minorHAnsi"/>
                                    <w:b/>
                                    <w:bCs/>
                                    <w:color w:val="000000"/>
                                    <w:kern w:val="24"/>
                                    <w:sz w:val="22"/>
                                    <w:szCs w:val="22"/>
                                  </w:rPr>
                                  <w:t>Διαχείριση Ανθρώπινου Δυναμικού &amp; Διοικητικές λειτουργίες</w:t>
                                </w:r>
                              </w:p>
                            </w:txbxContent>
                          </wps:txbx>
                          <wps:bodyPr rot="0" spcFirstLastPara="0" vert="horz" wrap="square" lIns="68579" tIns="34291" rIns="68579" bIns="34291" numCol="1" spcCol="0" rtlCol="0" fromWordArt="0" anchor="ctr" anchorCtr="0" forceAA="0" compatLnSpc="1">
                            <a:prstTxWarp prst="textNoShape">
                              <a:avLst/>
                            </a:prstTxWarp>
                            <a:noAutofit/>
                          </wps:bodyPr>
                        </wps:wsp>
                        <wps:wsp>
                          <wps:cNvPr id="995649943" name="Βέλος προς τα κάτω 42">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9D12B46-75BD-1581-A938-85A828272BBA}"/>
                              </a:ext>
                            </a:extLst>
                          </wps:cNvPr>
                          <wps:cNvSpPr>
                            <a:spLocks noChangeAspect="1"/>
                          </wps:cNvSpPr>
                          <wps:spPr>
                            <a:xfrm>
                              <a:off x="2558247" y="1249680"/>
                              <a:ext cx="456541" cy="49901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horz" wrap="square" lIns="68579" tIns="34291" rIns="68579" bIns="34291" numCol="1" spcCol="0" rtlCol="0" fromWordArt="0" anchor="ctr" anchorCtr="0" forceAA="0" compatLnSpc="1">
                            <a:prstTxWarp prst="textNoShape">
                              <a:avLst/>
                            </a:prstTxWarp>
                            <a:noAutofit/>
                          </wps:bodyPr>
                        </wps:wsp>
                        <wps:wsp>
                          <wps:cNvPr id="995649944" name="Arrow: Up 16">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D6FE232-0BD1-4711-B18F-A4EDFFE932A5}"/>
                              </a:ext>
                            </a:extLst>
                          </wps:cNvPr>
                          <wps:cNvSpPr>
                            <a:spLocks noChangeAspect="1"/>
                          </wps:cNvSpPr>
                          <wps:spPr>
                            <a:xfrm>
                              <a:off x="461" y="4780260"/>
                              <a:ext cx="346644" cy="402973"/>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horz" wrap="square" lIns="68579" tIns="34291" rIns="68579" bIns="34291" numCol="1" spcCol="0" rtlCol="0" fromWordArt="0" anchor="ctr" anchorCtr="0" forceAA="0" compatLnSpc="1">
                            <a:prstTxWarp prst="textNoShape">
                              <a:avLst/>
                            </a:prstTxWarp>
                            <a:noAutofit/>
                          </wps:bodyPr>
                        </wps:wsp>
                        <wps:wsp>
                          <wps:cNvPr id="995649945" name="Arrow: Up 16">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3A71809-B987-CD4C-EC71-A36FDE53D34A}"/>
                              </a:ext>
                            </a:extLst>
                          </wps:cNvPr>
                          <wps:cNvSpPr>
                            <a:spLocks noChangeAspect="1"/>
                          </wps:cNvSpPr>
                          <wps:spPr>
                            <a:xfrm>
                              <a:off x="5225933" y="4785456"/>
                              <a:ext cx="346644" cy="402973"/>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horz" wrap="square" lIns="68579" tIns="34291" rIns="68579" bIns="34291" numCol="1" spcCol="0" rtlCol="0" fromWordArt="0" anchor="ctr" anchorCtr="0" forceAA="0" compatLnSpc="1">
                            <a:prstTxWarp prst="textNoShape">
                              <a:avLst/>
                            </a:prstTxWarp>
                            <a:noAutofit/>
                          </wps:bodyPr>
                        </wps:wsp>
                        <wps:wsp>
                          <wps:cNvPr id="995649946" name="Arrow: Up 16">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250AA01-E814-B858-EE1F-FDEA40F16DC0}"/>
                              </a:ext>
                            </a:extLst>
                          </wps:cNvPr>
                          <wps:cNvSpPr>
                            <a:spLocks noChangeAspect="1"/>
                          </wps:cNvSpPr>
                          <wps:spPr>
                            <a:xfrm>
                              <a:off x="1291245" y="4783724"/>
                              <a:ext cx="346644" cy="402973"/>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horz" wrap="square" lIns="68579" tIns="34291" rIns="68579" bIns="34291" numCol="1" spcCol="0" rtlCol="0" fromWordArt="0" anchor="ctr" anchorCtr="0" forceAA="0" compatLnSpc="1">
                            <a:prstTxWarp prst="textNoShape">
                              <a:avLst/>
                            </a:prstTxWarp>
                            <a:noAutofit/>
                          </wps:bodyPr>
                        </wps:wsp>
                        <wps:wsp>
                          <wps:cNvPr id="995649947" name="Arrow: Up 16">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FDAED52-4012-4C7B-EF0A-28C80DB73296}"/>
                              </a:ext>
                            </a:extLst>
                          </wps:cNvPr>
                          <wps:cNvSpPr>
                            <a:spLocks noChangeAspect="1"/>
                          </wps:cNvSpPr>
                          <wps:spPr>
                            <a:xfrm>
                              <a:off x="3935149" y="4779390"/>
                              <a:ext cx="346644" cy="402973"/>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horz" wrap="square" lIns="68579" tIns="34291" rIns="68579" bIns="34291" numCol="1" spcCol="0" rtlCol="0" fromWordArt="0" anchor="ctr" anchorCtr="0" forceAA="0" compatLnSpc="1">
                            <a:prstTxWarp prst="textNoShape">
                              <a:avLst/>
                            </a:prstTxWarp>
                            <a:noAutofit/>
                          </wps:bodyPr>
                        </wps:wsp>
                        <wps:wsp>
                          <wps:cNvPr id="995649948" name="Arrow: Up 16">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91B715F-0EB7-D56C-4965-9EA9D78597DE}"/>
                              </a:ext>
                            </a:extLst>
                          </wps:cNvPr>
                          <wps:cNvSpPr>
                            <a:spLocks noChangeAspect="1"/>
                          </wps:cNvSpPr>
                          <wps:spPr>
                            <a:xfrm>
                              <a:off x="2632242" y="4779391"/>
                              <a:ext cx="346644" cy="402973"/>
                            </a:xfrm>
                            <a:prstGeom prst="upArrow">
                              <a:avLst/>
                            </a:prstGeom>
                            <a:solidFill>
                              <a:srgbClr val="4472C4"/>
                            </a:solidFill>
                            <a:ln w="12700" cap="flat" cmpd="sng" algn="ctr">
                              <a:solidFill>
                                <a:srgbClr val="4472C4">
                                  <a:shade val="50000"/>
                                </a:srgbClr>
                              </a:solidFill>
                              <a:prstDash val="solid"/>
                              <a:miter lim="800000"/>
                            </a:ln>
                            <a:effectLst/>
                          </wps:spPr>
                          <wps:bodyPr rot="0" spcFirstLastPara="0" vert="horz" wrap="square" lIns="68579" tIns="34291" rIns="68579" bIns="34291" numCol="1" spcCol="0" rtlCol="0" fromWordArt="0" anchor="ctr" anchorCtr="0" forceAA="0" compatLnSpc="1">
                            <a:prstTxWarp prst="textNoShape">
                              <a:avLst/>
                            </a:prstTxWarp>
                            <a:noAutofit/>
                          </wps:bodyPr>
                        </wps:wsp>
                      </wpg:grpSp>
                      <wps:wsp>
                        <wps:cNvPr id="995649949" name="Text Box 2">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B1C5FCE-CFA3-BB38-539E-DD11E23362EB}"/>
                            </a:ext>
                          </a:extLst>
                        </wps:cNvPr>
                        <wps:cNvSpPr txBox="1"/>
                        <wps:spPr>
                          <a:xfrm>
                            <a:off x="1501240" y="1750576"/>
                            <a:ext cx="1177291" cy="450056"/>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17DBE310" w14:textId="77777777" w:rsidR="00A21EE3" w:rsidRPr="00247758" w:rsidRDefault="00A21EE3" w:rsidP="00AD7F61">
                              <w:pPr>
                                <w:pStyle w:val="Web"/>
                                <w:spacing w:before="0" w:beforeAutospacing="0" w:after="0" w:afterAutospacing="0"/>
                                <w:jc w:val="center"/>
                                <w:rPr>
                                  <w:rFonts w:asciiTheme="minorHAnsi" w:hAnsiTheme="minorHAnsi" w:cstheme="minorHAnsi"/>
                                  <w:sz w:val="22"/>
                                  <w:szCs w:val="22"/>
                                </w:rPr>
                              </w:pPr>
                              <w:r w:rsidRPr="00247758">
                                <w:rPr>
                                  <w:rFonts w:asciiTheme="minorHAnsi" w:eastAsia="Calibri" w:hAnsiTheme="minorHAnsi" w:cstheme="minorHAnsi"/>
                                  <w:b/>
                                  <w:bCs/>
                                  <w:color w:val="000000"/>
                                  <w:kern w:val="24"/>
                                  <w:sz w:val="22"/>
                                  <w:szCs w:val="22"/>
                                </w:rPr>
                                <w:t>Παιδεία, Πολιτισμός και Αθλητισμός</w:t>
                              </w:r>
                            </w:p>
                          </w:txbxContent>
                        </wps:txbx>
                        <wps:bodyPr rot="0" spcFirstLastPara="0" vert="horz" wrap="square" lIns="68579" tIns="34291" rIns="68579" bIns="34291" numCol="1" spcCol="0" rtlCol="0" fromWordArt="0" anchor="ctr" anchorCtr="0" forceAA="0" compatLnSpc="1">
                          <a:prstTxWarp prst="textNoShape">
                            <a:avLst/>
                          </a:prstTxWarp>
                          <a:noAutofit/>
                        </wps:bodyPr>
                      </wps:wsp>
                      <wps:wsp>
                        <wps:cNvPr id="995649950" name="Text Box 2">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B1C5FCE-CFA3-BB38-539E-DD11E23362EB}"/>
                            </a:ext>
                          </a:extLst>
                        </wps:cNvPr>
                        <wps:cNvSpPr txBox="1"/>
                        <wps:spPr>
                          <a:xfrm>
                            <a:off x="2980255" y="1750576"/>
                            <a:ext cx="1177291" cy="450056"/>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1CB9F63B" w14:textId="77777777" w:rsidR="00A21EE3" w:rsidRPr="00247758" w:rsidRDefault="00A21EE3" w:rsidP="00AD7F61">
                              <w:pPr>
                                <w:pStyle w:val="Web"/>
                                <w:spacing w:before="0" w:beforeAutospacing="0" w:after="0" w:afterAutospacing="0"/>
                                <w:jc w:val="center"/>
                                <w:rPr>
                                  <w:rFonts w:asciiTheme="minorHAnsi" w:hAnsiTheme="minorHAnsi" w:cstheme="minorHAnsi"/>
                                  <w:sz w:val="22"/>
                                  <w:szCs w:val="22"/>
                                </w:rPr>
                              </w:pPr>
                              <w:r w:rsidRPr="00247758">
                                <w:rPr>
                                  <w:rFonts w:asciiTheme="minorHAnsi" w:eastAsia="Calibri" w:hAnsiTheme="minorHAnsi" w:cstheme="minorHAnsi"/>
                                  <w:b/>
                                  <w:bCs/>
                                  <w:color w:val="000000"/>
                                  <w:kern w:val="24"/>
                                  <w:sz w:val="22"/>
                                  <w:szCs w:val="22"/>
                                </w:rPr>
                                <w:t>Προστασία Περιβάλλοντος &amp; Δόμηση</w:t>
                              </w:r>
                            </w:p>
                          </w:txbxContent>
                        </wps:txbx>
                        <wps:bodyPr rot="0" spcFirstLastPara="0" vert="horz" wrap="square" lIns="68579" tIns="34291" rIns="68579" bIns="34291" numCol="1" spcCol="0" rtlCol="0" fromWordArt="0" anchor="ctr" anchorCtr="0" forceAA="0" compatLnSpc="1">
                          <a:prstTxWarp prst="textNoShape">
                            <a:avLst/>
                          </a:prstTxWarp>
                          <a:noAutofit/>
                        </wps:bodyPr>
                      </wps:wsp>
                      <wps:wsp>
                        <wps:cNvPr id="995649951" name="Text Box 2">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B1C5FCE-CFA3-BB38-539E-DD11E23362EB}"/>
                            </a:ext>
                          </a:extLst>
                        </wps:cNvPr>
                        <wps:cNvSpPr txBox="1"/>
                        <wps:spPr>
                          <a:xfrm>
                            <a:off x="22222" y="2423692"/>
                            <a:ext cx="1177291" cy="450056"/>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076F80B3" w14:textId="77777777" w:rsidR="00A21EE3" w:rsidRPr="00247758" w:rsidRDefault="00A21EE3" w:rsidP="00AD7F61">
                              <w:pPr>
                                <w:pStyle w:val="Web"/>
                                <w:spacing w:before="0" w:beforeAutospacing="0" w:after="0" w:afterAutospacing="0"/>
                                <w:jc w:val="center"/>
                                <w:rPr>
                                  <w:rFonts w:asciiTheme="minorHAnsi" w:hAnsiTheme="minorHAnsi" w:cstheme="minorHAnsi"/>
                                  <w:sz w:val="22"/>
                                  <w:szCs w:val="22"/>
                                </w:rPr>
                              </w:pPr>
                              <w:r w:rsidRPr="00247758">
                                <w:rPr>
                                  <w:rFonts w:asciiTheme="minorHAnsi" w:eastAsia="Calibri" w:hAnsiTheme="minorHAnsi" w:cstheme="minorHAnsi"/>
                                  <w:b/>
                                  <w:bCs/>
                                  <w:color w:val="000000"/>
                                  <w:kern w:val="24"/>
                                  <w:sz w:val="22"/>
                                  <w:szCs w:val="22"/>
                                </w:rPr>
                                <w:t>Υποδομές &amp; Μεταφορές</w:t>
                              </w:r>
                            </w:p>
                          </w:txbxContent>
                        </wps:txbx>
                        <wps:bodyPr rot="0" spcFirstLastPara="0" vert="horz" wrap="square" lIns="68579" tIns="34291" rIns="68579" bIns="34291" numCol="1" spcCol="0" rtlCol="0" fromWordArt="0" anchor="ctr" anchorCtr="0" forceAA="0" compatLnSpc="1">
                          <a:prstTxWarp prst="textNoShape">
                            <a:avLst/>
                          </a:prstTxWarp>
                          <a:noAutofit/>
                        </wps:bodyPr>
                      </wps:wsp>
                      <wps:wsp>
                        <wps:cNvPr id="995649952" name="Text Box 2">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B1C5FCE-CFA3-BB38-539E-DD11E23362EB}"/>
                            </a:ext>
                          </a:extLst>
                        </wps:cNvPr>
                        <wps:cNvSpPr txBox="1"/>
                        <wps:spPr>
                          <a:xfrm>
                            <a:off x="1500898" y="2423694"/>
                            <a:ext cx="1177291" cy="450056"/>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7E4E95D3" w14:textId="77777777" w:rsidR="00A21EE3" w:rsidRPr="00247758" w:rsidRDefault="00A21EE3" w:rsidP="00AD7F61">
                              <w:pPr>
                                <w:pStyle w:val="Web"/>
                                <w:spacing w:before="0" w:beforeAutospacing="0" w:after="0" w:afterAutospacing="0"/>
                                <w:jc w:val="center"/>
                                <w:rPr>
                                  <w:rFonts w:asciiTheme="minorHAnsi" w:hAnsiTheme="minorHAnsi" w:cstheme="minorHAnsi"/>
                                  <w:sz w:val="22"/>
                                  <w:szCs w:val="22"/>
                                </w:rPr>
                              </w:pPr>
                              <w:r w:rsidRPr="00247758">
                                <w:rPr>
                                  <w:rFonts w:asciiTheme="minorHAnsi" w:eastAsia="Calibri" w:hAnsiTheme="minorHAnsi" w:cstheme="minorHAnsi"/>
                                  <w:b/>
                                  <w:bCs/>
                                  <w:color w:val="000000"/>
                                  <w:kern w:val="24"/>
                                  <w:sz w:val="22"/>
                                  <w:szCs w:val="22"/>
                                </w:rPr>
                                <w:t>Τοπική Οικονομία &amp; Απασχόληση</w:t>
                              </w:r>
                            </w:p>
                          </w:txbxContent>
                        </wps:txbx>
                        <wps:bodyPr rot="0" spcFirstLastPara="0" vert="horz" wrap="square" lIns="68579" tIns="34291" rIns="68579" bIns="34291" numCol="1" spcCol="0" rtlCol="0" fromWordArt="0" anchor="ctr" anchorCtr="0" forceAA="0" compatLnSpc="1">
                          <a:prstTxWarp prst="textNoShape">
                            <a:avLst/>
                          </a:prstTxWarp>
                          <a:noAutofit/>
                        </wps:bodyPr>
                      </wps:wsp>
                      <wps:wsp>
                        <wps:cNvPr id="995649953" name="Text Box 2">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B1C5FCE-CFA3-BB38-539E-DD11E23362EB}"/>
                            </a:ext>
                          </a:extLst>
                        </wps:cNvPr>
                        <wps:cNvSpPr txBox="1"/>
                        <wps:spPr>
                          <a:xfrm>
                            <a:off x="2979574" y="2441631"/>
                            <a:ext cx="1177291" cy="450056"/>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74E7022A" w14:textId="77777777" w:rsidR="00A21EE3" w:rsidRPr="00247758" w:rsidRDefault="00A21EE3" w:rsidP="00AD7F61">
                              <w:pPr>
                                <w:pStyle w:val="Web"/>
                                <w:spacing w:before="0" w:beforeAutospacing="0" w:after="0" w:afterAutospacing="0"/>
                                <w:jc w:val="center"/>
                                <w:rPr>
                                  <w:rFonts w:asciiTheme="minorHAnsi" w:hAnsiTheme="minorHAnsi" w:cstheme="minorHAnsi"/>
                                  <w:sz w:val="22"/>
                                  <w:szCs w:val="22"/>
                                </w:rPr>
                              </w:pPr>
                              <w:r w:rsidRPr="00247758">
                                <w:rPr>
                                  <w:rFonts w:asciiTheme="minorHAnsi" w:eastAsia="Calibri" w:hAnsiTheme="minorHAnsi" w:cstheme="minorHAnsi"/>
                                  <w:b/>
                                  <w:bCs/>
                                  <w:color w:val="000000"/>
                                  <w:kern w:val="24"/>
                                  <w:sz w:val="22"/>
                                  <w:szCs w:val="22"/>
                                </w:rPr>
                                <w:t xml:space="preserve">Πολιτική Προστασία &amp; Δημοτική Αστυνομία </w:t>
                              </w:r>
                            </w:p>
                          </w:txbxContent>
                        </wps:txbx>
                        <wps:bodyPr rot="0" spcFirstLastPara="0" vert="horz" wrap="square" lIns="68579" tIns="34291" rIns="68579" bIns="34291" numCol="1" spcCol="0" rtlCol="0" fromWordArt="0" anchor="ctr" anchorCtr="0" forceAA="0" compatLnSpc="1">
                          <a:prstTxWarp prst="textNoShape">
                            <a:avLst/>
                          </a:prstTxWarp>
                          <a:noAutofit/>
                        </wps:bodyPr>
                      </wps:wsp>
                      <wps:wsp>
                        <wps:cNvPr id="995649954" name="Text Box 2">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B1C5FCE-CFA3-BB38-539E-DD11E23362EB}"/>
                            </a:ext>
                          </a:extLst>
                        </wps:cNvPr>
                        <wps:cNvSpPr txBox="1"/>
                        <wps:spPr>
                          <a:xfrm>
                            <a:off x="1512182" y="3096811"/>
                            <a:ext cx="1177291" cy="450056"/>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20938369" w14:textId="77777777" w:rsidR="00A21EE3" w:rsidRPr="00247758" w:rsidRDefault="00A21EE3" w:rsidP="00AD7F61">
                              <w:pPr>
                                <w:pStyle w:val="Web"/>
                                <w:spacing w:before="0" w:beforeAutospacing="0" w:after="0" w:afterAutospacing="0"/>
                                <w:jc w:val="center"/>
                                <w:rPr>
                                  <w:rFonts w:asciiTheme="minorHAnsi" w:hAnsiTheme="minorHAnsi" w:cstheme="minorHAnsi"/>
                                  <w:sz w:val="22"/>
                                  <w:szCs w:val="22"/>
                                </w:rPr>
                              </w:pPr>
                              <w:r w:rsidRPr="00247758">
                                <w:rPr>
                                  <w:rFonts w:asciiTheme="minorHAnsi" w:eastAsia="Calibri" w:hAnsiTheme="minorHAnsi" w:cstheme="minorHAnsi"/>
                                  <w:b/>
                                  <w:bCs/>
                                  <w:color w:val="000000"/>
                                  <w:kern w:val="24"/>
                                  <w:sz w:val="22"/>
                                  <w:szCs w:val="22"/>
                                </w:rPr>
                                <w:t xml:space="preserve">Εξυπηρέτηση του πολίτη </w:t>
                              </w:r>
                            </w:p>
                          </w:txbxContent>
                        </wps:txbx>
                        <wps:bodyPr rot="0" spcFirstLastPara="0" vert="horz" wrap="square" lIns="68579" tIns="34291" rIns="68579" bIns="34291" numCol="1" spcCol="0" rtlCol="0" fromWordArt="0" anchor="ctr" anchorCtr="0" forceAA="0" compatLnSpc="1">
                          <a:prstTxWarp prst="textNoShape">
                            <a:avLst/>
                          </a:prstTxWarp>
                          <a:noAutofit/>
                        </wps:bodyPr>
                      </wps:wsp>
                    </wpg:wgp>
                  </a:graphicData>
                </a:graphic>
              </wp:inline>
            </w:drawing>
          </mc:Choice>
          <mc:Fallback>
            <w:pict>
              <v:group id="Ομάδα 24" o:spid="_x0000_s1102" style="width:423.75pt;height:507pt;mso-position-horizontal-relative:char;mso-position-vertical-relative:line" coordsize="41794,5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RlNggAAHZcAAAOAAAAZHJzL2Uyb0RvYy54bWzsXMtu20YU3RfoPxDcOyKHw5cQOXBsKyiQ&#10;pgGSIGuaoiSifJWkI6VFgbbIptv+QH8gXRToqi3QP5B/qWdmSEqiosSOHUWEJguH4mMed+ae+5gz&#10;c//BPI6UV0FehGkyUPV7mqoEiZ+OwmQyUF88Hx45qlKUXjLyojQJBurroFAfHH/5xf1Z1g9IOk2j&#10;UZArKCQp+rNsoE7LMuv3eoU/DWKvuJdmQYKH4zSPvRI/80lvlHszlB5HPaJpVm+W5qMsT/2gKHD3&#10;TDxUj3n543Hgl9+Mx0VQKtFARdtK/jfnfy/Y397xfa8/yb1sGvpVM7yPaEXshQkqbYo680pPuczD&#10;jaLi0M/TIh2X9/w07qXjcegHvA/oja61evMoTy8z3pdJfzbJGjFBtC05fXSx/pNXT3MlHA1U1zUt&#10;6roGVZXEizFUi98X/y7eLv5a/KkQygQ1yyZ9vP8oz55lT/PqxkT8Yn2fj/OY/Y9eKXMu4teNiIN5&#10;qfi4aRqObhFTVXw8s6jhuFo1CP4UI7XxnT89r76kuu1So/rS1DSd2CZrVa+uuMfa1zSn+dG0u9VP&#10;lLTRz1oGJh9LtPlxUbIesdbz0fxhOCQPzfMhPRri6ohqD+nRw3PqHg2J4ZwTe3hKDOvHqln197xh&#10;XNBNW24lw22S8PofkqFp2sR0oAdc+pblGBYf2a0yhFIWy3lX3G7ePZt6WcCnc8HmUWs8rHo8njNp&#10;P0znCtHvehiqetkw8Es2j5VyjsqAXWKKF/0CN7dOZ1N3Ld1w2LtiWvBJDbHq9aTWqU0IsdamptfP&#10;8qJ8FKSxwi4Gag5g4p3zXmGKiVlcv8JKTtJhGEW8kihRZmgdsaEoiu8BI8eRV+IyzqC1RTJRFS+a&#10;AHz9MudFFmkUjtjnrKAin1ycRrnyygMAUjTttB7wtddY3WdeMRXv8Ueii3FYAp+jMB6ojsb+Vf2K&#10;Ei4AjrBVD5hMhezYVTm/mHNcEcJity7S0WvIO08hAPSlyPxhiHofe0X51MsBu7gJU4Kn0zT/XlVm&#10;gGX08LtLLw9UJfoqwfyzHNN2geP8h0GJq6tKvvrkYvVJchmfpug4XkJt/BJ15GVUX47zNH4JC3LC&#10;asUjL/FR90CFfMXlaSmMBSyQH5yc8JeA3JlXPk6eZT4rmgmCye/5/KWXZ9UAl5jET9J6xnv91jiL&#10;d8VIn1yW6Tjkk2ApJeAa+wHtE5N1Z2po77kaUhPADduh29Sx3Mp2MMTYUERD0wFvXK0bfDtoRXSZ&#10;7i6nmFTERmn3URHhOAv/ZE/tYa2I71NBnVDXgr8hDFztH9aG7pq2kFujd9qz4fCUWSQ2etFl/HU6&#10;qsxcbaf4beZVcutn1beBBpVZ5N7jWvldt7aUC1sq+ZpXtb/WFq5MW8n5dK5DhzsIPW7j8xLXYvEg&#10;zC0xDKprPOBa+r26abk2gdvEwwmoVysiu7G1RSDOPVdmml6G5ZT7T7WPNSmqaGxSKFkKX1Bo/pqH&#10;e35mnxnCJVtFBF2vdR+q75UNUqBHeCA83TJMygoo4GrXmLUKFJOCIU1dO/vyBi1YqWm9BcY7WmDX&#10;N1tQtd4C3qm7aAJi8A0hOKz0CrjbQkCrmsGIwgSuMjISJsUH+EQpfC8KEJrUX9eDymGaBzOWYbJJ&#10;c6tYphppYVnWIPwTxjLCm+wYurK48ECjGVjDNr7qe5VUWAKsaRkIZnnaYAVgkS1rEguOZdmfHWBt&#10;7eSM2hsu1w4BdlsLdgiwN25CFwG26uSOAZZ0MEY9ZIBFZq3lwO4ZwBLbsiy42fBh3w2xGnWArMKH&#10;lRDLI+Ub41vtrnr9pRd9Ox/2xk2QEIvYJLhGPp4aEmJZKNKVjDwlmxBr7FOSwMCaMVY/3wOxluYg&#10;ESghdmUp7sb4JiEW8+fmS56fx4ut6BKdWvI8ZC/WqCF28dvij8U/i/+uflGufrr6WVy8AQNm8ffi&#10;7dWbq18VwDGzHp84QcuqKLLHqf9toSTp6RQZtuCkyMAaYNlQFpOxJBRIFIzBIBb1ttAWiGkCfLGq&#10;y9ZMl8sxyxwDNS0TeS2ewwX/ByykKuu3ZblmlM6SkzxPZ1wOLSvKKA687R/BQbj7pRfekqk3CkRe&#10;V2Rsq4BW8CI2F4DuPnvYIdrDIWNAw3vjk7uvvMgUpOM6pevUgh5Dz6ntaMSqUvo1N8KglkXRSbZW&#10;QzXi2jwO2M6MuMykli+XQD7Id5JavkJj29sFV9qwPrur5SYhpmvAZRGabsKAM4u9tOhS01cIkNKe&#10;HyaRkTZ84u5quo4VQcIgS2i6YQsevtR0MJql575GWD5kz72hLHdX05FDNXWWIuWabrtGm9ksbbq0&#10;6WJrwiFresOJ7q6mE/B8CFvTaTSd5/OkTZc2vb0Jac80fbm/crdbkphZbHFMdpKDv+7GQN3EXlTG&#10;NIRG67apmXYrHtd12+Yb1XjqDVloEbBvT719aHdgzaiVNOllgq7NUV4StSVNut4DtzOaNN8nIGnS&#10;rcWxvc2KMjb+PiMscbGe0ez7lAi7vg1EbkThZzQc1kYU7mJIhO0Mwm7ypPfKh8WJFUTEpIhNDcvl&#10;NPxlTCo9WE4EuNZWwx3uQ9m223FrE7pIkv48G/1sSZJmS8qdwddNkvRe4StyBJrjCo60QFhOEZUI&#10;yzdySw/2AD1YfoaW9GA7g7ANR3p5Hs0u2JHXzcKC0OiadnVYBaW6hWMg1lhR0oeVPuxh5Qi6eN7X&#10;nq15Mfu0q6P3zIaBvp8Iq5s60R2RJTA0nOuFnd4SYeVxQOwE3sM8DgjrJlAA6cPexoflrAIcbs35&#10;nFjYZgdxs9OzV3/jevW48OP/AQAA//8DAFBLAwQUAAYACAAAACEA7KRRnt4AAAAGAQAADwAAAGRy&#10;cy9kb3ducmV2LnhtbEyPQUvDQBCF74L/YRnBm92NtlpiNqUU9VSEtkLpbZqdJqHZ3ZDdJum/d/Si&#10;lwfDe7z3TbYYbSN66kLtnYZkokCQK7ypXanha/f+MAcRIjqDjXek4UoBFvntTYap8YPbUL+NpeAS&#10;F1LUUMXYplKGoiKLYeJbcuydfGcx8tmV0nQ4cLlt5KNSz9Ji7XihwpZWFRXn7cVq+BhwWD4lb/36&#10;fFpdD7vZ536dkNb3d+PyFUSkMf6F4Qef0SFnpqO/OBNEo4Efib/K3nz6MgNx5JBKpgpknsn/+Pk3&#10;AAAA//8DAFBLAQItABQABgAIAAAAIQC2gziS/gAAAOEBAAATAAAAAAAAAAAAAAAAAAAAAABbQ29u&#10;dGVudF9UeXBlc10ueG1sUEsBAi0AFAAGAAgAAAAhADj9If/WAAAAlAEAAAsAAAAAAAAAAAAAAAAA&#10;LwEAAF9yZWxzLy5yZWxzUEsBAi0AFAAGAAgAAAAhAKNtNGU2CAAAdlwAAA4AAAAAAAAAAAAAAAAA&#10;LgIAAGRycy9lMm9Eb2MueG1sUEsBAi0AFAAGAAgAAAAhAOykUZ7eAAAABgEAAA8AAAAAAAAAAAAA&#10;AAAAkAoAAGRycy9kb3ducmV2LnhtbFBLBQYAAAAABAAEAPMAAACbCwAAAAA=&#10;">
                <v:group id="Ομάδα 995649935" o:spid="_x0000_s1103" style="position:absolute;width:41794;height:50012" coordsize="55725,66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4LGBMsAAADiAAAADwAAAGRycy9kb3ducmV2LnhtbESPQWvCQBSE70L/w/IK&#10;vdVNqpEmdRWRKh5EqBZKb4/sMwlm34bsNon/3hUKHoeZ+YaZLwdTi45aV1lWEI8jEMS51RUXCr5P&#10;m9d3EM4ja6wtk4IrOVgunkZzzLTt+Yu6oy9EgLDLUEHpfZNJ6fKSDLqxbYiDd7atQR9kW0jdYh/g&#10;ppZvUTSTBisOCyU2tC4pvxz/jIJtj/1qEn92+8t5ff09JYeffUxKvTwPqw8Qngb/CP+3d1pBmiaz&#10;aZpOErhfCndALm4AAAD//wMAUEsBAi0AFAAGAAgAAAAhAKL4T1MEAQAA7AEAABMAAAAAAAAAAAAA&#10;AAAAAAAAAFtDb250ZW50X1R5cGVzXS54bWxQSwECLQAUAAYACAAAACEAbAbV/tgAAACZAQAACwAA&#10;AAAAAAAAAAAAAAA1AQAAX3JlbHMvLnJlbHNQSwECLQAUAAYACAAAACEAMy8FnkEAAAA5AAAAFQAA&#10;AAAAAAAAAAAAAAA2AgAAZHJzL2dyb3Vwc2hhcGV4bWwueG1sUEsBAi0AFAAGAAgAAAAhAL+CxgTL&#10;AAAA4gAAAA8AAAAAAAAAAAAAAAAAqgIAAGRycy9kb3ducmV2LnhtbFBLBQYAAAAABAAEAPoAAACi&#10;AwAAAAA=&#10;">
                  <v:shape id="Text Box 21" o:spid="_x0000_s1104" type="#_x0000_t202" style="position:absolute;top:51961;width:55721;height:14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z1DswA&#10;AADiAAAADwAAAGRycy9kb3ducmV2LnhtbESPT0vDQBTE74LfYXmCN7ux1rSJ3RYprXhokf6B6u2R&#10;fSah2bdhd9vEb98VBI/DzPyGmc5704gLOV9bVvA4SEAQF1bXXCo47FcPExA+IGtsLJOCH/Iwn93e&#10;TDHXtuMtXXahFBHCPkcFVQhtLqUvKjLoB7Yljt63dQZDlK6U2mEX4aaRwyRJpcGa40KFLS0qKk67&#10;s1GwcKO37YZOx6/NuDsu7Wf6sR6iUvd3/esLiEB9+A//td+1gix7TkdZ9pTC76V4B+TsCgAA//8D&#10;AFBLAQItABQABgAIAAAAIQDw94q7/QAAAOIBAAATAAAAAAAAAAAAAAAAAAAAAABbQ29udGVudF9U&#10;eXBlc10ueG1sUEsBAi0AFAAGAAgAAAAhADHdX2HSAAAAjwEAAAsAAAAAAAAAAAAAAAAALgEAAF9y&#10;ZWxzLy5yZWxzUEsBAi0AFAAGAAgAAAAhADMvBZ5BAAAAOQAAABAAAAAAAAAAAAAAAAAAKQIAAGRy&#10;cy9zaGFwZXhtbC54bWxQSwECLQAUAAYACAAAACEAK5z1DswAAADiAAAADwAAAAAAAAAAAAAAAACY&#10;AgAAZHJzL2Rvd25yZXYueG1sUEsFBgAAAAAEAAQA9QAAAJEDAAAAAA==&#10;" filled="f" strokecolor="#4472c4" strokeweight="1pt">
                    <v:textbox inset="1.90497mm,.95253mm,1.90497mm,.95253mm">
                      <w:txbxContent>
                        <w:p w14:paraId="36CC682D" w14:textId="77777777" w:rsidR="00A21EE3" w:rsidRPr="00247758" w:rsidRDefault="00A21EE3" w:rsidP="00AD7F61">
                          <w:pPr>
                            <w:pStyle w:val="Web"/>
                            <w:spacing w:before="0" w:beforeAutospacing="0" w:after="150" w:afterAutospacing="0" w:line="276" w:lineRule="auto"/>
                            <w:jc w:val="center"/>
                            <w:rPr>
                              <w:rFonts w:asciiTheme="minorHAnsi" w:hAnsiTheme="minorHAnsi" w:cstheme="minorHAnsi"/>
                            </w:rPr>
                          </w:pPr>
                          <w:r w:rsidRPr="00247758">
                            <w:rPr>
                              <w:rFonts w:asciiTheme="minorHAnsi" w:eastAsia="Calibri" w:hAnsiTheme="minorHAnsi" w:cstheme="minorHAnsi"/>
                              <w:b/>
                              <w:bCs/>
                              <w:color w:val="000000"/>
                              <w:kern w:val="24"/>
                            </w:rPr>
                            <w:t>ΟΡΙΖΟΝΤΙΕΣ ΛΕΙΤΟΥΡΓΙΚΕΣ ΠΕΡΙΟΧΕΣ - ΕΠΙΤΕΛΙΚΕΣ &amp; ΥΠΟΣΤΗΡΙΚΤΙΚΕΣ ΛΕΙΤΟΥΡΓΙΕΣ</w:t>
                          </w:r>
                        </w:p>
                      </w:txbxContent>
                    </v:textbox>
                  </v:shape>
                  <v:shape id="Text Box 21" o:spid="_x0000_s1105" type="#_x0000_t202" style="position:absolute;left:4;top:17486;width:55721;height:30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BQlcwA&#10;AADiAAAADwAAAGRycy9kb3ducmV2LnhtbESPQWvCQBSE74L/YXmF3nRTa2MTXUWklh4qRVuwvT2y&#10;zySYfRt2V5P++26h0OMwM98wi1VvGnEl52vLCu7GCQjiwuqaSwUf79vRIwgfkDU2lknBN3lYLYeD&#10;Bebadryn6yGUIkLY56igCqHNpfRFRQb92LbE0TtZZzBE6UqpHXYRbho5SZJUGqw5LlTY0qai4ny4&#10;GAUbN33e7+h8/NrNuuOT/UzfXieo1O1Nv56DCNSH//Bf+0UryLKHdJpl9zP4vRTvgFz+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RNBQlcwAAADiAAAADwAAAAAAAAAAAAAAAACY&#10;AgAAZHJzL2Rvd25yZXYueG1sUEsFBgAAAAAEAAQA9QAAAJEDAAAAAA==&#10;" filled="f" strokecolor="#4472c4" strokeweight="1pt">
                    <v:textbox inset="1.90497mm,.95253mm,1.90497mm,.95253mm">
                      <w:txbxContent>
                        <w:p w14:paraId="605B6ADE" w14:textId="77777777" w:rsidR="00A21EE3" w:rsidRPr="00247758" w:rsidRDefault="00A21EE3" w:rsidP="00AD7F61">
                          <w:pPr>
                            <w:pStyle w:val="Web"/>
                            <w:spacing w:before="0" w:beforeAutospacing="0" w:after="150" w:afterAutospacing="0" w:line="276" w:lineRule="auto"/>
                            <w:jc w:val="center"/>
                            <w:rPr>
                              <w:rFonts w:asciiTheme="minorHAnsi" w:hAnsiTheme="minorHAnsi" w:cstheme="minorHAnsi"/>
                            </w:rPr>
                          </w:pPr>
                          <w:r w:rsidRPr="00247758">
                            <w:rPr>
                              <w:rFonts w:asciiTheme="minorHAnsi" w:eastAsia="Calibri" w:hAnsiTheme="minorHAnsi" w:cstheme="minorHAnsi"/>
                              <w:b/>
                              <w:bCs/>
                              <w:color w:val="000000"/>
                              <w:kern w:val="24"/>
                            </w:rPr>
                            <w:t xml:space="preserve">ΚΑΘΕΤΕΣ ΛΕΙΤΟΥΡΓΙΚΕΣ ΠΕΡΙΟΧΕΣ - ΚΥΡΙΕΣ ΛΕΙΤΟΥΡΓΙΕΣ </w:t>
                          </w:r>
                        </w:p>
                      </w:txbxContent>
                    </v:textbox>
                  </v:shape>
                  <v:shape id="Text Box 21" o:spid="_x0000_s1106" type="#_x0000_t202" style="position:absolute;left:4;width:55721;height:1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WQsYA&#10;AADiAAAADwAAAGRycy9kb3ducmV2LnhtbERPy4rCMBTdD/gP4QruxtTqqK1GEbUgMysfG3eX5toW&#10;m5vSRO38/WQhzPJw3st1Z2rxpNZVlhWMhhEI4tzqigsFl3P2OQfhPLLG2jIp+CUH61XvY4mpti8+&#10;0vPkCxFC2KWooPS+SaV0eUkG3dA2xIG72dagD7AtpG7xFcJNLeMomkqDFYeGEhvalpTfTw+jYH/Z&#10;zfhaRD+W8xF+Zy7OJttYqUG/2yxAeOr8v/jtPmgFSfI1nSTJOGwOl8Id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YWQsYAAADiAAAADwAAAAAAAAAAAAAAAACYAgAAZHJz&#10;L2Rvd25yZXYueG1sUEsFBgAAAAAEAAQA9QAAAIsDAAAAAA==&#10;" fillcolor="#ffe699" strokecolor="#4472c4" strokeweight="1pt">
                    <v:textbox inset="1.90497mm,.95253mm,1.90497mm,.95253mm">
                      <w:txbxContent>
                        <w:p w14:paraId="10DAD060" w14:textId="77777777" w:rsidR="00A21EE3" w:rsidRPr="00247758" w:rsidRDefault="00A21EE3" w:rsidP="00AD7F61">
                          <w:pPr>
                            <w:pStyle w:val="Web"/>
                            <w:spacing w:before="0" w:beforeAutospacing="0" w:after="150" w:afterAutospacing="0" w:line="276" w:lineRule="auto"/>
                            <w:jc w:val="center"/>
                            <w:rPr>
                              <w:rFonts w:asciiTheme="minorHAnsi" w:hAnsiTheme="minorHAnsi" w:cstheme="minorHAnsi"/>
                            </w:rPr>
                          </w:pPr>
                          <w:r w:rsidRPr="00247758">
                            <w:rPr>
                              <w:rFonts w:asciiTheme="minorHAnsi" w:eastAsia="Calibri" w:hAnsiTheme="minorHAnsi" w:cstheme="minorHAnsi"/>
                              <w:b/>
                              <w:bCs/>
                              <w:color w:val="000000"/>
                              <w:kern w:val="24"/>
                            </w:rPr>
                            <w:t>ΛΕΙΤΟΥΡΓΙΕΣ ΟΡΓΑΝΩΝ ΔΙΟΙΚΗΣΗΣ</w:t>
                          </w:r>
                        </w:p>
                        <w:p w14:paraId="3578ABBF" w14:textId="77777777" w:rsidR="00A21EE3" w:rsidRPr="00247758" w:rsidRDefault="00A21EE3" w:rsidP="00AD7F61">
                          <w:pPr>
                            <w:pStyle w:val="Web"/>
                            <w:spacing w:before="0" w:beforeAutospacing="0" w:after="150" w:afterAutospacing="0" w:line="276" w:lineRule="auto"/>
                            <w:jc w:val="center"/>
                            <w:rPr>
                              <w:rFonts w:asciiTheme="minorHAnsi" w:hAnsiTheme="minorHAnsi" w:cstheme="minorHAnsi"/>
                              <w:sz w:val="22"/>
                              <w:szCs w:val="22"/>
                            </w:rPr>
                          </w:pPr>
                          <w:r w:rsidRPr="00247758">
                            <w:rPr>
                              <w:rFonts w:asciiTheme="minorHAnsi" w:eastAsia="Calibri" w:hAnsiTheme="minorHAnsi" w:cstheme="minorHAnsi"/>
                              <w:b/>
                              <w:bCs/>
                              <w:color w:val="000000"/>
                              <w:kern w:val="24"/>
                              <w:sz w:val="22"/>
                              <w:szCs w:val="22"/>
                            </w:rPr>
                            <w:t>Δημοτικό συμβούλιο / Δημοτική επιτροπή</w:t>
                          </w:r>
                        </w:p>
                        <w:p w14:paraId="7161930E" w14:textId="77777777" w:rsidR="00A21EE3" w:rsidRPr="00247758" w:rsidRDefault="00A21EE3" w:rsidP="00AD7F61">
                          <w:pPr>
                            <w:pStyle w:val="Web"/>
                            <w:spacing w:before="0" w:beforeAutospacing="0" w:after="150" w:afterAutospacing="0" w:line="276" w:lineRule="auto"/>
                            <w:jc w:val="center"/>
                            <w:rPr>
                              <w:rFonts w:asciiTheme="minorHAnsi" w:hAnsiTheme="minorHAnsi" w:cstheme="minorHAnsi"/>
                              <w:sz w:val="22"/>
                              <w:szCs w:val="22"/>
                            </w:rPr>
                          </w:pPr>
                          <w:r w:rsidRPr="00247758">
                            <w:rPr>
                              <w:rFonts w:asciiTheme="minorHAnsi" w:eastAsia="Calibri" w:hAnsiTheme="minorHAnsi" w:cstheme="minorHAnsi"/>
                              <w:b/>
                              <w:bCs/>
                              <w:color w:val="000000"/>
                              <w:kern w:val="24"/>
                              <w:sz w:val="22"/>
                              <w:szCs w:val="22"/>
                            </w:rPr>
                            <w:t>Δήμαρχος / Αντιδήμαρχοι</w:t>
                          </w:r>
                        </w:p>
                        <w:p w14:paraId="475363AA" w14:textId="77777777" w:rsidR="00A21EE3" w:rsidRPr="00247758" w:rsidRDefault="00A21EE3" w:rsidP="00AD7F61">
                          <w:pPr>
                            <w:pStyle w:val="Web"/>
                            <w:spacing w:before="0" w:beforeAutospacing="0" w:after="150" w:afterAutospacing="0" w:line="276" w:lineRule="auto"/>
                            <w:jc w:val="center"/>
                            <w:rPr>
                              <w:rFonts w:asciiTheme="minorHAnsi" w:hAnsiTheme="minorHAnsi" w:cstheme="minorHAnsi"/>
                              <w:sz w:val="22"/>
                              <w:szCs w:val="22"/>
                            </w:rPr>
                          </w:pPr>
                          <w:r w:rsidRPr="00247758">
                            <w:rPr>
                              <w:rFonts w:asciiTheme="minorHAnsi" w:eastAsia="Calibri" w:hAnsiTheme="minorHAnsi" w:cstheme="minorHAnsi"/>
                              <w:b/>
                              <w:bCs/>
                              <w:color w:val="000000"/>
                              <w:kern w:val="24"/>
                              <w:sz w:val="22"/>
                              <w:szCs w:val="22"/>
                            </w:rPr>
                            <w:t>Γενικός Γραμματέας / Υπηρεσιακοί προϊστάμενοι</w:t>
                          </w:r>
                        </w:p>
                      </w:txbxContent>
                    </v:textbox>
                  </v:shape>
                  <v:shape id="Text Box 2" o:spid="_x0000_s1107" type="#_x0000_t202" style="position:absolute;left:296;top:23341;width:15697;height: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N+9MoA&#10;AADiAAAADwAAAGRycy9kb3ducmV2LnhtbESPT2sCMRTE7wW/Q3hCL1Kz/SdmaxSxLbTgZVU8PzbP&#10;zdLNy3YTdf32Rij0OMzMb5jZoneNOFEXas8aHscZCOLSm5orDbvt58MURIjIBhvPpOFCARbzwd0M&#10;c+PPXNBpEyuRIBxy1GBjbHMpQ2nJYRj7ljh5B985jEl2lTQdnhPcNfIpyybSYc1pwWJLK0vlz+bo&#10;NGCx/yi+m0NVquPofbRe48XYX63vh/3yDUSkPv6H/9pfRoNSr5MXpZ4V3C6lOyDn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0jfvTKAAAA4gAAAA8AAAAAAAAAAAAAAAAAmAIA&#10;AGRycy9kb3ducmV2LnhtbFBLBQYAAAAABAAEAPUAAACPAwAAAAA=&#10;" fillcolor="#f7bda4" strokecolor="#ed7d31" strokeweight=".5pt">
                    <v:fill color2="#f8a581" rotate="t" colors="0 #f7bda4;.5 #f5b195;1 #f8a581" focus="100%" type="gradient">
                      <o:fill v:ext="view" type="gradientUnscaled"/>
                    </v:fill>
                    <v:textbox inset="1.90497mm,.95253mm,1.90497mm,.95253mm">
                      <w:txbxContent>
                        <w:p w14:paraId="1841C69E" w14:textId="77777777" w:rsidR="00A21EE3" w:rsidRPr="00247758" w:rsidRDefault="00A21EE3" w:rsidP="00AD7F61">
                          <w:pPr>
                            <w:pStyle w:val="Web"/>
                            <w:spacing w:before="0" w:beforeAutospacing="0" w:after="0" w:afterAutospacing="0"/>
                            <w:jc w:val="center"/>
                            <w:rPr>
                              <w:rFonts w:asciiTheme="minorHAnsi" w:hAnsiTheme="minorHAnsi" w:cstheme="minorHAnsi"/>
                              <w:sz w:val="22"/>
                              <w:szCs w:val="22"/>
                            </w:rPr>
                          </w:pPr>
                          <w:r w:rsidRPr="00247758">
                            <w:rPr>
                              <w:rFonts w:asciiTheme="minorHAnsi" w:eastAsia="Calibri" w:hAnsiTheme="minorHAnsi" w:cstheme="minorHAnsi"/>
                              <w:b/>
                              <w:bCs/>
                              <w:color w:val="000000"/>
                              <w:kern w:val="24"/>
                              <w:sz w:val="22"/>
                              <w:szCs w:val="22"/>
                            </w:rPr>
                            <w:t>Κοινωνική Πολιτική και Δημόσια Υγεία</w:t>
                          </w:r>
                        </w:p>
                      </w:txbxContent>
                    </v:textbox>
                  </v:shape>
                  <v:shape id="Text Box 11" o:spid="_x0000_s1108" type="#_x0000_t202" style="position:absolute;left:296;top:56329;width:13811;height:8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3lU8oA&#10;AADiAAAADwAAAGRycy9kb3ducmV2LnhtbESPXUvDMBSG7wX/QzjCbmRLHbWzdWkZQ2GwgVoneHlo&#10;jm2xOSlJ3Oq/Xy4EL1/eL551NZlBnMj53rKCu0UCgrixuudWwfH9ef4AwgdkjYNlUvBLHqry+mqN&#10;hbZnfqNTHVoRR9gXqKALYSyk9E1HBv3CjsTR+7LOYIjStVI7PMdxM8hlkmTSYM/xocORth013/WP&#10;UfBxm61w/2l2x6fDxrj0ZStfsVZqdjNtHkEEmsJ/+K+90wry/D5L8zyNEBEp4oAs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ud5VPKAAAA4gAAAA8AAAAAAAAAAAAAAAAAmAIA&#10;AGRycy9kb3ducmV2LnhtbFBLBQYAAAAABAAEAPUAAACPAwAAAAA=&#10;" fillcolor="#b5d5a7" strokecolor="#70ad47" strokeweight=".5pt">
                    <v:fill color2="#9cca86" rotate="t" colors="0 #b5d5a7;.5 #aace99;1 #9cca86" focus="100%" type="gradient">
                      <o:fill v:ext="view" type="gradientUnscaled"/>
                    </v:fill>
                    <v:textbox inset="1.90497mm,.95253mm,1.90497mm,.95253mm">
                      <w:txbxContent>
                        <w:p w14:paraId="31A8C25C" w14:textId="77777777" w:rsidR="00A21EE3" w:rsidRPr="00247758" w:rsidRDefault="00A21EE3" w:rsidP="00AD7F61">
                          <w:pPr>
                            <w:pStyle w:val="Web"/>
                            <w:spacing w:before="0" w:beforeAutospacing="0" w:after="150" w:afterAutospacing="0" w:line="276" w:lineRule="auto"/>
                            <w:jc w:val="center"/>
                            <w:rPr>
                              <w:rFonts w:asciiTheme="minorHAnsi" w:hAnsiTheme="minorHAnsi" w:cstheme="minorHAnsi"/>
                              <w:sz w:val="22"/>
                              <w:szCs w:val="22"/>
                            </w:rPr>
                          </w:pPr>
                          <w:r w:rsidRPr="00247758">
                            <w:rPr>
                              <w:rFonts w:asciiTheme="minorHAnsi" w:eastAsia="Calibri" w:hAnsiTheme="minorHAnsi" w:cstheme="minorHAnsi"/>
                              <w:b/>
                              <w:bCs/>
                              <w:color w:val="000000"/>
                              <w:kern w:val="24"/>
                              <w:sz w:val="22"/>
                              <w:szCs w:val="22"/>
                            </w:rPr>
                            <w:t>Επιτελικές λειτουργίες</w:t>
                          </w:r>
                        </w:p>
                      </w:txbxContent>
                    </v:textbox>
                  </v:shape>
                  <v:shape id="Text Box 11" o:spid="_x0000_s1109" type="#_x0000_t202" style="position:absolute;left:22766;top:56329;width:10489;height:8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FAyMsA&#10;AADiAAAADwAAAGRycy9kb3ducmV2LnhtbESPQUvDQBSE74L/YXlCL9JuKjE1sdtSSoWChWpsocdH&#10;9pkEs2/D7trGf+8KQo/DzHzDzJeD6cSZnG8tK5hOEhDEldUt1woOHy/jJxA+IGvsLJOCH/KwXNze&#10;zLHQ9sLvdC5DLSKEfYEKmhD6QkpfNWTQT2xPHL1P6wyGKF0ttcNLhJtOPiRJJg22HBca7GndUPVV&#10;fhsFx/tshq8nsz1sdivj0v1avmGp1OhuWD2DCDSEa/i/vdUK8vwxS/M8ncLfpXgH5OIX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00UDIywAAAOIAAAAPAAAAAAAAAAAAAAAAAJgC&#10;AABkcnMvZG93bnJldi54bWxQSwUGAAAAAAQABAD1AAAAkAMAAAAA&#10;" fillcolor="#b5d5a7" strokecolor="#70ad47" strokeweight=".5pt">
                    <v:fill color2="#9cca86" rotate="t" colors="0 #b5d5a7;.5 #aace99;1 #9cca86" focus="100%" type="gradient">
                      <o:fill v:ext="view" type="gradientUnscaled"/>
                    </v:fill>
                    <v:textbox inset="1.90497mm,.95253mm,1.90497mm,.95253mm">
                      <w:txbxContent>
                        <w:p w14:paraId="39183760" w14:textId="77777777" w:rsidR="00A21EE3" w:rsidRPr="00247758" w:rsidRDefault="00A21EE3" w:rsidP="00AD7F61">
                          <w:pPr>
                            <w:pStyle w:val="Web"/>
                            <w:spacing w:before="0" w:beforeAutospacing="0" w:after="150" w:afterAutospacing="0" w:line="276" w:lineRule="auto"/>
                            <w:jc w:val="center"/>
                            <w:rPr>
                              <w:rFonts w:asciiTheme="minorHAnsi" w:hAnsiTheme="minorHAnsi" w:cstheme="minorHAnsi"/>
                              <w:sz w:val="22"/>
                              <w:szCs w:val="22"/>
                            </w:rPr>
                          </w:pPr>
                          <w:r w:rsidRPr="00247758">
                            <w:rPr>
                              <w:rFonts w:asciiTheme="minorHAnsi" w:eastAsia="Calibri" w:hAnsiTheme="minorHAnsi" w:cstheme="minorHAnsi"/>
                              <w:b/>
                              <w:bCs/>
                              <w:color w:val="000000"/>
                              <w:kern w:val="24"/>
                              <w:sz w:val="22"/>
                              <w:szCs w:val="22"/>
                            </w:rPr>
                            <w:t>Οικονομική διαχείριση &amp; Προμήθειες</w:t>
                          </w:r>
                        </w:p>
                      </w:txbxContent>
                    </v:textbox>
                  </v:shape>
                  <v:shape id="Text Box 13" o:spid="_x0000_s1110" type="#_x0000_t202" style="position:absolute;left:39342;top:56329;width:16082;height:8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Pev8sA&#10;AADiAAAADwAAAGRycy9kb3ducmV2LnhtbESPQUvDQBSE74L/YXmCF2k3lpia2G0pxULBQjW20OMj&#10;+0yC2bdhd9vGf+8KQo/DzHzDzBaD6cSZnG8tK3gcJyCIK6tbrhXsP9ejZxA+IGvsLJOCH/KwmN/e&#10;zLDQ9sIfdC5DLSKEfYEKmhD6QkpfNWTQj21PHL0v6wyGKF0ttcNLhJtOTpIkkwZbjgsN9rRqqPou&#10;T0bB4SGb4tvRbPav26Vx6W4l37FU6v5uWL6ACDSEa/i/vdEK8vwpS/M8ncDfpXgH5PwX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EA96/ywAAAOIAAAAPAAAAAAAAAAAAAAAAAJgC&#10;AABkcnMvZG93bnJldi54bWxQSwUGAAAAAAQABAD1AAAAkAMAAAAA&#10;" fillcolor="#b5d5a7" strokecolor="#70ad47" strokeweight=".5pt">
                    <v:fill color2="#9cca86" rotate="t" colors="0 #b5d5a7;.5 #aace99;1 #9cca86" focus="100%" type="gradient">
                      <o:fill v:ext="view" type="gradientUnscaled"/>
                    </v:fill>
                    <v:textbox inset="1.90497mm,.95253mm,1.90497mm,.95253mm">
                      <w:txbxContent>
                        <w:p w14:paraId="3DF7A91E" w14:textId="77777777" w:rsidR="00A21EE3" w:rsidRPr="00247758" w:rsidRDefault="00A21EE3" w:rsidP="00AD7F61">
                          <w:pPr>
                            <w:pStyle w:val="Web"/>
                            <w:spacing w:before="0" w:beforeAutospacing="0" w:after="150" w:afterAutospacing="0" w:line="276" w:lineRule="auto"/>
                            <w:jc w:val="center"/>
                            <w:rPr>
                              <w:rFonts w:asciiTheme="minorHAnsi" w:hAnsiTheme="minorHAnsi" w:cstheme="minorHAnsi"/>
                              <w:sz w:val="22"/>
                              <w:szCs w:val="22"/>
                            </w:rPr>
                          </w:pPr>
                          <w:r w:rsidRPr="00247758">
                            <w:rPr>
                              <w:rFonts w:asciiTheme="minorHAnsi" w:eastAsia="Calibri" w:hAnsiTheme="minorHAnsi" w:cstheme="minorHAnsi"/>
                              <w:b/>
                              <w:bCs/>
                              <w:color w:val="000000"/>
                              <w:kern w:val="24"/>
                              <w:sz w:val="22"/>
                              <w:szCs w:val="22"/>
                            </w:rPr>
                            <w:t>Διαχείριση Ανθρώπινου Δυναμικού &amp; Διοικητικές λειτουργίες</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Βέλος προς τα κάτω 42" o:spid="_x0000_s1111" type="#_x0000_t67" style="position:absolute;left:25582;top:12496;width:4565;height:49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erMwA&#10;AADiAAAADwAAAGRycy9kb3ducmV2LnhtbESPS2sCQRCE70L+w9ABbzrrIya7OkqUJHiQgCYBj81O&#10;7wN3ejY7o67/3hEEj0VVfUXNFq2pxIkaV1pWMOhHIIhTq0vOFfz+fPbeQDiPrLGyTAou5GAxf+rM&#10;MNH2zFs67XwuAoRdggoK7+tESpcWZND1bU0cvMw2Bn2QTS51g+cAN5UcRtFEGiw5LBRY06qg9LA7&#10;GgXf9rjZpJlfbg8f//vh1+VvlL0OlOo+t+9TEJ5a/wjf22utII5fJuM4Ho/gdincATm/AgAA//8D&#10;AFBLAQItABQABgAIAAAAIQDw94q7/QAAAOIBAAATAAAAAAAAAAAAAAAAAAAAAABbQ29udGVudF9U&#10;eXBlc10ueG1sUEsBAi0AFAAGAAgAAAAhADHdX2HSAAAAjwEAAAsAAAAAAAAAAAAAAAAALgEAAF9y&#10;ZWxzLy5yZWxzUEsBAi0AFAAGAAgAAAAhADMvBZ5BAAAAOQAAABAAAAAAAAAAAAAAAAAAKQIAAGRy&#10;cy9zaGFwZXhtbC54bWxQSwECLQAUAAYACAAAACEAYPWerMwAAADiAAAADwAAAAAAAAAAAAAAAACY&#10;AgAAZHJzL2Rvd25yZXYueG1sUEsFBgAAAAAEAAQA9QAAAJEDAAAAAA==&#10;" adj="11719" fillcolor="#4472c4" strokecolor="#2f528f" strokeweight="1pt">
                    <v:path arrowok="t"/>
                    <o:lock v:ext="edit" aspectratio="t"/>
                    <v:textbox inset="1.90497mm,.95253mm,1.90497mm,.95253mm"/>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6" o:spid="_x0000_s1112" type="#_x0000_t68" style="position:absolute;left:4;top:47802;width:3467;height:40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GSycsA&#10;AADiAAAADwAAAGRycy9kb3ducmV2LnhtbESPQWvCQBSE74X+h+UVequbShrd1FWkIHgoQqMHj4/s&#10;axKafRt3txr767uFgsdhZr5hFqvR9uJMPnSONTxPMhDEtTMdNxoO+83THESIyAZ7x6ThSgFWy/u7&#10;BZbGXfiDzlVsRIJwKFFDG+NQShnqliyGiRuIk/fpvMWYpG+k8XhJcNvLaZYV0mLHaaHFgd5aqr+q&#10;b6thnv3sm2s1O+4Kv+3fNydSs9NO68eHcf0KItIYb+H/9tZoUOqlyJXKc/i7lO6AXP4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MwZLJywAAAOIAAAAPAAAAAAAAAAAAAAAAAJgC&#10;AABkcnMvZG93bnJldi54bWxQSwUGAAAAAAQABAD1AAAAkAMAAAAA&#10;" adj="9290" fillcolor="#4472c4" strokecolor="#2f528f" strokeweight="1pt">
                    <v:path arrowok="t"/>
                    <o:lock v:ext="edit" aspectratio="t"/>
                    <v:textbox inset="1.90497mm,.95253mm,1.90497mm,.95253mm"/>
                  </v:shape>
                  <v:shape id="Arrow: Up 16" o:spid="_x0000_s1113" type="#_x0000_t68" style="position:absolute;left:52259;top:47854;width:3466;height:40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03UssA&#10;AADiAAAADwAAAGRycy9kb3ducmV2LnhtbESPQWsCMRSE7wX/Q3hCbzVr0dWsRpGC4KEIXXvo8bF5&#10;3V3cvKxJqmt/fVMo9DjMzDfMejvYTlzJh9axhukkA0FcOdNyreH9tH9agggR2WDnmDTcKcB2M3pY&#10;Y2Hcjd/oWsZaJAiHAjU0MfaFlKFqyGKYuJ44eZ/OW4xJ+loaj7cEt518zrJcWmw5LTTY00tD1bn8&#10;shqW2fepvpeLj2PuD93r/kJqcTlq/TgedisQkYb4H/5rH4wGpeb5TKnZHH4vpTsgNz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jjTdSywAAAOIAAAAPAAAAAAAAAAAAAAAAAJgC&#10;AABkcnMvZG93bnJldi54bWxQSwUGAAAAAAQABAD1AAAAkAMAAAAA&#10;" adj="9290" fillcolor="#4472c4" strokecolor="#2f528f" strokeweight="1pt">
                    <v:path arrowok="t"/>
                    <o:lock v:ext="edit" aspectratio="t"/>
                    <v:textbox inset="1.90497mm,.95253mm,1.90497mm,.95253mm"/>
                  </v:shape>
                  <v:shape id="Arrow: Up 16" o:spid="_x0000_s1114" type="#_x0000_t68" style="position:absolute;left:12912;top:47837;width:3466;height:4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pJcsA&#10;AADiAAAADwAAAGRycy9kb3ducmV2LnhtbESPQWsCMRSE74X+h/AKvdVsxa5mNYoUBA9F6OrB42Pz&#10;3F26eVmTVNf++qZQ8DjMzDfMYjXYTlzIh9axhtdRBoK4cqblWsNhv3mZgQgR2WDnmDTcKMBq+fiw&#10;wMK4K3/SpYy1SBAOBWpoYuwLKUPVkMUwcj1x8k7OW4xJ+loaj9cEt50cZ1kuLbacFhrs6b2h6qv8&#10;thpm2c++vpXT4y732+5jcyY1Pe+0fn4a1nMQkYZ4D/+3t0aDUm/5RKlJDn+X0h2Qy1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TX6klywAAAOIAAAAPAAAAAAAAAAAAAAAAAJgC&#10;AABkcnMvZG93bnJldi54bWxQSwUGAAAAAAQABAD1AAAAkAMAAAAA&#10;" adj="9290" fillcolor="#4472c4" strokecolor="#2f528f" strokeweight="1pt">
                    <v:path arrowok="t"/>
                    <o:lock v:ext="edit" aspectratio="t"/>
                    <v:textbox inset="1.90497mm,.95253mm,1.90497mm,.95253mm"/>
                  </v:shape>
                  <v:shape id="Arrow: Up 16" o:spid="_x0000_s1115" type="#_x0000_t68" style="position:absolute;left:39351;top:47793;width:3466;height:40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MvssA&#10;AADiAAAADwAAAGRycy9kb3ducmV2LnhtbESPQWvCQBSE7wX/w/KE3uqmxSZu6iqlIHgoQqMHj4/s&#10;axKafRt3txr767uFgsdhZr5hluvR9uJMPnSONTzOMhDEtTMdNxoO+83DAkSIyAZ7x6ThSgHWq8nd&#10;EkvjLvxB5yo2IkE4lKihjXEopQx1SxbDzA3Eyft03mJM0jfSeLwkuO3lU5bl0mLHaaHFgd5aqr+q&#10;b6thkf3sm2tVHHe53/bvmxOp4rTT+n46vr6AiDTGW/i/vTUalHrO50rNC/i7lO6AXP0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8Ewy+ywAAAOIAAAAPAAAAAAAAAAAAAAAAAJgC&#10;AABkcnMvZG93bnJldi54bWxQSwUGAAAAAAQABAD1AAAAkAMAAAAA&#10;" adj="9290" fillcolor="#4472c4" strokecolor="#2f528f" strokeweight="1pt">
                    <v:path arrowok="t"/>
                    <o:lock v:ext="edit" aspectratio="t"/>
                    <v:textbox inset="1.90497mm,.95253mm,1.90497mm,.95253mm"/>
                  </v:shape>
                  <v:shape id="Arrow: Up 16" o:spid="_x0000_s1116" type="#_x0000_t68" style="position:absolute;left:26322;top:47793;width:3466;height:40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YzMgA&#10;AADiAAAADwAAAGRycy9kb3ducmV2LnhtbERPz2vCMBS+D/Y/hDfYbaaKq6YzigwED0NY9eDx0by1&#10;xealJpnW/fXmIOz48f1erAbbiQv50DrWMB5lIIgrZ1quNRz2m7c5iBCRDXaOScONAqyWz08LLIy7&#10;8jddyliLFMKhQA1NjH0hZagashhGridO3I/zFmOCvpbG4zWF205OsiyXFltODQ329NlQdSp/rYZ5&#10;9revb+XsuMv9tvvanEnNzjutX1+G9QeISEP8Fz/cW6NBqfd8qtQ0bU6X0h2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jJjMyAAAAOIAAAAPAAAAAAAAAAAAAAAAAJgCAABk&#10;cnMvZG93bnJldi54bWxQSwUGAAAAAAQABAD1AAAAjQMAAAAA&#10;" adj="9290" fillcolor="#4472c4" strokecolor="#2f528f" strokeweight="1pt">
                    <v:path arrowok="t"/>
                    <o:lock v:ext="edit" aspectratio="t"/>
                    <v:textbox inset="1.90497mm,.95253mm,1.90497mm,.95253mm"/>
                  </v:shape>
                </v:group>
                <v:shape id="Text Box 2" o:spid="_x0000_s1117" type="#_x0000_t202" style="position:absolute;left:15012;top:17505;width:11773;height:4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UNickA&#10;AADiAAAADwAAAGRycy9kb3ducmV2LnhtbESPQWsCMRSE74X+h/CEXkSzFivNapTSKrTgZa14fmye&#10;m8XNy7qJuv77plDocZiZb5jFqneNuFIXas8aJuMMBHHpTc2Vhv33ZvQKIkRkg41n0nCnAKvl48MC&#10;c+NvXNB1FyuRIBxy1GBjbHMpQ2nJYRj7ljh5R985jEl2lTQd3hLcNfI5y2bSYc1pwWJL75bK0+7i&#10;NGBxWBdfzbEq1WX4Mdxu8W7sWeunQf82BxGpj//hv/an0aDUy2yq1FTB76V0B+Ty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SUNickAAADiAAAADwAAAAAAAAAAAAAAAACYAgAA&#10;ZHJzL2Rvd25yZXYueG1sUEsFBgAAAAAEAAQA9QAAAI4DAAAAAA==&#10;" fillcolor="#f7bda4" strokecolor="#ed7d31" strokeweight=".5pt">
                  <v:fill color2="#f8a581" rotate="t" colors="0 #f7bda4;.5 #f5b195;1 #f8a581" focus="100%" type="gradient">
                    <o:fill v:ext="view" type="gradientUnscaled"/>
                  </v:fill>
                  <v:textbox inset="1.90497mm,.95253mm,1.90497mm,.95253mm">
                    <w:txbxContent>
                      <w:p w14:paraId="17DBE310" w14:textId="77777777" w:rsidR="00A21EE3" w:rsidRPr="00247758" w:rsidRDefault="00A21EE3" w:rsidP="00AD7F61">
                        <w:pPr>
                          <w:pStyle w:val="Web"/>
                          <w:spacing w:before="0" w:beforeAutospacing="0" w:after="0" w:afterAutospacing="0"/>
                          <w:jc w:val="center"/>
                          <w:rPr>
                            <w:rFonts w:asciiTheme="minorHAnsi" w:hAnsiTheme="minorHAnsi" w:cstheme="minorHAnsi"/>
                            <w:sz w:val="22"/>
                            <w:szCs w:val="22"/>
                          </w:rPr>
                        </w:pPr>
                        <w:r w:rsidRPr="00247758">
                          <w:rPr>
                            <w:rFonts w:asciiTheme="minorHAnsi" w:eastAsia="Calibri" w:hAnsiTheme="minorHAnsi" w:cstheme="minorHAnsi"/>
                            <w:b/>
                            <w:bCs/>
                            <w:color w:val="000000"/>
                            <w:kern w:val="24"/>
                            <w:sz w:val="22"/>
                            <w:szCs w:val="22"/>
                          </w:rPr>
                          <w:t>Παιδεία, Πολιτισμός και Αθλητισμός</w:t>
                        </w:r>
                      </w:p>
                    </w:txbxContent>
                  </v:textbox>
                </v:shape>
                <v:shape id="Text Box 2" o:spid="_x0000_s1118" type="#_x0000_t202" style="position:absolute;left:29802;top:17505;width:11773;height:4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yycoA&#10;AADiAAAADwAAAGRycy9kb3ducmV2LnhtbESPwWrCQBCG74W+wzKFXqRuKlaa1FVKraDgJbb0PGTH&#10;bGh2Ns2uGt/eOQi9DAzz/9/wzZeDb9WJ+tgENvA8zkARV8E2XBv4/lo/vYKKCdliG5gMXCjCcnF/&#10;N8fChjOXdNqnWgmEY4EGXEpdoXWsHHmM49ARy+0Qeo9J1r7WtsezwH2rJ1k20x4blg8OO/pwVP3u&#10;j94Alj+f5bY91FV+HK1Gux1erPsz5vFheH8DlWhI/+Fbe2MN5PnLbCpDJERJdEAvr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HGMsnKAAAA4gAAAA8AAAAAAAAAAAAAAAAAmAIA&#10;AGRycy9kb3ducmV2LnhtbFBLBQYAAAAABAAEAPUAAACPAwAAAAA=&#10;" fillcolor="#f7bda4" strokecolor="#ed7d31" strokeweight=".5pt">
                  <v:fill color2="#f8a581" rotate="t" colors="0 #f7bda4;.5 #f5b195;1 #f8a581" focus="100%" type="gradient">
                    <o:fill v:ext="view" type="gradientUnscaled"/>
                  </v:fill>
                  <v:textbox inset="1.90497mm,.95253mm,1.90497mm,.95253mm">
                    <w:txbxContent>
                      <w:p w14:paraId="1CB9F63B" w14:textId="77777777" w:rsidR="00A21EE3" w:rsidRPr="00247758" w:rsidRDefault="00A21EE3" w:rsidP="00AD7F61">
                        <w:pPr>
                          <w:pStyle w:val="Web"/>
                          <w:spacing w:before="0" w:beforeAutospacing="0" w:after="0" w:afterAutospacing="0"/>
                          <w:jc w:val="center"/>
                          <w:rPr>
                            <w:rFonts w:asciiTheme="minorHAnsi" w:hAnsiTheme="minorHAnsi" w:cstheme="minorHAnsi"/>
                            <w:sz w:val="22"/>
                            <w:szCs w:val="22"/>
                          </w:rPr>
                        </w:pPr>
                        <w:r w:rsidRPr="00247758">
                          <w:rPr>
                            <w:rFonts w:asciiTheme="minorHAnsi" w:eastAsia="Calibri" w:hAnsiTheme="minorHAnsi" w:cstheme="minorHAnsi"/>
                            <w:b/>
                            <w:bCs/>
                            <w:color w:val="000000"/>
                            <w:kern w:val="24"/>
                            <w:sz w:val="22"/>
                            <w:szCs w:val="22"/>
                          </w:rPr>
                          <w:t>Προστασία Περιβάλλοντος &amp; Δόμηση</w:t>
                        </w:r>
                      </w:p>
                    </w:txbxContent>
                  </v:textbox>
                </v:shape>
                <v:shape id="Text Box 2" o:spid="_x0000_s1119" type="#_x0000_t202" style="position:absolute;left:222;top:24236;width:11773;height:4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XUscA&#10;AADiAAAADwAAAGRycy9kb3ducmV2LnhtbERPXWvCMBR9H/gfwh34IpoqTmxnFJkKE3ypyp4vzbUp&#10;a266Jmr994sw2MuBw/niLFadrcWNWl85VjAeJSCIC6crLhWcT7vhHIQPyBprx6TgQR5Wy97LAjPt&#10;7pzT7RhKEUvYZ6jAhNBkUvrCkEU/cg1x1C6utRgibUupW7zHclvLSZLMpMWK44LBhj4MFd/Hq1WA&#10;+dc239eXskivg83gcMCHNj9K9V+79TuIQF34N/+lP7WCNH2bTSOM4Xkp3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6Kl1LHAAAA4gAAAA8AAAAAAAAAAAAAAAAAmAIAAGRy&#10;cy9kb3ducmV2LnhtbFBLBQYAAAAABAAEAPUAAACMAwAAAAA=&#10;" fillcolor="#f7bda4" strokecolor="#ed7d31" strokeweight=".5pt">
                  <v:fill color2="#f8a581" rotate="t" colors="0 #f7bda4;.5 #f5b195;1 #f8a581" focus="100%" type="gradient">
                    <o:fill v:ext="view" type="gradientUnscaled"/>
                  </v:fill>
                  <v:textbox inset="1.90497mm,.95253mm,1.90497mm,.95253mm">
                    <w:txbxContent>
                      <w:p w14:paraId="076F80B3" w14:textId="77777777" w:rsidR="00A21EE3" w:rsidRPr="00247758" w:rsidRDefault="00A21EE3" w:rsidP="00AD7F61">
                        <w:pPr>
                          <w:pStyle w:val="Web"/>
                          <w:spacing w:before="0" w:beforeAutospacing="0" w:after="0" w:afterAutospacing="0"/>
                          <w:jc w:val="center"/>
                          <w:rPr>
                            <w:rFonts w:asciiTheme="minorHAnsi" w:hAnsiTheme="minorHAnsi" w:cstheme="minorHAnsi"/>
                            <w:sz w:val="22"/>
                            <w:szCs w:val="22"/>
                          </w:rPr>
                        </w:pPr>
                        <w:r w:rsidRPr="00247758">
                          <w:rPr>
                            <w:rFonts w:asciiTheme="minorHAnsi" w:eastAsia="Calibri" w:hAnsiTheme="minorHAnsi" w:cstheme="minorHAnsi"/>
                            <w:b/>
                            <w:bCs/>
                            <w:color w:val="000000"/>
                            <w:kern w:val="24"/>
                            <w:sz w:val="22"/>
                            <w:szCs w:val="22"/>
                          </w:rPr>
                          <w:t>Υποδομές &amp; Μεταφορές</w:t>
                        </w:r>
                      </w:p>
                    </w:txbxContent>
                  </v:textbox>
                </v:shape>
                <v:shape id="Text Box 2" o:spid="_x0000_s1120" type="#_x0000_t202" style="position:absolute;left:15008;top:24236;width:11773;height:4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gJJccA&#10;AADiAAAADwAAAGRycy9kb3ducmV2LnhtbERPXWvCMBR9F/wP4Q58EU0nU2xnFFEHE3ypyp4vzbUp&#10;a266Jmr994sw2MuBw/niLFadrcWNWl85VvA6TkAQF05XXCo4nz5GcxA+IGusHZOCB3lYLfu9BWba&#10;3Tmn2zGUIpawz1CBCaHJpPSFIYt+7BriqF1cazFE2pZSt3iP5baWkySZSYsVxwWDDW0MFd/Hq1WA&#10;+dcu39eXskivw+3wcMCHNj9KDV669TuIQF34N/+lP7WCNJ3O3iJM4Hkp3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5YCSXHAAAA4gAAAA8AAAAAAAAAAAAAAAAAmAIAAGRy&#10;cy9kb3ducmV2LnhtbFBLBQYAAAAABAAEAPUAAACMAwAAAAA=&#10;" fillcolor="#f7bda4" strokecolor="#ed7d31" strokeweight=".5pt">
                  <v:fill color2="#f8a581" rotate="t" colors="0 #f7bda4;.5 #f5b195;1 #f8a581" focus="100%" type="gradient">
                    <o:fill v:ext="view" type="gradientUnscaled"/>
                  </v:fill>
                  <v:textbox inset="1.90497mm,.95253mm,1.90497mm,.95253mm">
                    <w:txbxContent>
                      <w:p w14:paraId="7E4E95D3" w14:textId="77777777" w:rsidR="00A21EE3" w:rsidRPr="00247758" w:rsidRDefault="00A21EE3" w:rsidP="00AD7F61">
                        <w:pPr>
                          <w:pStyle w:val="Web"/>
                          <w:spacing w:before="0" w:beforeAutospacing="0" w:after="0" w:afterAutospacing="0"/>
                          <w:jc w:val="center"/>
                          <w:rPr>
                            <w:rFonts w:asciiTheme="minorHAnsi" w:hAnsiTheme="minorHAnsi" w:cstheme="minorHAnsi"/>
                            <w:sz w:val="22"/>
                            <w:szCs w:val="22"/>
                          </w:rPr>
                        </w:pPr>
                        <w:r w:rsidRPr="00247758">
                          <w:rPr>
                            <w:rFonts w:asciiTheme="minorHAnsi" w:eastAsia="Calibri" w:hAnsiTheme="minorHAnsi" w:cstheme="minorHAnsi"/>
                            <w:b/>
                            <w:bCs/>
                            <w:color w:val="000000"/>
                            <w:kern w:val="24"/>
                            <w:sz w:val="22"/>
                            <w:szCs w:val="22"/>
                          </w:rPr>
                          <w:t>Τοπική Οικονομία &amp; Απασχόληση</w:t>
                        </w:r>
                      </w:p>
                    </w:txbxContent>
                  </v:textbox>
                </v:shape>
                <v:shape id="Text Box 2" o:spid="_x0000_s1121" type="#_x0000_t202" style="position:absolute;left:29795;top:24416;width:11773;height:4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SsvsgA&#10;AADiAAAADwAAAGRycy9kb3ducmV2LnhtbERPXWvCMBR9H+w/hDvYi2jqNsVWo4zpYANfquLzpbk2&#10;xeamNlHrvzfCYC8HDueLM1t0thYXan3lWMFwkIAgLpyuuFSw2373JyB8QNZYOyYFN/KwmD8/zTDT&#10;7so5XTahFLGEfYYKTAhNJqUvDFn0A9cQR+3gWosh0raUusVrLLe1fEuSsbRYcVww2NCXoeK4OVsF&#10;mO9X+W99KIv03Fv21mu8aXNS6vWl+5yCCNSFf/Nf+kcrSNPR+CPCOzwuxTs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FKy+yAAAAOIAAAAPAAAAAAAAAAAAAAAAAJgCAABk&#10;cnMvZG93bnJldi54bWxQSwUGAAAAAAQABAD1AAAAjQMAAAAA&#10;" fillcolor="#f7bda4" strokecolor="#ed7d31" strokeweight=".5pt">
                  <v:fill color2="#f8a581" rotate="t" colors="0 #f7bda4;.5 #f5b195;1 #f8a581" focus="100%" type="gradient">
                    <o:fill v:ext="view" type="gradientUnscaled"/>
                  </v:fill>
                  <v:textbox inset="1.90497mm,.95253mm,1.90497mm,.95253mm">
                    <w:txbxContent>
                      <w:p w14:paraId="74E7022A" w14:textId="77777777" w:rsidR="00A21EE3" w:rsidRPr="00247758" w:rsidRDefault="00A21EE3" w:rsidP="00AD7F61">
                        <w:pPr>
                          <w:pStyle w:val="Web"/>
                          <w:spacing w:before="0" w:beforeAutospacing="0" w:after="0" w:afterAutospacing="0"/>
                          <w:jc w:val="center"/>
                          <w:rPr>
                            <w:rFonts w:asciiTheme="minorHAnsi" w:hAnsiTheme="minorHAnsi" w:cstheme="minorHAnsi"/>
                            <w:sz w:val="22"/>
                            <w:szCs w:val="22"/>
                          </w:rPr>
                        </w:pPr>
                        <w:r w:rsidRPr="00247758">
                          <w:rPr>
                            <w:rFonts w:asciiTheme="minorHAnsi" w:eastAsia="Calibri" w:hAnsiTheme="minorHAnsi" w:cstheme="minorHAnsi"/>
                            <w:b/>
                            <w:bCs/>
                            <w:color w:val="000000"/>
                            <w:kern w:val="24"/>
                            <w:sz w:val="22"/>
                            <w:szCs w:val="22"/>
                          </w:rPr>
                          <w:t xml:space="preserve">Πολιτική Προστασία &amp; Δημοτική Αστυνομία </w:t>
                        </w:r>
                      </w:p>
                    </w:txbxContent>
                  </v:textbox>
                </v:shape>
                <v:shape id="Text Box 2" o:spid="_x0000_s1122" type="#_x0000_t202" style="position:absolute;left:15121;top:30968;width:11773;height:4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00yscA&#10;AADiAAAADwAAAGRycy9kb3ducmV2LnhtbERPXWvCMBR9H/gfwh3sRTTdcGI7o4huoOBLVfZ8aa5N&#10;WXPTNVHrvzeC4MuBw/niTOedrcWZWl85VvA+TEAQF05XXCo47H8GExA+IGusHZOCK3mYz3ovU8y0&#10;u3BO510oRSxhn6ECE0KTSekLQxb90DXEUTu61mKItC2lbvESy20tP5JkLC1WHBcMNrQ0VPztTlYB&#10;5r/f+aY+lkV66q/62y1etflX6u21W3yBCNSFp/mRXmsFafo5HkUYwf1SvAN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9NMrHAAAA4gAAAA8AAAAAAAAAAAAAAAAAmAIAAGRy&#10;cy9kb3ducmV2LnhtbFBLBQYAAAAABAAEAPUAAACMAwAAAAA=&#10;" fillcolor="#f7bda4" strokecolor="#ed7d31" strokeweight=".5pt">
                  <v:fill color2="#f8a581" rotate="t" colors="0 #f7bda4;.5 #f5b195;1 #f8a581" focus="100%" type="gradient">
                    <o:fill v:ext="view" type="gradientUnscaled"/>
                  </v:fill>
                  <v:textbox inset="1.90497mm,.95253mm,1.90497mm,.95253mm">
                    <w:txbxContent>
                      <w:p w14:paraId="20938369" w14:textId="77777777" w:rsidR="00A21EE3" w:rsidRPr="00247758" w:rsidRDefault="00A21EE3" w:rsidP="00AD7F61">
                        <w:pPr>
                          <w:pStyle w:val="Web"/>
                          <w:spacing w:before="0" w:beforeAutospacing="0" w:after="0" w:afterAutospacing="0"/>
                          <w:jc w:val="center"/>
                          <w:rPr>
                            <w:rFonts w:asciiTheme="minorHAnsi" w:hAnsiTheme="minorHAnsi" w:cstheme="minorHAnsi"/>
                            <w:sz w:val="22"/>
                            <w:szCs w:val="22"/>
                          </w:rPr>
                        </w:pPr>
                        <w:r w:rsidRPr="00247758">
                          <w:rPr>
                            <w:rFonts w:asciiTheme="minorHAnsi" w:eastAsia="Calibri" w:hAnsiTheme="minorHAnsi" w:cstheme="minorHAnsi"/>
                            <w:b/>
                            <w:bCs/>
                            <w:color w:val="000000"/>
                            <w:kern w:val="24"/>
                            <w:sz w:val="22"/>
                            <w:szCs w:val="22"/>
                          </w:rPr>
                          <w:t xml:space="preserve">Εξυπηρέτηση του πολίτη </w:t>
                        </w:r>
                      </w:p>
                    </w:txbxContent>
                  </v:textbox>
                </v:shape>
                <w10:anchorlock/>
              </v:group>
            </w:pict>
          </mc:Fallback>
        </mc:AlternateContent>
      </w:r>
    </w:p>
    <w:p w14:paraId="02A9D169" w14:textId="77777777" w:rsidR="00C67067" w:rsidRDefault="00C67067">
      <w:pPr>
        <w:spacing w:after="200" w:line="276" w:lineRule="auto"/>
        <w:jc w:val="left"/>
        <w:rPr>
          <w:rFonts w:ascii="Calibri" w:eastAsia="Times New Roman" w:hAnsi="Calibri" w:cs="Times New Roman"/>
          <w:b/>
          <w:iCs/>
          <w:color w:val="3A68BC"/>
          <w:spacing w:val="28"/>
          <w:sz w:val="26"/>
          <w:szCs w:val="26"/>
        </w:rPr>
      </w:pPr>
      <w:bookmarkStart w:id="157" w:name="_Toc143521430"/>
      <w:bookmarkStart w:id="158" w:name="_Toc149131943"/>
      <w:bookmarkStart w:id="159" w:name="_Toc149135438"/>
      <w:r>
        <w:br w:type="page"/>
      </w:r>
    </w:p>
    <w:p w14:paraId="47D360E4" w14:textId="77777777" w:rsidR="007741E5" w:rsidRDefault="007741E5" w:rsidP="00435364">
      <w:pPr>
        <w:pStyle w:val="EP3"/>
      </w:pPr>
      <w:bookmarkStart w:id="160" w:name="_Toc153983766"/>
      <w:r>
        <w:lastRenderedPageBreak/>
        <w:t>Ανάλυση της λειτουργίας τ</w:t>
      </w:r>
      <w:r w:rsidRPr="000269F6">
        <w:t xml:space="preserve">ων </w:t>
      </w:r>
      <w:r w:rsidR="00F02AD9">
        <w:t>Δήμων</w:t>
      </w:r>
      <w:bookmarkStart w:id="161" w:name="_Hlk143115539"/>
      <w:bookmarkEnd w:id="157"/>
      <w:bookmarkEnd w:id="158"/>
      <w:bookmarkEnd w:id="159"/>
      <w:bookmarkEnd w:id="160"/>
    </w:p>
    <w:p w14:paraId="1338EA11" w14:textId="77777777" w:rsidR="001F6054" w:rsidRPr="001F6054" w:rsidRDefault="000B4FDD" w:rsidP="0057422F">
      <w:pPr>
        <w:pStyle w:val="EP4"/>
      </w:pPr>
      <w:bookmarkStart w:id="162" w:name="_Toc149131944"/>
      <w:bookmarkStart w:id="163" w:name="_Toc149135439"/>
      <w:bookmarkEnd w:id="161"/>
      <w:r>
        <w:t>Επίπεδα</w:t>
      </w:r>
      <w:r w:rsidR="001F6054">
        <w:t xml:space="preserve"> </w:t>
      </w:r>
      <w:r>
        <w:t>ανάλυσης</w:t>
      </w:r>
      <w:r w:rsidR="001F6054">
        <w:t xml:space="preserve"> </w:t>
      </w:r>
      <w:r>
        <w:t>της λειτουργίας τ</w:t>
      </w:r>
      <w:r w:rsidRPr="000269F6">
        <w:t xml:space="preserve">ων </w:t>
      </w:r>
      <w:r>
        <w:t>Δήμων</w:t>
      </w:r>
      <w:bookmarkEnd w:id="162"/>
      <w:bookmarkEnd w:id="163"/>
    </w:p>
    <w:p w14:paraId="0978537D" w14:textId="77777777" w:rsidR="007741E5" w:rsidRDefault="001F6054" w:rsidP="00053572">
      <w:r>
        <w:t>Σύμφωνα με τα προηγούμενα</w:t>
      </w:r>
      <w:r w:rsidR="00496138" w:rsidRPr="00496138">
        <w:t>,</w:t>
      </w:r>
      <w:r>
        <w:t xml:space="preserve"> η</w:t>
      </w:r>
      <w:r w:rsidR="007741E5">
        <w:t xml:space="preserve"> ανάλυση της όλης λειτουργίας των </w:t>
      </w:r>
      <w:r w:rsidR="00F02AD9">
        <w:t xml:space="preserve">Δήμων </w:t>
      </w:r>
      <w:r w:rsidR="007741E5">
        <w:t>μπορεί να ακολουθήσει τα ακόλουθα διαδοχικά επίπεδα, από το γενικότερο στο ειδικότερο</w:t>
      </w:r>
      <w:r w:rsidR="00664050">
        <w:t xml:space="preserve"> (Βλ</w:t>
      </w:r>
      <w:r w:rsidR="00C86B2C">
        <w:t>.</w:t>
      </w:r>
      <w:r w:rsidR="00664050">
        <w:t xml:space="preserve"> επόμενο Σχήμα</w:t>
      </w:r>
      <w:r w:rsidR="00083BBF">
        <w:t>)</w:t>
      </w:r>
      <w:r w:rsidR="007741E5">
        <w:t>.</w:t>
      </w:r>
    </w:p>
    <w:p w14:paraId="6827968F" w14:textId="77777777" w:rsidR="00BF3002" w:rsidRPr="008D19C2" w:rsidRDefault="00BF3002" w:rsidP="008D19C2">
      <w:pPr>
        <w:numPr>
          <w:ilvl w:val="0"/>
          <w:numId w:val="47"/>
        </w:numPr>
        <w:contextualSpacing/>
        <w:jc w:val="left"/>
        <w:rPr>
          <w:bCs/>
        </w:rPr>
      </w:pPr>
      <w:r w:rsidRPr="00496138">
        <w:rPr>
          <w:bCs/>
        </w:rPr>
        <w:t>Σε πρώτο επίπεδο, η «λειτουργική περιοχή», αποτελεί μια ευρεία ομαδοποίηση των λειτουργιών των Δήμων,</w:t>
      </w:r>
    </w:p>
    <w:p w14:paraId="51C7D5F9" w14:textId="77777777" w:rsidR="00BF3002" w:rsidRPr="00BF3002" w:rsidRDefault="00BF3002" w:rsidP="00772D15">
      <w:pPr>
        <w:numPr>
          <w:ilvl w:val="0"/>
          <w:numId w:val="47"/>
        </w:numPr>
        <w:contextualSpacing/>
        <w:jc w:val="left"/>
        <w:rPr>
          <w:rFonts w:ascii="Calibri" w:eastAsia="Calibri" w:hAnsi="Calibri" w:cs="Times New Roman"/>
        </w:rPr>
      </w:pPr>
      <w:r w:rsidRPr="00496138">
        <w:rPr>
          <w:bCs/>
        </w:rPr>
        <w:t>σε δεύτερο επίπεδο, εκάστη «λειτουργική περιοχή» αναλύεται σε διακριτά, μερικότερα υποσύνολα, τους «λειτουργικούς τομείς»,</w:t>
      </w:r>
    </w:p>
    <w:p w14:paraId="7A688C1E" w14:textId="77777777" w:rsidR="00BF3002" w:rsidRPr="00BF3002" w:rsidRDefault="00BF3002" w:rsidP="00772D15">
      <w:pPr>
        <w:numPr>
          <w:ilvl w:val="0"/>
          <w:numId w:val="47"/>
        </w:numPr>
        <w:contextualSpacing/>
        <w:jc w:val="left"/>
        <w:rPr>
          <w:rFonts w:ascii="Calibri" w:eastAsia="Calibri" w:hAnsi="Calibri" w:cs="Times New Roman"/>
        </w:rPr>
      </w:pPr>
      <w:r w:rsidRPr="00496138">
        <w:rPr>
          <w:bCs/>
        </w:rPr>
        <w:t>σε τρίτο επίπεδο, έκαστος «λειτουργικός τομέας», αναλύεται σε επιμέρους λειτουργίες,</w:t>
      </w:r>
    </w:p>
    <w:p w14:paraId="17D452DD" w14:textId="77777777" w:rsidR="00BF3002" w:rsidRPr="00BF3002" w:rsidRDefault="00BF3002" w:rsidP="00772D15">
      <w:pPr>
        <w:numPr>
          <w:ilvl w:val="0"/>
          <w:numId w:val="47"/>
        </w:numPr>
        <w:contextualSpacing/>
        <w:jc w:val="left"/>
        <w:rPr>
          <w:rFonts w:ascii="Calibri" w:eastAsia="Calibri" w:hAnsi="Calibri" w:cs="Times New Roman"/>
        </w:rPr>
      </w:pPr>
      <w:r w:rsidRPr="00496138">
        <w:rPr>
          <w:bCs/>
        </w:rPr>
        <w:t>σε τέταρτο επίπεδο,</w:t>
      </w:r>
    </w:p>
    <w:p w14:paraId="477B946B" w14:textId="77777777" w:rsidR="00BF3002" w:rsidRPr="00BF3002" w:rsidRDefault="00BF3002" w:rsidP="00772D15">
      <w:pPr>
        <w:numPr>
          <w:ilvl w:val="1"/>
          <w:numId w:val="47"/>
        </w:numPr>
        <w:contextualSpacing/>
        <w:jc w:val="left"/>
        <w:rPr>
          <w:rFonts w:ascii="Calibri" w:eastAsia="Calibri" w:hAnsi="Calibri" w:cs="Times New Roman"/>
        </w:rPr>
      </w:pPr>
      <w:r w:rsidRPr="00C95D8E">
        <w:rPr>
          <w:bCs/>
        </w:rPr>
        <w:t xml:space="preserve">η κάθε λειτουργία αναλύεται σε μια ή περισσότερες διαδικασίες </w:t>
      </w:r>
      <w:r w:rsidRPr="00C95D8E">
        <w:rPr>
          <w:b/>
          <w:bCs/>
        </w:rPr>
        <w:t>Ή</w:t>
      </w:r>
    </w:p>
    <w:p w14:paraId="6AF9A62F" w14:textId="77777777" w:rsidR="00BF3002" w:rsidRPr="00BF3002" w:rsidRDefault="00BF3002" w:rsidP="00772D15">
      <w:pPr>
        <w:numPr>
          <w:ilvl w:val="1"/>
          <w:numId w:val="47"/>
        </w:numPr>
        <w:contextualSpacing/>
        <w:jc w:val="left"/>
        <w:rPr>
          <w:rFonts w:ascii="Calibri" w:eastAsia="Calibri" w:hAnsi="Calibri" w:cs="Times New Roman"/>
        </w:rPr>
      </w:pPr>
      <w:r>
        <w:rPr>
          <w:bCs/>
        </w:rPr>
        <w:t>η</w:t>
      </w:r>
      <w:r w:rsidRPr="0058248C">
        <w:rPr>
          <w:bCs/>
        </w:rPr>
        <w:t xml:space="preserve"> κάθε </w:t>
      </w:r>
      <w:r>
        <w:rPr>
          <w:bCs/>
        </w:rPr>
        <w:t xml:space="preserve">λειτουργία αναλύεται στις </w:t>
      </w:r>
      <w:r w:rsidRPr="0058248C">
        <w:rPr>
          <w:bCs/>
        </w:rPr>
        <w:t xml:space="preserve">αρμοδιότητες </w:t>
      </w:r>
      <w:r>
        <w:rPr>
          <w:bCs/>
        </w:rPr>
        <w:t xml:space="preserve">της οργανικής μονάδας στην οποία έχει ανατεθεί, </w:t>
      </w:r>
      <w:r w:rsidRPr="0058248C">
        <w:rPr>
          <w:bCs/>
        </w:rPr>
        <w:t xml:space="preserve">όπως </w:t>
      </w:r>
      <w:r>
        <w:rPr>
          <w:bCs/>
        </w:rPr>
        <w:t xml:space="preserve">περιγράφεται </w:t>
      </w:r>
      <w:r w:rsidRPr="0058248C">
        <w:rPr>
          <w:bCs/>
        </w:rPr>
        <w:t>στο</w:t>
      </w:r>
      <w:r>
        <w:rPr>
          <w:bCs/>
        </w:rPr>
        <w:t>ν ΟΕΥ</w:t>
      </w:r>
      <w:r w:rsidRPr="00C642C0">
        <w:rPr>
          <w:bCs/>
        </w:rPr>
        <w:t xml:space="preserve"> </w:t>
      </w:r>
      <w:r w:rsidRPr="0058248C">
        <w:rPr>
          <w:bCs/>
        </w:rPr>
        <w:t xml:space="preserve">του </w:t>
      </w:r>
      <w:r>
        <w:rPr>
          <w:bCs/>
        </w:rPr>
        <w:t>Δήμου</w:t>
      </w:r>
      <w:r w:rsidRPr="0058248C">
        <w:rPr>
          <w:bCs/>
        </w:rPr>
        <w:t>.</w:t>
      </w:r>
    </w:p>
    <w:p w14:paraId="066946B3" w14:textId="77777777" w:rsidR="00CC4C38" w:rsidRPr="00BF3002" w:rsidRDefault="00BF3002" w:rsidP="00772D15">
      <w:pPr>
        <w:numPr>
          <w:ilvl w:val="0"/>
          <w:numId w:val="47"/>
        </w:numPr>
        <w:contextualSpacing/>
        <w:jc w:val="left"/>
        <w:rPr>
          <w:rFonts w:ascii="Calibri" w:eastAsia="Calibri" w:hAnsi="Calibri" w:cs="Times New Roman"/>
        </w:rPr>
      </w:pPr>
      <w:r w:rsidRPr="0058248C">
        <w:rPr>
          <w:bCs/>
        </w:rPr>
        <w:t xml:space="preserve">σε </w:t>
      </w:r>
      <w:r>
        <w:rPr>
          <w:bCs/>
        </w:rPr>
        <w:t>πέμπτο</w:t>
      </w:r>
      <w:r w:rsidRPr="0058248C">
        <w:rPr>
          <w:bCs/>
        </w:rPr>
        <w:t xml:space="preserve"> επίπεδο</w:t>
      </w:r>
      <w:r>
        <w:rPr>
          <w:bCs/>
        </w:rPr>
        <w:t xml:space="preserve">: </w:t>
      </w:r>
    </w:p>
    <w:p w14:paraId="0FC9EA9E" w14:textId="77777777" w:rsidR="00496138" w:rsidRPr="00BF3002" w:rsidRDefault="00BF3002" w:rsidP="00772D15">
      <w:pPr>
        <w:numPr>
          <w:ilvl w:val="1"/>
          <w:numId w:val="47"/>
        </w:numPr>
        <w:contextualSpacing/>
        <w:jc w:val="left"/>
        <w:rPr>
          <w:bCs/>
        </w:rPr>
      </w:pPr>
      <w:r>
        <w:rPr>
          <w:bCs/>
        </w:rPr>
        <w:t>η</w:t>
      </w:r>
      <w:r w:rsidRPr="0058248C">
        <w:rPr>
          <w:bCs/>
        </w:rPr>
        <w:t xml:space="preserve"> κάθε </w:t>
      </w:r>
      <w:r>
        <w:rPr>
          <w:bCs/>
        </w:rPr>
        <w:t xml:space="preserve">διαδικασία αναλύεται σε ενέργειες / βήματα </w:t>
      </w:r>
      <w:r w:rsidRPr="001B14A4">
        <w:rPr>
          <w:b/>
          <w:bCs/>
        </w:rPr>
        <w:t>Ή</w:t>
      </w:r>
    </w:p>
    <w:p w14:paraId="503A5B9B" w14:textId="77777777" w:rsidR="00BF3002" w:rsidRPr="00BF3002" w:rsidRDefault="00BF3002" w:rsidP="00772D15">
      <w:pPr>
        <w:numPr>
          <w:ilvl w:val="1"/>
          <w:numId w:val="47"/>
        </w:numPr>
        <w:contextualSpacing/>
        <w:jc w:val="left"/>
        <w:rPr>
          <w:bCs/>
        </w:rPr>
      </w:pPr>
      <w:r>
        <w:rPr>
          <w:bCs/>
        </w:rPr>
        <w:t xml:space="preserve">οι </w:t>
      </w:r>
      <w:r w:rsidRPr="0058248C">
        <w:rPr>
          <w:bCs/>
        </w:rPr>
        <w:t xml:space="preserve">αρμοδιότητες </w:t>
      </w:r>
      <w:r>
        <w:rPr>
          <w:bCs/>
        </w:rPr>
        <w:t>της</w:t>
      </w:r>
      <w:r w:rsidRPr="0058248C">
        <w:rPr>
          <w:bCs/>
        </w:rPr>
        <w:t xml:space="preserve"> </w:t>
      </w:r>
      <w:r>
        <w:rPr>
          <w:bCs/>
        </w:rPr>
        <w:t>αρμόδιας οργανικής μονάδας αναλύονται σε μια ή περισσότερες θέσεις εργασίας και προσδιορίζονται τα καθήκοντα της κάθε θέσης</w:t>
      </w:r>
    </w:p>
    <w:p w14:paraId="69D92997" w14:textId="77777777" w:rsidR="00AD7F61" w:rsidRPr="00AD7F61" w:rsidRDefault="00AD7F61" w:rsidP="00AD7F61">
      <w:pPr>
        <w:pStyle w:val="ae"/>
      </w:pPr>
      <w:bookmarkStart w:id="164" w:name="_Toc149640387"/>
      <w:r>
        <w:t xml:space="preserve">Σχήμα </w:t>
      </w:r>
      <w:fldSimple w:instr=" SEQ Σχήμα \* ARABIC ">
        <w:r w:rsidR="005B42D5">
          <w:rPr>
            <w:noProof/>
          </w:rPr>
          <w:t>11</w:t>
        </w:r>
      </w:fldSimple>
      <w:r>
        <w:t xml:space="preserve">: </w:t>
      </w:r>
      <w:r w:rsidRPr="00AD7F61">
        <w:t>Επίπεδα ανάλυσης της λειτουργίας των Δήμων</w:t>
      </w:r>
      <w:bookmarkEnd w:id="164"/>
    </w:p>
    <w:p w14:paraId="4B1D6F5B" w14:textId="77777777" w:rsidR="006F090D" w:rsidRPr="006F090D" w:rsidRDefault="00AD7F61" w:rsidP="00AD7F61">
      <w:pPr>
        <w:ind w:left="720"/>
      </w:pPr>
      <w:r w:rsidRPr="00AD7F61">
        <w:rPr>
          <w:noProof/>
          <w:lang w:eastAsia="el-GR"/>
        </w:rPr>
        <mc:AlternateContent>
          <mc:Choice Requires="wpg">
            <w:drawing>
              <wp:inline distT="0" distB="0" distL="0" distR="0" wp14:anchorId="3F3973A4" wp14:editId="1A1636AB">
                <wp:extent cx="4373217" cy="4696562"/>
                <wp:effectExtent l="19050" t="19050" r="27940" b="27940"/>
                <wp:docPr id="1210997886" name="Ομάδα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373217" cy="4696562"/>
                          <a:chOff x="0" y="0"/>
                          <a:chExt cx="3381994" cy="3632621"/>
                        </a:xfrm>
                      </wpg:grpSpPr>
                      <wps:wsp>
                        <wps:cNvPr id="1210997887" name="Ελεύθερη σχεδίαση 1210997887"/>
                        <wps:cNvSpPr/>
                        <wps:spPr>
                          <a:xfrm>
                            <a:off x="848398" y="0"/>
                            <a:ext cx="1734627" cy="322618"/>
                          </a:xfrm>
                          <a:custGeom>
                            <a:avLst/>
                            <a:gdLst>
                              <a:gd name="connsiteX0" fmla="*/ 0 w 2397125"/>
                              <a:gd name="connsiteY0" fmla="*/ 0 h 1438275"/>
                              <a:gd name="connsiteX1" fmla="*/ 2397125 w 2397125"/>
                              <a:gd name="connsiteY1" fmla="*/ 0 h 1438275"/>
                              <a:gd name="connsiteX2" fmla="*/ 2397125 w 2397125"/>
                              <a:gd name="connsiteY2" fmla="*/ 1438275 h 1438275"/>
                              <a:gd name="connsiteX3" fmla="*/ 0 w 2397125"/>
                              <a:gd name="connsiteY3" fmla="*/ 1438275 h 1438275"/>
                              <a:gd name="connsiteX4" fmla="*/ 0 w 2397125"/>
                              <a:gd name="connsiteY4" fmla="*/ 0 h 14382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97125" h="1438275">
                                <a:moveTo>
                                  <a:pt x="0" y="0"/>
                                </a:moveTo>
                                <a:lnTo>
                                  <a:pt x="2397125" y="0"/>
                                </a:lnTo>
                                <a:lnTo>
                                  <a:pt x="2397125" y="1438275"/>
                                </a:lnTo>
                                <a:lnTo>
                                  <a:pt x="0" y="1438275"/>
                                </a:lnTo>
                                <a:lnTo>
                                  <a:pt x="0" y="0"/>
                                </a:lnTo>
                                <a:close/>
                              </a:path>
                            </a:pathLst>
                          </a:custGeom>
                          <a:solidFill>
                            <a:schemeClr val="bg1"/>
                          </a:solidFill>
                          <a:ln w="38100">
                            <a:solidFill>
                              <a:srgbClr val="4F81BD"/>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65E06EE8" w14:textId="77777777" w:rsidR="00A21EE3" w:rsidRPr="00AD7F61" w:rsidRDefault="00A21EE3" w:rsidP="00AD7F61">
                              <w:pPr>
                                <w:pStyle w:val="Web"/>
                                <w:spacing w:before="0" w:beforeAutospacing="0" w:after="0" w:afterAutospacing="0"/>
                                <w:jc w:val="center"/>
                                <w:rPr>
                                  <w:sz w:val="22"/>
                                  <w:szCs w:val="22"/>
                                </w:rPr>
                              </w:pPr>
                              <w:r w:rsidRPr="00AD7F61">
                                <w:rPr>
                                  <w:rFonts w:asciiTheme="minorHAnsi" w:hAnsi="Calibri" w:cstheme="minorBidi"/>
                                  <w:color w:val="000000" w:themeColor="text1"/>
                                  <w:kern w:val="24"/>
                                  <w:sz w:val="22"/>
                                  <w:szCs w:val="22"/>
                                </w:rPr>
                                <w:t xml:space="preserve">1.Λειτουργική Περιοχή </w:t>
                              </w:r>
                            </w:p>
                          </w:txbxContent>
                        </wps:txbx>
                        <wps:bodyPr spcFirstLastPara="0" vert="horz" wrap="square" lIns="52320" tIns="52320" rIns="52320" bIns="52320" numCol="1" spcCol="1270" anchor="ctr" anchorCtr="0">
                          <a:noAutofit/>
                        </wps:bodyPr>
                      </wps:wsp>
                      <wps:wsp>
                        <wps:cNvPr id="995649920" name="Ελεύθερη σχεδίαση 995649920"/>
                        <wps:cNvSpPr/>
                        <wps:spPr>
                          <a:xfrm>
                            <a:off x="722292" y="777440"/>
                            <a:ext cx="1986841" cy="338269"/>
                          </a:xfrm>
                          <a:custGeom>
                            <a:avLst/>
                            <a:gdLst>
                              <a:gd name="connsiteX0" fmla="*/ 0 w 2397125"/>
                              <a:gd name="connsiteY0" fmla="*/ 0 h 1438275"/>
                              <a:gd name="connsiteX1" fmla="*/ 2397125 w 2397125"/>
                              <a:gd name="connsiteY1" fmla="*/ 0 h 1438275"/>
                              <a:gd name="connsiteX2" fmla="*/ 2397125 w 2397125"/>
                              <a:gd name="connsiteY2" fmla="*/ 1438275 h 1438275"/>
                              <a:gd name="connsiteX3" fmla="*/ 0 w 2397125"/>
                              <a:gd name="connsiteY3" fmla="*/ 1438275 h 1438275"/>
                              <a:gd name="connsiteX4" fmla="*/ 0 w 2397125"/>
                              <a:gd name="connsiteY4" fmla="*/ 0 h 14382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97125" h="1438275">
                                <a:moveTo>
                                  <a:pt x="0" y="0"/>
                                </a:moveTo>
                                <a:lnTo>
                                  <a:pt x="2397125" y="0"/>
                                </a:lnTo>
                                <a:lnTo>
                                  <a:pt x="2397125" y="1438275"/>
                                </a:lnTo>
                                <a:lnTo>
                                  <a:pt x="0" y="1438275"/>
                                </a:lnTo>
                                <a:lnTo>
                                  <a:pt x="0" y="0"/>
                                </a:lnTo>
                                <a:close/>
                              </a:path>
                            </a:pathLst>
                          </a:custGeom>
                          <a:solidFill>
                            <a:schemeClr val="bg1"/>
                          </a:solidFill>
                          <a:ln w="38100">
                            <a:solidFill>
                              <a:srgbClr val="4F81BD"/>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4E8E8BCD" w14:textId="77777777" w:rsidR="00A21EE3" w:rsidRPr="00AD7F61" w:rsidRDefault="00A21EE3" w:rsidP="00AD7F61">
                              <w:pPr>
                                <w:pStyle w:val="Web"/>
                                <w:spacing w:before="0" w:beforeAutospacing="0" w:after="0" w:afterAutospacing="0"/>
                                <w:jc w:val="center"/>
                                <w:rPr>
                                  <w:sz w:val="22"/>
                                  <w:szCs w:val="22"/>
                                </w:rPr>
                              </w:pPr>
                              <w:r w:rsidRPr="00AD7F61">
                                <w:rPr>
                                  <w:rFonts w:asciiTheme="minorHAnsi" w:hAnsi="Calibri" w:cstheme="minorBidi"/>
                                  <w:color w:val="000000" w:themeColor="text1"/>
                                  <w:kern w:val="24"/>
                                  <w:sz w:val="22"/>
                                  <w:szCs w:val="22"/>
                                </w:rPr>
                                <w:t>2.Λειτουργικός Τομέας</w:t>
                              </w:r>
                            </w:p>
                          </w:txbxContent>
                        </wps:txbx>
                        <wps:bodyPr spcFirstLastPara="0" vert="horz" wrap="square" lIns="52320" tIns="52320" rIns="52320" bIns="52320" numCol="1" spcCol="1270" anchor="ctr" anchorCtr="0">
                          <a:noAutofit/>
                        </wps:bodyPr>
                      </wps:wsp>
                      <wps:wsp>
                        <wps:cNvPr id="995649921" name="Αριστερό βέλος 995649921"/>
                        <wps:cNvSpPr>
                          <a:spLocks noChangeAspect="1"/>
                        </wps:cNvSpPr>
                        <wps:spPr>
                          <a:xfrm rot="16200000">
                            <a:off x="1507099" y="432172"/>
                            <a:ext cx="417249" cy="242311"/>
                          </a:xfrm>
                          <a:prstGeom prst="leftArrow">
                            <a:avLst>
                              <a:gd name="adj1" fmla="val 60000"/>
                              <a:gd name="adj2" fmla="val 50000"/>
                            </a:avLst>
                          </a:prstGeom>
                          <a:solidFill>
                            <a:srgbClr val="4F81BD"/>
                          </a:solidFill>
                          <a:ln>
                            <a:solidFill>
                              <a:schemeClr val="tx1"/>
                            </a:solidFill>
                          </a:ln>
                          <a:effectLst/>
                        </wps:spPr>
                        <wps:style>
                          <a:lnRef idx="0">
                            <a:scrgbClr r="0" g="0" b="0"/>
                          </a:lnRef>
                          <a:fillRef idx="1">
                            <a:scrgbClr r="0" g="0" b="0"/>
                          </a:fillRef>
                          <a:effectRef idx="0">
                            <a:scrgbClr r="0" g="0" b="0"/>
                          </a:effectRef>
                          <a:fontRef idx="minor">
                            <a:schemeClr val="lt1"/>
                          </a:fontRef>
                        </wps:style>
                        <wps:bodyPr/>
                      </wps:wsp>
                      <wps:wsp>
                        <wps:cNvPr id="995649922" name="Ελεύθερη σχεδίαση 995649922"/>
                        <wps:cNvSpPr/>
                        <wps:spPr>
                          <a:xfrm>
                            <a:off x="687428" y="1577129"/>
                            <a:ext cx="2056566" cy="392170"/>
                          </a:xfrm>
                          <a:custGeom>
                            <a:avLst/>
                            <a:gdLst>
                              <a:gd name="connsiteX0" fmla="*/ 0 w 2397125"/>
                              <a:gd name="connsiteY0" fmla="*/ 0 h 1438275"/>
                              <a:gd name="connsiteX1" fmla="*/ 2397125 w 2397125"/>
                              <a:gd name="connsiteY1" fmla="*/ 0 h 1438275"/>
                              <a:gd name="connsiteX2" fmla="*/ 2397125 w 2397125"/>
                              <a:gd name="connsiteY2" fmla="*/ 1438275 h 1438275"/>
                              <a:gd name="connsiteX3" fmla="*/ 0 w 2397125"/>
                              <a:gd name="connsiteY3" fmla="*/ 1438275 h 1438275"/>
                              <a:gd name="connsiteX4" fmla="*/ 0 w 2397125"/>
                              <a:gd name="connsiteY4" fmla="*/ 0 h 14382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97125" h="1438275">
                                <a:moveTo>
                                  <a:pt x="0" y="0"/>
                                </a:moveTo>
                                <a:lnTo>
                                  <a:pt x="2397125" y="0"/>
                                </a:lnTo>
                                <a:lnTo>
                                  <a:pt x="2397125" y="1438275"/>
                                </a:lnTo>
                                <a:lnTo>
                                  <a:pt x="0" y="1438275"/>
                                </a:lnTo>
                                <a:lnTo>
                                  <a:pt x="0" y="0"/>
                                </a:lnTo>
                                <a:close/>
                              </a:path>
                            </a:pathLst>
                          </a:custGeom>
                          <a:solidFill>
                            <a:schemeClr val="bg1"/>
                          </a:solidFill>
                          <a:ln w="38100">
                            <a:solidFill>
                              <a:srgbClr val="4F81BD"/>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138FDFCE" w14:textId="77777777" w:rsidR="00A21EE3" w:rsidRPr="00AD7F61" w:rsidRDefault="00A21EE3" w:rsidP="00AD7F61">
                              <w:pPr>
                                <w:pStyle w:val="Web"/>
                                <w:spacing w:before="0" w:beforeAutospacing="0" w:after="0" w:afterAutospacing="0"/>
                                <w:jc w:val="center"/>
                                <w:rPr>
                                  <w:sz w:val="22"/>
                                  <w:szCs w:val="22"/>
                                </w:rPr>
                              </w:pPr>
                              <w:r w:rsidRPr="00AD7F61">
                                <w:rPr>
                                  <w:rFonts w:asciiTheme="minorHAnsi" w:hAnsi="Calibri" w:cstheme="minorBidi"/>
                                  <w:color w:val="000000" w:themeColor="text1"/>
                                  <w:kern w:val="24"/>
                                  <w:sz w:val="22"/>
                                  <w:szCs w:val="22"/>
                                </w:rPr>
                                <w:t xml:space="preserve">3.Λειτουργίες </w:t>
                              </w:r>
                            </w:p>
                            <w:p w14:paraId="11898D13" w14:textId="512A2AD1" w:rsidR="00A21EE3" w:rsidRPr="00AD7F61" w:rsidRDefault="00F776A2" w:rsidP="00AD7F61">
                              <w:pPr>
                                <w:pStyle w:val="Web"/>
                                <w:spacing w:before="0" w:beforeAutospacing="0" w:after="0" w:afterAutospacing="0"/>
                                <w:jc w:val="center"/>
                                <w:rPr>
                                  <w:sz w:val="22"/>
                                  <w:szCs w:val="22"/>
                                </w:rPr>
                              </w:pPr>
                              <w:r>
                                <w:rPr>
                                  <w:rFonts w:asciiTheme="minorHAnsi" w:hAnsi="Calibri" w:cstheme="minorBidi"/>
                                  <w:color w:val="000000" w:themeColor="text1"/>
                                  <w:kern w:val="24"/>
                                  <w:sz w:val="22"/>
                                  <w:szCs w:val="22"/>
                                </w:rPr>
                                <w:t xml:space="preserve">Κάθετες </w:t>
                              </w:r>
                              <w:r w:rsidR="00A21EE3" w:rsidRPr="00AD7F61">
                                <w:rPr>
                                  <w:rFonts w:asciiTheme="minorHAnsi" w:hAnsi="Calibri" w:cstheme="minorBidi"/>
                                  <w:color w:val="000000" w:themeColor="text1"/>
                                  <w:kern w:val="24"/>
                                  <w:sz w:val="22"/>
                                  <w:szCs w:val="22"/>
                                </w:rPr>
                                <w:t xml:space="preserve">και </w:t>
                              </w:r>
                              <w:r>
                                <w:rPr>
                                  <w:rFonts w:asciiTheme="minorHAnsi" w:hAnsi="Calibri" w:cstheme="minorBidi"/>
                                  <w:color w:val="000000" w:themeColor="text1"/>
                                  <w:kern w:val="24"/>
                                  <w:sz w:val="22"/>
                                  <w:szCs w:val="22"/>
                                </w:rPr>
                                <w:t xml:space="preserve">οριζόντιες </w:t>
                              </w:r>
                            </w:p>
                          </w:txbxContent>
                        </wps:txbx>
                        <wps:bodyPr spcFirstLastPara="0" vert="horz" wrap="square" lIns="52320" tIns="52320" rIns="52320" bIns="52320" numCol="1" spcCol="1270" anchor="ctr" anchorCtr="0">
                          <a:noAutofit/>
                        </wps:bodyPr>
                      </wps:wsp>
                      <wps:wsp>
                        <wps:cNvPr id="995649923" name="Ελεύθερη σχεδίαση 995649923"/>
                        <wps:cNvSpPr/>
                        <wps:spPr>
                          <a:xfrm>
                            <a:off x="1912578" y="2418365"/>
                            <a:ext cx="1460011" cy="375694"/>
                          </a:xfrm>
                          <a:custGeom>
                            <a:avLst/>
                            <a:gdLst>
                              <a:gd name="connsiteX0" fmla="*/ 0 w 2397125"/>
                              <a:gd name="connsiteY0" fmla="*/ 0 h 1438275"/>
                              <a:gd name="connsiteX1" fmla="*/ 2397125 w 2397125"/>
                              <a:gd name="connsiteY1" fmla="*/ 0 h 1438275"/>
                              <a:gd name="connsiteX2" fmla="*/ 2397125 w 2397125"/>
                              <a:gd name="connsiteY2" fmla="*/ 1438275 h 1438275"/>
                              <a:gd name="connsiteX3" fmla="*/ 0 w 2397125"/>
                              <a:gd name="connsiteY3" fmla="*/ 1438275 h 1438275"/>
                              <a:gd name="connsiteX4" fmla="*/ 0 w 2397125"/>
                              <a:gd name="connsiteY4" fmla="*/ 0 h 14382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97125" h="1438275">
                                <a:moveTo>
                                  <a:pt x="0" y="0"/>
                                </a:moveTo>
                                <a:lnTo>
                                  <a:pt x="2397125" y="0"/>
                                </a:lnTo>
                                <a:lnTo>
                                  <a:pt x="2397125" y="1438275"/>
                                </a:lnTo>
                                <a:lnTo>
                                  <a:pt x="0" y="1438275"/>
                                </a:lnTo>
                                <a:lnTo>
                                  <a:pt x="0" y="0"/>
                                </a:lnTo>
                                <a:close/>
                              </a:path>
                            </a:pathLst>
                          </a:custGeom>
                          <a:solidFill>
                            <a:schemeClr val="bg1"/>
                          </a:solidFill>
                          <a:ln w="38100">
                            <a:solidFill>
                              <a:srgbClr val="4F81BD"/>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428558B7" w14:textId="77777777" w:rsidR="00A21EE3" w:rsidRPr="00AD7F61" w:rsidRDefault="00A21EE3" w:rsidP="00AD7F61">
                              <w:pPr>
                                <w:pStyle w:val="Web"/>
                                <w:spacing w:before="0" w:beforeAutospacing="0" w:after="0" w:afterAutospacing="0"/>
                                <w:jc w:val="center"/>
                                <w:rPr>
                                  <w:sz w:val="22"/>
                                  <w:szCs w:val="22"/>
                                </w:rPr>
                              </w:pPr>
                              <w:r w:rsidRPr="00AD7F61">
                                <w:rPr>
                                  <w:rFonts w:asciiTheme="minorHAnsi" w:hAnsi="Calibri" w:cstheme="minorBidi"/>
                                  <w:color w:val="000000" w:themeColor="text1"/>
                                  <w:kern w:val="24"/>
                                  <w:sz w:val="22"/>
                                  <w:szCs w:val="22"/>
                                </w:rPr>
                                <w:t xml:space="preserve">4β. Αρμοδιότητες οργανικών μονάδων </w:t>
                              </w:r>
                            </w:p>
                          </w:txbxContent>
                        </wps:txbx>
                        <wps:bodyPr spcFirstLastPara="0" vert="horz" wrap="square" lIns="52320" tIns="52320" rIns="52320" bIns="52320" numCol="1" spcCol="1270" anchor="ctr" anchorCtr="0">
                          <a:noAutofit/>
                        </wps:bodyPr>
                      </wps:wsp>
                      <wps:wsp>
                        <wps:cNvPr id="995649924" name="Ελεύθερη σχεδίαση 995649924"/>
                        <wps:cNvSpPr/>
                        <wps:spPr>
                          <a:xfrm>
                            <a:off x="85503" y="2418365"/>
                            <a:ext cx="1399891" cy="375694"/>
                          </a:xfrm>
                          <a:custGeom>
                            <a:avLst/>
                            <a:gdLst>
                              <a:gd name="connsiteX0" fmla="*/ 0 w 2397125"/>
                              <a:gd name="connsiteY0" fmla="*/ 0 h 1438275"/>
                              <a:gd name="connsiteX1" fmla="*/ 2397125 w 2397125"/>
                              <a:gd name="connsiteY1" fmla="*/ 0 h 1438275"/>
                              <a:gd name="connsiteX2" fmla="*/ 2397125 w 2397125"/>
                              <a:gd name="connsiteY2" fmla="*/ 1438275 h 1438275"/>
                              <a:gd name="connsiteX3" fmla="*/ 0 w 2397125"/>
                              <a:gd name="connsiteY3" fmla="*/ 1438275 h 1438275"/>
                              <a:gd name="connsiteX4" fmla="*/ 0 w 2397125"/>
                              <a:gd name="connsiteY4" fmla="*/ 0 h 14382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97125" h="1438275">
                                <a:moveTo>
                                  <a:pt x="0" y="0"/>
                                </a:moveTo>
                                <a:lnTo>
                                  <a:pt x="2397125" y="0"/>
                                </a:lnTo>
                                <a:lnTo>
                                  <a:pt x="2397125" y="1438275"/>
                                </a:lnTo>
                                <a:lnTo>
                                  <a:pt x="0" y="1438275"/>
                                </a:lnTo>
                                <a:lnTo>
                                  <a:pt x="0" y="0"/>
                                </a:lnTo>
                                <a:close/>
                              </a:path>
                            </a:pathLst>
                          </a:custGeom>
                          <a:solidFill>
                            <a:schemeClr val="bg1"/>
                          </a:solidFill>
                          <a:ln w="38100">
                            <a:solidFill>
                              <a:srgbClr val="4F81BD"/>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459DDA6C" w14:textId="77777777" w:rsidR="00A21EE3" w:rsidRPr="00AD7F61" w:rsidRDefault="00A21EE3" w:rsidP="00AD7F61">
                              <w:pPr>
                                <w:pStyle w:val="Web"/>
                                <w:spacing w:before="0" w:beforeAutospacing="0" w:after="0" w:afterAutospacing="0"/>
                                <w:jc w:val="center"/>
                                <w:rPr>
                                  <w:sz w:val="22"/>
                                  <w:szCs w:val="22"/>
                                </w:rPr>
                              </w:pPr>
                              <w:r w:rsidRPr="00AD7F61">
                                <w:rPr>
                                  <w:rFonts w:asciiTheme="minorHAnsi" w:hAnsi="Calibri" w:cstheme="minorBidi"/>
                                  <w:color w:val="000000" w:themeColor="text1"/>
                                  <w:kern w:val="24"/>
                                  <w:sz w:val="22"/>
                                  <w:szCs w:val="22"/>
                                </w:rPr>
                                <w:t>4α. Διαδικασίες</w:t>
                              </w:r>
                            </w:p>
                          </w:txbxContent>
                        </wps:txbx>
                        <wps:bodyPr spcFirstLastPara="0" vert="horz" wrap="square" lIns="52320" tIns="52320" rIns="52320" bIns="52320" numCol="1" spcCol="1270" anchor="ctr" anchorCtr="0">
                          <a:noAutofit/>
                        </wps:bodyPr>
                      </wps:wsp>
                      <wps:wsp>
                        <wps:cNvPr id="995649925" name="Ελεύθερη σχεδίαση 995649925"/>
                        <wps:cNvSpPr/>
                        <wps:spPr>
                          <a:xfrm>
                            <a:off x="0" y="3256927"/>
                            <a:ext cx="1570896" cy="375694"/>
                          </a:xfrm>
                          <a:custGeom>
                            <a:avLst/>
                            <a:gdLst>
                              <a:gd name="connsiteX0" fmla="*/ 0 w 2397125"/>
                              <a:gd name="connsiteY0" fmla="*/ 0 h 1438275"/>
                              <a:gd name="connsiteX1" fmla="*/ 2397125 w 2397125"/>
                              <a:gd name="connsiteY1" fmla="*/ 0 h 1438275"/>
                              <a:gd name="connsiteX2" fmla="*/ 2397125 w 2397125"/>
                              <a:gd name="connsiteY2" fmla="*/ 1438275 h 1438275"/>
                              <a:gd name="connsiteX3" fmla="*/ 0 w 2397125"/>
                              <a:gd name="connsiteY3" fmla="*/ 1438275 h 1438275"/>
                              <a:gd name="connsiteX4" fmla="*/ 0 w 2397125"/>
                              <a:gd name="connsiteY4" fmla="*/ 0 h 14382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97125" h="1438275">
                                <a:moveTo>
                                  <a:pt x="0" y="0"/>
                                </a:moveTo>
                                <a:lnTo>
                                  <a:pt x="2397125" y="0"/>
                                </a:lnTo>
                                <a:lnTo>
                                  <a:pt x="2397125" y="1438275"/>
                                </a:lnTo>
                                <a:lnTo>
                                  <a:pt x="0" y="1438275"/>
                                </a:lnTo>
                                <a:lnTo>
                                  <a:pt x="0" y="0"/>
                                </a:lnTo>
                                <a:close/>
                              </a:path>
                            </a:pathLst>
                          </a:custGeom>
                          <a:solidFill>
                            <a:schemeClr val="bg1"/>
                          </a:solidFill>
                          <a:ln w="38100">
                            <a:solidFill>
                              <a:srgbClr val="4F81BD"/>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1B390C12" w14:textId="77777777" w:rsidR="00A21EE3" w:rsidRPr="00AD7F61" w:rsidRDefault="00A21EE3" w:rsidP="00AD7F61">
                              <w:pPr>
                                <w:pStyle w:val="Web"/>
                                <w:spacing w:before="0" w:beforeAutospacing="0" w:after="0" w:afterAutospacing="0"/>
                                <w:jc w:val="center"/>
                                <w:rPr>
                                  <w:sz w:val="22"/>
                                  <w:szCs w:val="22"/>
                                </w:rPr>
                              </w:pPr>
                              <w:r w:rsidRPr="00AD7F61">
                                <w:rPr>
                                  <w:rFonts w:asciiTheme="minorHAnsi" w:hAnsi="Calibri" w:cstheme="minorBidi"/>
                                  <w:color w:val="000000" w:themeColor="text1"/>
                                  <w:kern w:val="24"/>
                                  <w:sz w:val="22"/>
                                  <w:szCs w:val="22"/>
                                </w:rPr>
                                <w:t>5α. Ενέργειες / Βήματα</w:t>
                              </w:r>
                            </w:p>
                          </w:txbxContent>
                        </wps:txbx>
                        <wps:bodyPr spcFirstLastPara="0" vert="horz" wrap="square" lIns="52320" tIns="52320" rIns="52320" bIns="52320" numCol="1" spcCol="1270" anchor="ctr" anchorCtr="0">
                          <a:noAutofit/>
                        </wps:bodyPr>
                      </wps:wsp>
                      <wps:wsp>
                        <wps:cNvPr id="995649927" name="Ελεύθερη σχεδίαση 995649927"/>
                        <wps:cNvSpPr/>
                        <wps:spPr>
                          <a:xfrm>
                            <a:off x="1903171" y="3256927"/>
                            <a:ext cx="1478823" cy="375694"/>
                          </a:xfrm>
                          <a:custGeom>
                            <a:avLst/>
                            <a:gdLst>
                              <a:gd name="connsiteX0" fmla="*/ 0 w 2397125"/>
                              <a:gd name="connsiteY0" fmla="*/ 0 h 1438275"/>
                              <a:gd name="connsiteX1" fmla="*/ 2397125 w 2397125"/>
                              <a:gd name="connsiteY1" fmla="*/ 0 h 1438275"/>
                              <a:gd name="connsiteX2" fmla="*/ 2397125 w 2397125"/>
                              <a:gd name="connsiteY2" fmla="*/ 1438275 h 1438275"/>
                              <a:gd name="connsiteX3" fmla="*/ 0 w 2397125"/>
                              <a:gd name="connsiteY3" fmla="*/ 1438275 h 1438275"/>
                              <a:gd name="connsiteX4" fmla="*/ 0 w 2397125"/>
                              <a:gd name="connsiteY4" fmla="*/ 0 h 14382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97125" h="1438275">
                                <a:moveTo>
                                  <a:pt x="0" y="0"/>
                                </a:moveTo>
                                <a:lnTo>
                                  <a:pt x="2397125" y="0"/>
                                </a:lnTo>
                                <a:lnTo>
                                  <a:pt x="2397125" y="1438275"/>
                                </a:lnTo>
                                <a:lnTo>
                                  <a:pt x="0" y="1438275"/>
                                </a:lnTo>
                                <a:lnTo>
                                  <a:pt x="0" y="0"/>
                                </a:lnTo>
                                <a:close/>
                              </a:path>
                            </a:pathLst>
                          </a:custGeom>
                          <a:solidFill>
                            <a:schemeClr val="bg1"/>
                          </a:solidFill>
                          <a:ln w="38100">
                            <a:solidFill>
                              <a:srgbClr val="4F81BD"/>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2C726DFA" w14:textId="77777777" w:rsidR="00A21EE3" w:rsidRPr="00AD7F61" w:rsidRDefault="00A21EE3" w:rsidP="00AD7F61">
                              <w:pPr>
                                <w:pStyle w:val="Web"/>
                                <w:spacing w:before="0" w:beforeAutospacing="0" w:after="0" w:afterAutospacing="0"/>
                                <w:jc w:val="center"/>
                                <w:rPr>
                                  <w:sz w:val="22"/>
                                  <w:szCs w:val="22"/>
                                </w:rPr>
                              </w:pPr>
                              <w:r w:rsidRPr="00AD7F61">
                                <w:rPr>
                                  <w:rFonts w:asciiTheme="minorHAnsi" w:hAnsi="Calibri" w:cstheme="minorBidi"/>
                                  <w:color w:val="000000" w:themeColor="text1"/>
                                  <w:kern w:val="24"/>
                                  <w:sz w:val="22"/>
                                  <w:szCs w:val="22"/>
                                </w:rPr>
                                <w:t>5β.Καθήκοντα θέσεων εργασίας</w:t>
                              </w:r>
                            </w:p>
                          </w:txbxContent>
                        </wps:txbx>
                        <wps:bodyPr spcFirstLastPara="0" vert="horz" wrap="square" lIns="52320" tIns="52320" rIns="52320" bIns="52320" numCol="1" spcCol="1270" anchor="ctr" anchorCtr="0">
                          <a:noAutofit/>
                        </wps:bodyPr>
                      </wps:wsp>
                      <wps:wsp>
                        <wps:cNvPr id="995649928" name="Αριστερό βέλος 995649928"/>
                        <wps:cNvSpPr>
                          <a:spLocks noChangeAspect="1"/>
                        </wps:cNvSpPr>
                        <wps:spPr>
                          <a:xfrm rot="16200000">
                            <a:off x="1507099" y="1225263"/>
                            <a:ext cx="417249" cy="242311"/>
                          </a:xfrm>
                          <a:prstGeom prst="leftArrow">
                            <a:avLst>
                              <a:gd name="adj1" fmla="val 60000"/>
                              <a:gd name="adj2" fmla="val 50000"/>
                            </a:avLst>
                          </a:prstGeom>
                          <a:solidFill>
                            <a:srgbClr val="4F81BD"/>
                          </a:solidFill>
                          <a:ln>
                            <a:solidFill>
                              <a:schemeClr val="tx1"/>
                            </a:solidFill>
                          </a:ln>
                          <a:effectLst/>
                        </wps:spPr>
                        <wps:style>
                          <a:lnRef idx="0">
                            <a:scrgbClr r="0" g="0" b="0"/>
                          </a:lnRef>
                          <a:fillRef idx="1">
                            <a:scrgbClr r="0" g="0" b="0"/>
                          </a:fillRef>
                          <a:effectRef idx="0">
                            <a:scrgbClr r="0" g="0" b="0"/>
                          </a:effectRef>
                          <a:fontRef idx="minor">
                            <a:schemeClr val="lt1"/>
                          </a:fontRef>
                        </wps:style>
                        <wps:bodyPr/>
                      </wps:wsp>
                      <wps:wsp>
                        <wps:cNvPr id="995649929" name="Αριστερό βέλος 995649929"/>
                        <wps:cNvSpPr>
                          <a:spLocks noChangeAspect="1"/>
                        </wps:cNvSpPr>
                        <wps:spPr>
                          <a:xfrm rot="16200000">
                            <a:off x="2433960" y="2903913"/>
                            <a:ext cx="417249" cy="242311"/>
                          </a:xfrm>
                          <a:prstGeom prst="leftArrow">
                            <a:avLst>
                              <a:gd name="adj1" fmla="val 60000"/>
                              <a:gd name="adj2" fmla="val 50000"/>
                            </a:avLst>
                          </a:prstGeom>
                          <a:solidFill>
                            <a:srgbClr val="4F81BD"/>
                          </a:solidFill>
                          <a:ln>
                            <a:solidFill>
                              <a:schemeClr val="tx1"/>
                            </a:solidFill>
                          </a:ln>
                          <a:effectLst/>
                        </wps:spPr>
                        <wps:style>
                          <a:lnRef idx="0">
                            <a:scrgbClr r="0" g="0" b="0"/>
                          </a:lnRef>
                          <a:fillRef idx="1">
                            <a:scrgbClr r="0" g="0" b="0"/>
                          </a:fillRef>
                          <a:effectRef idx="0">
                            <a:scrgbClr r="0" g="0" b="0"/>
                          </a:effectRef>
                          <a:fontRef idx="minor">
                            <a:schemeClr val="lt1"/>
                          </a:fontRef>
                        </wps:style>
                        <wps:bodyPr/>
                      </wps:wsp>
                      <wps:wsp>
                        <wps:cNvPr id="995649930" name="Αριστερό βέλος 995649930"/>
                        <wps:cNvSpPr>
                          <a:spLocks noChangeAspect="1"/>
                        </wps:cNvSpPr>
                        <wps:spPr>
                          <a:xfrm rot="16200000">
                            <a:off x="2433960" y="2076282"/>
                            <a:ext cx="417249" cy="242311"/>
                          </a:xfrm>
                          <a:prstGeom prst="leftArrow">
                            <a:avLst>
                              <a:gd name="adj1" fmla="val 60000"/>
                              <a:gd name="adj2" fmla="val 50000"/>
                            </a:avLst>
                          </a:prstGeom>
                          <a:solidFill>
                            <a:srgbClr val="4F81BD"/>
                          </a:solidFill>
                          <a:ln>
                            <a:solidFill>
                              <a:schemeClr val="tx1"/>
                            </a:solidFill>
                          </a:ln>
                          <a:effectLst/>
                        </wps:spPr>
                        <wps:style>
                          <a:lnRef idx="0">
                            <a:scrgbClr r="0" g="0" b="0"/>
                          </a:lnRef>
                          <a:fillRef idx="1">
                            <a:scrgbClr r="0" g="0" b="0"/>
                          </a:fillRef>
                          <a:effectRef idx="0">
                            <a:scrgbClr r="0" g="0" b="0"/>
                          </a:effectRef>
                          <a:fontRef idx="minor">
                            <a:schemeClr val="lt1"/>
                          </a:fontRef>
                        </wps:style>
                        <wps:bodyPr/>
                      </wps:wsp>
                      <wps:wsp>
                        <wps:cNvPr id="995649931" name="Αριστερό βέλος 995649931"/>
                        <wps:cNvSpPr>
                          <a:spLocks noChangeAspect="1"/>
                        </wps:cNvSpPr>
                        <wps:spPr>
                          <a:xfrm rot="16200000">
                            <a:off x="576825" y="2076283"/>
                            <a:ext cx="417249" cy="242311"/>
                          </a:xfrm>
                          <a:prstGeom prst="leftArrow">
                            <a:avLst>
                              <a:gd name="adj1" fmla="val 60000"/>
                              <a:gd name="adj2" fmla="val 50000"/>
                            </a:avLst>
                          </a:prstGeom>
                          <a:solidFill>
                            <a:srgbClr val="4F81BD"/>
                          </a:solidFill>
                          <a:ln>
                            <a:solidFill>
                              <a:schemeClr val="tx1"/>
                            </a:solidFill>
                          </a:ln>
                          <a:effectLst/>
                        </wps:spPr>
                        <wps:style>
                          <a:lnRef idx="0">
                            <a:scrgbClr r="0" g="0" b="0"/>
                          </a:lnRef>
                          <a:fillRef idx="1">
                            <a:scrgbClr r="0" g="0" b="0"/>
                          </a:fillRef>
                          <a:effectRef idx="0">
                            <a:scrgbClr r="0" g="0" b="0"/>
                          </a:effectRef>
                          <a:fontRef idx="minor">
                            <a:schemeClr val="lt1"/>
                          </a:fontRef>
                        </wps:style>
                        <wps:bodyPr/>
                      </wps:wsp>
                      <wps:wsp>
                        <wps:cNvPr id="995649932" name="Αριστερό βέλος 995649932"/>
                        <wps:cNvSpPr>
                          <a:spLocks noChangeAspect="1"/>
                        </wps:cNvSpPr>
                        <wps:spPr>
                          <a:xfrm rot="16200000">
                            <a:off x="576825" y="2903913"/>
                            <a:ext cx="417249" cy="242311"/>
                          </a:xfrm>
                          <a:prstGeom prst="leftArrow">
                            <a:avLst>
                              <a:gd name="adj1" fmla="val 60000"/>
                              <a:gd name="adj2" fmla="val 50000"/>
                            </a:avLst>
                          </a:prstGeom>
                          <a:solidFill>
                            <a:srgbClr val="4F81BD"/>
                          </a:solidFill>
                          <a:ln>
                            <a:solidFill>
                              <a:schemeClr val="tx1"/>
                            </a:solidFill>
                          </a:ln>
                          <a:effectLst/>
                        </wps:spPr>
                        <wps:style>
                          <a:lnRef idx="0">
                            <a:scrgbClr r="0" g="0" b="0"/>
                          </a:lnRef>
                          <a:fillRef idx="1">
                            <a:scrgbClr r="0" g="0" b="0"/>
                          </a:fillRef>
                          <a:effectRef idx="0">
                            <a:scrgbClr r="0" g="0" b="0"/>
                          </a:effectRef>
                          <a:fontRef idx="minor">
                            <a:schemeClr val="lt1"/>
                          </a:fontRef>
                        </wps:style>
                        <wps:bodyPr/>
                      </wps:wsp>
                    </wpg:wgp>
                  </a:graphicData>
                </a:graphic>
              </wp:inline>
            </w:drawing>
          </mc:Choice>
          <mc:Fallback>
            <w:pict>
              <v:group id="Ομάδα 3" o:spid="_x0000_s1123" style="width:344.35pt;height:369.8pt;mso-position-horizontal-relative:char;mso-position-vertical-relative:line" coordsize="33819,36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wQURAgAABtYAAAOAAAAZHJzL2Uyb0RvYy54bWzsXEtv5EoV3iPxH0peIjHdLr9bk4zmZsgI&#10;aQQjZpAyS8ftfnDdLmM76c7dwSCxgQWLu75/AITm6o4AgcQ/6PwlvlPlcrs7j3ZySUYMlUXHj3oc&#10;n6pT9Z2v6tTTZ6tFxs7TspqL/MCynwwtluaJGM/z6YH1y7fHPw4tVtVxPo4zkacH1kVaWc8Of/iD&#10;p8tilHIxE9k4LRkKyavRsjiwZnVdjAaDKpmli7h6Ioo0x8uJKBdxjdtyOhiX8RKlL7IBHw79wVKU&#10;46IUSVpVePpCvbQOZfmTSZrUP59MqrRm2YEF2Wr5W8rfU/odHD6NR9MyLmbzpBEjvocUi3ieo9K2&#10;qBdxHbOzcn6lqMU8KUUlJvWTRCwGYjKZJ6n8BnyNPdz5mpelOCvkt0xHy2nRqgmq3dHTvYtNfnb+&#10;umTzMdqO28MoCsLQt1geL9BW62/W/1r/ef3d+gNzSFHLYjpC+pdl8aZ4XaqvxeUrkXxZsVwczeJ8&#10;mj6vCigdxVGOwW4Wup9u8q8m5YLKgR7YSjbKRdso6apmCR66TuBwO7BYgneuH/mez1WzJTO07ZV8&#10;yewnTU7HCe0oclVOx3e4z5VU8UhVLMVrxVkW6ILVRsvV99Pym1lcpLLxKtLarpbxQY2Wv17/c/3x&#10;8o/rv+P3N+u/scv3l79ff4Ta/7r+cPkeD9qWCVQryPKoCWSbVKOqaY0dbYZu6EQwv6sqtQPH9Xmj&#10;Uodz3w5la2m9xKPkrKpfpkI2Tnz+qqqVnYxxJdt93AifiDyv5nV6AtuaLDKYzo8GbMiWjDtRYHNP&#10;NdR0N/m77eQzZrtOyIObkp/YndKbkvfX0c00ZHvr4Pepo5up+Yb9NTmdmnroqpu8dx3o9Xdpj+3k&#10;W7oaYFDT7R7PdFdIVnnTF3DFYPhkt9Q1ClGRSXY7BjqgvkXD07CADrbKKfWezGjCbmZtvf0yo226&#10;meWg0btmKL2bWY5/vTNDm93MbvebVSGN7koMlTQzZXJmqi2Gmam0GGamU2U5RVyTyqViccmWB5a2&#10;LDbDINuYDb1fiPP0rZAp651BEXVu3mZ5N1VbGgTWbaNT6P+FLK+bUter2lKn0/9Vepg4yuyfcrf2&#10;JBNVqiogLche06qDtNgZoiqRzcfH8yyjz5fYIT3KSnYeQ7enU91ttlJlOSkTM8RQ9dutl1U5PW0L&#10;cI9D+4sXTRt2kkGGDJ0Yk4geguVVfZGlJEaW/yKdYGaFMXBpGTtyZbUtH8/OUprGpKwNHqliQi1b&#10;j7Kzxe6jOCtm8fZDiNTWIhUmhSBpJlBOK4+quE2pKoqTJM0fQ6ZGFJIqlQitlatpCcJ+m/Z7NLla&#10;YaS+RF63ci3muShvakPVRScqve4OqhNQf6hXpyuJrzzZDenRqRhfAA5URXI8L6v6VVzVr+MScydM&#10;BlAa4Gkmyq8stgQsPbCqX5/FZWqx7Kc5EInHHY5kdfem7N6cdm/ys8WRgA1gHEVt6pIHyB/nCerA&#10;uFxjuFE3RzXuVQvk4vlZLSZzmvVl91YSNzfASIQFHwEsRZHnu1FEH9wXK22yQHYSEtBrP1QKOOeR&#10;mi+CIHDdxg41BLWj0A9dKJEgKFAl96NmONCQqzsYGbx0M+6DjltY0hvLdAGQwUu3gS2DlwxeAgYw&#10;eGlk8BKhmAfFlg+Nl6TDZvDS+Dpm8HpySYMfTAMNXvoTGKV/gFD6HXFLl39g62/XfwHd9O/L37JN&#10;4m2kRP2m2kPqtbBKYawuAcVKQeyfD3IWfxI0C8XS2d4wAMMo3UKXKL2GxtMoy8UTF68JZHGXO7b2&#10;2zTIKgCWiZRidAGnOZ3Uz8tSLGUlEnWR7C3ZFI9/BUUouAHvivlSIHzsdpoWklAaT6fBKNqUSONp&#10;U7FUzZar2cdPVG4ilLqVc9vJqVf6YzupUDM5mNpNUtRLD3dTu1GNcBLWM0nQELOw8bPh31Dp17qG&#10;t+fd78Ldnv9hhg7lpWif5fHdFPSku7op7RjXy03xw8DlitG1vQD8qnRD0D8awpsPPbDj4O+lnxLB&#10;xHRjaxMyfgqx0vu543ZQAJ1t/BQaJQyvm54YXhdkJsgYw+saXpcWcVoGWXLN+0HB58nrNmvjhte9&#10;ZgfD7X4KiL27AqZW2b0Akx1htg8UYuKuHTp+s8SsEZPtwiuAo6EQU+D52C5AANKshDdr+b1X2w1i&#10;2reYrSZOsxIO45IL+Oq/WQkXEl5fs2av19PNSnh3cdwwu9Rf/qeZXTnHGmb3HswuPNC7IqZW2b0Q&#10;U+h5Q7X36Xq85ERRGBm8RNtj9Ux+0oU+Bi9tdnJigjc7B83Owc2OxTvxRmbnoNk5aBgmiszwJGlh&#10;8NI98JJ3d7zUKrsXXlJOvcPBHCGgQi4ut9ySFwzDSK/GGW5JxokYrNQGyZgoixMTZUFbPG6Kx+iP&#10;gPqn1BsCdK2GWzLcEkXJfDZRFj5NwgYr3QMr3SEiVe8dvFtAqh0NHTsAeURRFNciJhfhxxyTgty/&#10;ZBCTQUzgO9t4kZ0YXsMu1ek7wy4ZdkluV7i6bbjHRmETl9rsSPq/3r/UTuImLvXKCSy371/CxqL+&#10;cRbyiA0Cpg2vRKu4Dx5nYXPucV/OEptt4ibQQm5e3IRjAEqYQAt9XgKdS6C2wN0Y0/6pAy0QJNTf&#10;7mSMxGPYHXcdJ/IVIczh6kS2sbv2EA0T4NScBfJ9zpL4xHbnoG/3tjskboiYh57vtuxuGPg8NIGF&#10;xu4osPG/dYbLp7Y7UGb97a49Zuah7c4L/BAnfRCbx6XZmenOmN3nZHZYq+5vdruRvA/m3nXNzqBM&#10;E0ZPx5RRZ3vI2Q5cojyBVvJkzWm5dMRt9x7X3TN9D/8DAAD//wMAUEsDBBQABgAIAAAAIQCaIk/6&#10;3QAAAAUBAAAPAAAAZHJzL2Rvd25yZXYueG1sTI9BS8NAEIXvgv9hGcGb3cRimsZsSinqqQi2gvQ2&#10;zU6T0OxsyG6T9N+7etHLwOM93vsmX02mFQP1rrGsIJ5FIIhLqxuuFHzuXx9SEM4ja2wtk4IrOVgV&#10;tzc5ZtqO/EHDzlcilLDLUEHtfZdJ6cqaDLqZ7YiDd7K9QR9kX0nd4xjKTSsfoyiRBhsOCzV2tKmp&#10;PO8uRsHbiON6Hr8M2/Npcz3sn96/tjEpdX83rZ9BeJr8Xxh+8AM6FIHpaC+snWgVhEf87w1ekqYL&#10;EEcFi/kyAVnk8j998Q0AAP//AwBQSwECLQAUAAYACAAAACEAtoM4kv4AAADhAQAAEwAAAAAAAAAA&#10;AAAAAAAAAAAAW0NvbnRlbnRfVHlwZXNdLnhtbFBLAQItABQABgAIAAAAIQA4/SH/1gAAAJQBAAAL&#10;AAAAAAAAAAAAAAAAAC8BAABfcmVscy8ucmVsc1BLAQItABQABgAIAAAAIQC0fwQURAgAABtYAAAO&#10;AAAAAAAAAAAAAAAAAC4CAABkcnMvZTJvRG9jLnhtbFBLAQItABQABgAIAAAAIQCaIk/63QAAAAUB&#10;AAAPAAAAAAAAAAAAAAAAAJ4KAABkcnMvZG93bnJldi54bWxQSwUGAAAAAAQABADzAAAAqAsAAAAA&#10;">
                <o:lock v:ext="edit" aspectratio="t"/>
                <v:shape id="Ελεύθερη σχεδίαση 1210997887" o:spid="_x0000_s1124" style="position:absolute;left:8483;width:17347;height:3226;visibility:visible;mso-wrap-style:square;v-text-anchor:middle" coordsize="2397125,1438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bmxMcA&#10;AADjAAAADwAAAGRycy9kb3ducmV2LnhtbERPS2vCQBC+F/wPywi91Y1BNKauIgUfCD0Y7X3ITpPU&#10;7Gy6u9X033eFgsf53rNY9aYVV3K+saxgPEpAEJdWN1wpOJ82LxkIH5A1tpZJwS95WC0HTwvMtb3x&#10;ka5FqEQMYZ+jgjqELpfSlzUZ9CPbEUfu0zqDIZ6uktrhLYabVqZJMpUGG44NNXb0VlN5KX6Mgvez&#10;+/5It9t+V3wdjC+0TfV+otTzsF+/ggjUh4f4373XcX46TubzWZbN4P5TBE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G5sTHAAAA4wAAAA8AAAAAAAAAAAAAAAAAmAIAAGRy&#10;cy9kb3ducmV2LnhtbFBLBQYAAAAABAAEAPUAAACMAwAAAAA=&#10;" adj="-11796480,,5400" path="m,l2397125,r,1438275l,1438275,,xe" fillcolor="white [3212]" strokecolor="#4f81bd" strokeweight="3pt">
                  <v:stroke joinstyle="miter"/>
                  <v:formulas/>
                  <v:path arrowok="t" o:connecttype="custom" o:connectlocs="0,0;1734627,0;1734627,322618;0,322618;0,0" o:connectangles="0,0,0,0,0" textboxrect="0,0,2397125,1438275"/>
                  <v:textbox inset="1.45333mm,1.45333mm,1.45333mm,1.45333mm">
                    <w:txbxContent>
                      <w:p w14:paraId="65E06EE8" w14:textId="77777777" w:rsidR="00A21EE3" w:rsidRPr="00AD7F61" w:rsidRDefault="00A21EE3" w:rsidP="00AD7F61">
                        <w:pPr>
                          <w:pStyle w:val="Web"/>
                          <w:spacing w:before="0" w:beforeAutospacing="0" w:after="0" w:afterAutospacing="0"/>
                          <w:jc w:val="center"/>
                          <w:rPr>
                            <w:sz w:val="22"/>
                            <w:szCs w:val="22"/>
                          </w:rPr>
                        </w:pPr>
                        <w:r w:rsidRPr="00AD7F61">
                          <w:rPr>
                            <w:rFonts w:asciiTheme="minorHAnsi" w:hAnsi="Calibri" w:cstheme="minorBidi"/>
                            <w:color w:val="000000" w:themeColor="text1"/>
                            <w:kern w:val="24"/>
                            <w:sz w:val="22"/>
                            <w:szCs w:val="22"/>
                          </w:rPr>
                          <w:t xml:space="preserve">1.Λειτουργική Περιοχή </w:t>
                        </w:r>
                      </w:p>
                    </w:txbxContent>
                  </v:textbox>
                </v:shape>
                <v:shape id="Ελεύθερη σχεδίαση 995649920" o:spid="_x0000_s1125" style="position:absolute;left:7222;top:7774;width:19869;height:3383;visibility:visible;mso-wrap-style:square;v-text-anchor:middle" coordsize="2397125,1438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Rp+MgA&#10;AADiAAAADwAAAGRycy9kb3ducmV2LnhtbESPzWrCQBSF90LfYbiF7urEYKVJMxERtFLowtTuL5lr&#10;Es3ciTNTTd++syi4PJw/vmI5ml5cyfnOsoLZNAFBXFvdcaPg8LV5fgXhA7LG3jIp+CUPy/JhUmCu&#10;7Y33dK1CI+II+xwVtCEMuZS+bsmgn9qBOHpH6wyGKF0jtcNbHDe9TJNkIQ12HB9aHGjdUn2ufoyC&#10;z4O7fKfb7fhenT6Mr7RN9W6u1NPjuHoDEWgM9/B/e6cVZNnLYp5laYSISBEHZPk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1Gn4yAAAAOIAAAAPAAAAAAAAAAAAAAAAAJgCAABk&#10;cnMvZG93bnJldi54bWxQSwUGAAAAAAQABAD1AAAAjQMAAAAA&#10;" adj="-11796480,,5400" path="m,l2397125,r,1438275l,1438275,,xe" fillcolor="white [3212]" strokecolor="#4f81bd" strokeweight="3pt">
                  <v:stroke joinstyle="miter"/>
                  <v:formulas/>
                  <v:path arrowok="t" o:connecttype="custom" o:connectlocs="0,0;1986841,0;1986841,338269;0,338269;0,0" o:connectangles="0,0,0,0,0" textboxrect="0,0,2397125,1438275"/>
                  <v:textbox inset="1.45333mm,1.45333mm,1.45333mm,1.45333mm">
                    <w:txbxContent>
                      <w:p w14:paraId="4E8E8BCD" w14:textId="77777777" w:rsidR="00A21EE3" w:rsidRPr="00AD7F61" w:rsidRDefault="00A21EE3" w:rsidP="00AD7F61">
                        <w:pPr>
                          <w:pStyle w:val="Web"/>
                          <w:spacing w:before="0" w:beforeAutospacing="0" w:after="0" w:afterAutospacing="0"/>
                          <w:jc w:val="center"/>
                          <w:rPr>
                            <w:sz w:val="22"/>
                            <w:szCs w:val="22"/>
                          </w:rPr>
                        </w:pPr>
                        <w:r w:rsidRPr="00AD7F61">
                          <w:rPr>
                            <w:rFonts w:asciiTheme="minorHAnsi" w:hAnsi="Calibri" w:cstheme="minorBidi"/>
                            <w:color w:val="000000" w:themeColor="text1"/>
                            <w:kern w:val="24"/>
                            <w:sz w:val="22"/>
                            <w:szCs w:val="22"/>
                          </w:rPr>
                          <w:t>2.Λειτουργικός Τομέας</w:t>
                        </w:r>
                      </w:p>
                    </w:txbxContent>
                  </v:textbox>
                </v:shape>
                <v:shape id="Αριστερό βέλος 995649921" o:spid="_x0000_s1126" type="#_x0000_t66" style="position:absolute;left:15071;top:4321;width:4172;height:242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Fd6cwA&#10;AADiAAAADwAAAGRycy9kb3ducmV2LnhtbESPQUvDQBSE74L/YXmCN7tJ0dDEbosUBQ9emvagt0f2&#10;mazJvk2z2zT113cFocdhZr5hluvJdmKkwRvHCtJZAoK4ctpwrWC/e3tYgPABWWPnmBScycN6dXuz&#10;xEK7E29pLEMtIoR9gQqaEPpCSl81ZNHPXE8cvW83WAxRDrXUA54i3HZyniSZtGg4LjTY06ahqi2P&#10;VoF5zT7M4fOna4+/G38Y0/Kr3Z2Vur+bXp5BBJrCNfzfftcK8vwpe8zzeQp/l+IdkKsL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XnFd6cwAAADiAAAADwAAAAAAAAAAAAAAAACY&#10;AgAAZHJzL2Rvd25yZXYueG1sUEsFBgAAAAAEAAQA9QAAAJEDAAAAAA==&#10;" adj="6272,4320" fillcolor="#4f81bd" strokecolor="black [3213]">
                  <v:path arrowok="t"/>
                  <o:lock v:ext="edit" aspectratio="t"/>
                </v:shape>
                <v:shape id="Ελεύθερη σχεδίαση 995649922" o:spid="_x0000_s1127" style="position:absolute;left:6874;top:15771;width:20565;height:3921;visibility:visible;mso-wrap-style:square;v-text-anchor:middle" coordsize="2397125,1438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SFMkA&#10;AADiAAAADwAAAGRycy9kb3ducmV2LnhtbESPQUvDQBSE74L/YXmCN7txaUuTdlukYC2Ch8Z4f2Rf&#10;k2j2bbq7tum/dwXB4zAz3zCrzWh7cSYfOscaHicZCOLamY4bDdX788MCRIjIBnvHpOFKATbr25sV&#10;FsZd+EDnMjYiQTgUqKGNcSikDHVLFsPEDcTJOzpvMSbpG2k8XhLc9lJl2Vxa7DgttDjQtqX6q/y2&#10;Gt4qf/pQu934Un6+2lAap8x+qvX93fi0BBFpjP/hv/beaMjz2Xya50rB76V0B+T6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kpSFMkAAADiAAAADwAAAAAAAAAAAAAAAACYAgAA&#10;ZHJzL2Rvd25yZXYueG1sUEsFBgAAAAAEAAQA9QAAAI4DAAAAAA==&#10;" adj="-11796480,,5400" path="m,l2397125,r,1438275l,1438275,,xe" fillcolor="white [3212]" strokecolor="#4f81bd" strokeweight="3pt">
                  <v:stroke joinstyle="miter"/>
                  <v:formulas/>
                  <v:path arrowok="t" o:connecttype="custom" o:connectlocs="0,0;2056566,0;2056566,392170;0,392170;0,0" o:connectangles="0,0,0,0,0" textboxrect="0,0,2397125,1438275"/>
                  <v:textbox inset="1.45333mm,1.45333mm,1.45333mm,1.45333mm">
                    <w:txbxContent>
                      <w:p w14:paraId="138FDFCE" w14:textId="77777777" w:rsidR="00A21EE3" w:rsidRPr="00AD7F61" w:rsidRDefault="00A21EE3" w:rsidP="00AD7F61">
                        <w:pPr>
                          <w:pStyle w:val="Web"/>
                          <w:spacing w:before="0" w:beforeAutospacing="0" w:after="0" w:afterAutospacing="0"/>
                          <w:jc w:val="center"/>
                          <w:rPr>
                            <w:sz w:val="22"/>
                            <w:szCs w:val="22"/>
                          </w:rPr>
                        </w:pPr>
                        <w:r w:rsidRPr="00AD7F61">
                          <w:rPr>
                            <w:rFonts w:asciiTheme="minorHAnsi" w:hAnsi="Calibri" w:cstheme="minorBidi"/>
                            <w:color w:val="000000" w:themeColor="text1"/>
                            <w:kern w:val="24"/>
                            <w:sz w:val="22"/>
                            <w:szCs w:val="22"/>
                          </w:rPr>
                          <w:t xml:space="preserve">3.Λειτουργίες </w:t>
                        </w:r>
                      </w:p>
                      <w:p w14:paraId="11898D13" w14:textId="512A2AD1" w:rsidR="00A21EE3" w:rsidRPr="00AD7F61" w:rsidRDefault="00F776A2" w:rsidP="00AD7F61">
                        <w:pPr>
                          <w:pStyle w:val="Web"/>
                          <w:spacing w:before="0" w:beforeAutospacing="0" w:after="0" w:afterAutospacing="0"/>
                          <w:jc w:val="center"/>
                          <w:rPr>
                            <w:sz w:val="22"/>
                            <w:szCs w:val="22"/>
                          </w:rPr>
                        </w:pPr>
                        <w:r>
                          <w:rPr>
                            <w:rFonts w:asciiTheme="minorHAnsi" w:hAnsi="Calibri" w:cstheme="minorBidi"/>
                            <w:color w:val="000000" w:themeColor="text1"/>
                            <w:kern w:val="24"/>
                            <w:sz w:val="22"/>
                            <w:szCs w:val="22"/>
                          </w:rPr>
                          <w:t xml:space="preserve">Κάθετες </w:t>
                        </w:r>
                        <w:r w:rsidR="00A21EE3" w:rsidRPr="00AD7F61">
                          <w:rPr>
                            <w:rFonts w:asciiTheme="minorHAnsi" w:hAnsi="Calibri" w:cstheme="minorBidi"/>
                            <w:color w:val="000000" w:themeColor="text1"/>
                            <w:kern w:val="24"/>
                            <w:sz w:val="22"/>
                            <w:szCs w:val="22"/>
                          </w:rPr>
                          <w:t xml:space="preserve">και </w:t>
                        </w:r>
                        <w:r>
                          <w:rPr>
                            <w:rFonts w:asciiTheme="minorHAnsi" w:hAnsi="Calibri" w:cstheme="minorBidi"/>
                            <w:color w:val="000000" w:themeColor="text1"/>
                            <w:kern w:val="24"/>
                            <w:sz w:val="22"/>
                            <w:szCs w:val="22"/>
                          </w:rPr>
                          <w:t xml:space="preserve">οριζόντιες </w:t>
                        </w:r>
                      </w:p>
                    </w:txbxContent>
                  </v:textbox>
                </v:shape>
                <v:shape id="Ελεύθερη σχεδίαση 995649923" o:spid="_x0000_s1128" style="position:absolute;left:19125;top:24183;width:14600;height:3757;visibility:visible;mso-wrap-style:square;v-text-anchor:middle" coordsize="2397125,1438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b3j8kA&#10;AADiAAAADwAAAGRycy9kb3ducmV2LnhtbESPQWvCQBSE74X+h+UVeqsbU5Umukop1IrgoaneH9ln&#10;Es2+TXe3Gv+9Kwg9DjPzDTNb9KYVJ3K+saxgOEhAEJdWN1wp2P58vryB8AFZY2uZFFzIw2L++DDD&#10;XNszf9OpCJWIEPY5KqhD6HIpfVmTQT+wHXH09tYZDFG6SmqH5wg3rUyTZCINNhwXauzoo6byWPwZ&#10;BZut+92ly2X/VRzWxhfapno1Uur5qX+fggjUh//wvb3SCrJsPBllWfoKt0vxDsj5F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Qb3j8kAAADiAAAADwAAAAAAAAAAAAAAAACYAgAA&#10;ZHJzL2Rvd25yZXYueG1sUEsFBgAAAAAEAAQA9QAAAI4DAAAAAA==&#10;" adj="-11796480,,5400" path="m,l2397125,r,1438275l,1438275,,xe" fillcolor="white [3212]" strokecolor="#4f81bd" strokeweight="3pt">
                  <v:stroke joinstyle="miter"/>
                  <v:formulas/>
                  <v:path arrowok="t" o:connecttype="custom" o:connectlocs="0,0;1460011,0;1460011,375694;0,375694;0,0" o:connectangles="0,0,0,0,0" textboxrect="0,0,2397125,1438275"/>
                  <v:textbox inset="1.45333mm,1.45333mm,1.45333mm,1.45333mm">
                    <w:txbxContent>
                      <w:p w14:paraId="428558B7" w14:textId="77777777" w:rsidR="00A21EE3" w:rsidRPr="00AD7F61" w:rsidRDefault="00A21EE3" w:rsidP="00AD7F61">
                        <w:pPr>
                          <w:pStyle w:val="Web"/>
                          <w:spacing w:before="0" w:beforeAutospacing="0" w:after="0" w:afterAutospacing="0"/>
                          <w:jc w:val="center"/>
                          <w:rPr>
                            <w:sz w:val="22"/>
                            <w:szCs w:val="22"/>
                          </w:rPr>
                        </w:pPr>
                        <w:r w:rsidRPr="00AD7F61">
                          <w:rPr>
                            <w:rFonts w:asciiTheme="minorHAnsi" w:hAnsi="Calibri" w:cstheme="minorBidi"/>
                            <w:color w:val="000000" w:themeColor="text1"/>
                            <w:kern w:val="24"/>
                            <w:sz w:val="22"/>
                            <w:szCs w:val="22"/>
                          </w:rPr>
                          <w:t xml:space="preserve">4β. Αρμοδιότητες οργανικών μονάδων </w:t>
                        </w:r>
                      </w:p>
                    </w:txbxContent>
                  </v:textbox>
                </v:shape>
                <v:shape id="Ελεύθερη σχεδίαση 995649924" o:spid="_x0000_s1129" style="position:absolute;left:855;top:24183;width:13998;height:3757;visibility:visible;mso-wrap-style:square;v-text-anchor:middle" coordsize="2397125,1438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9v+8kA&#10;AADiAAAADwAAAGRycy9kb3ducmV2LnhtbESPQWvCQBSE7wX/w/IEb7oxpNKkriIFrQg9NLX3R/Y1&#10;iWbfprtbTf+9WxB6HGbmG2a5HkwnLuR8a1nBfJaAIK6sbrlWcPzYTp9A+ICssbNMCn7Jw3o1elhi&#10;oe2V3+lShlpECPsCFTQh9IWUvmrIoJ/Znjh6X9YZDFG6WmqH1wg3nUyTZCENthwXGuzppaHqXP4Y&#10;BW9H9/2Z7nbDa3k6GF9qm+p9ptRkPGyeQQQawn/43t5rBXn+uMjyPM3g71K8A3J1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u9v+8kAAADiAAAADwAAAAAAAAAAAAAAAACYAgAA&#10;ZHJzL2Rvd25yZXYueG1sUEsFBgAAAAAEAAQA9QAAAI4DAAAAAA==&#10;" adj="-11796480,,5400" path="m,l2397125,r,1438275l,1438275,,xe" fillcolor="white [3212]" strokecolor="#4f81bd" strokeweight="3pt">
                  <v:stroke joinstyle="miter"/>
                  <v:formulas/>
                  <v:path arrowok="t" o:connecttype="custom" o:connectlocs="0,0;1399891,0;1399891,375694;0,375694;0,0" o:connectangles="0,0,0,0,0" textboxrect="0,0,2397125,1438275"/>
                  <v:textbox inset="1.45333mm,1.45333mm,1.45333mm,1.45333mm">
                    <w:txbxContent>
                      <w:p w14:paraId="459DDA6C" w14:textId="77777777" w:rsidR="00A21EE3" w:rsidRPr="00AD7F61" w:rsidRDefault="00A21EE3" w:rsidP="00AD7F61">
                        <w:pPr>
                          <w:pStyle w:val="Web"/>
                          <w:spacing w:before="0" w:beforeAutospacing="0" w:after="0" w:afterAutospacing="0"/>
                          <w:jc w:val="center"/>
                          <w:rPr>
                            <w:sz w:val="22"/>
                            <w:szCs w:val="22"/>
                          </w:rPr>
                        </w:pPr>
                        <w:r w:rsidRPr="00AD7F61">
                          <w:rPr>
                            <w:rFonts w:asciiTheme="minorHAnsi" w:hAnsi="Calibri" w:cstheme="minorBidi"/>
                            <w:color w:val="000000" w:themeColor="text1"/>
                            <w:kern w:val="24"/>
                            <w:sz w:val="22"/>
                            <w:szCs w:val="22"/>
                          </w:rPr>
                          <w:t>4α. Διαδικασίες</w:t>
                        </w:r>
                      </w:p>
                    </w:txbxContent>
                  </v:textbox>
                </v:shape>
                <v:shape id="Ελεύθερη σχεδίαση 995649925" o:spid="_x0000_s1130" style="position:absolute;top:32569;width:15708;height:3757;visibility:visible;mso-wrap-style:square;v-text-anchor:middle" coordsize="2397125,1438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KYMkA&#10;AADiAAAADwAAAGRycy9kb3ducmV2LnhtbESPQWvCQBSE7wX/w/IEb3VjUDGpq4iglUIPRnt/ZF+T&#10;1OzbuLtq+u+7hUKPw8x8wyzXvWnFnZxvLCuYjBMQxKXVDVcKzqfd8wKED8gaW8uk4Js8rFeDpyXm&#10;2j74SPciVCJC2OeooA6hy6X0ZU0G/dh2xNH7tM5giNJVUjt8RLhpZZokc2mw4bhQY0fbmspLcTMK&#10;3s/u+pHu9/1r8fVmfKFtqg9TpUbDfvMCIlAf/sN/7YNWkGWz+TTL0hn8Xop3QK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aPKYMkAAADiAAAADwAAAAAAAAAAAAAAAACYAgAA&#10;ZHJzL2Rvd25yZXYueG1sUEsFBgAAAAAEAAQA9QAAAI4DAAAAAA==&#10;" adj="-11796480,,5400" path="m,l2397125,r,1438275l,1438275,,xe" fillcolor="white [3212]" strokecolor="#4f81bd" strokeweight="3pt">
                  <v:stroke joinstyle="miter"/>
                  <v:formulas/>
                  <v:path arrowok="t" o:connecttype="custom" o:connectlocs="0,0;1570896,0;1570896,375694;0,375694;0,0" o:connectangles="0,0,0,0,0" textboxrect="0,0,2397125,1438275"/>
                  <v:textbox inset="1.45333mm,1.45333mm,1.45333mm,1.45333mm">
                    <w:txbxContent>
                      <w:p w14:paraId="1B390C12" w14:textId="77777777" w:rsidR="00A21EE3" w:rsidRPr="00AD7F61" w:rsidRDefault="00A21EE3" w:rsidP="00AD7F61">
                        <w:pPr>
                          <w:pStyle w:val="Web"/>
                          <w:spacing w:before="0" w:beforeAutospacing="0" w:after="0" w:afterAutospacing="0"/>
                          <w:jc w:val="center"/>
                          <w:rPr>
                            <w:sz w:val="22"/>
                            <w:szCs w:val="22"/>
                          </w:rPr>
                        </w:pPr>
                        <w:r w:rsidRPr="00AD7F61">
                          <w:rPr>
                            <w:rFonts w:asciiTheme="minorHAnsi" w:hAnsi="Calibri" w:cstheme="minorBidi"/>
                            <w:color w:val="000000" w:themeColor="text1"/>
                            <w:kern w:val="24"/>
                            <w:sz w:val="22"/>
                            <w:szCs w:val="22"/>
                          </w:rPr>
                          <w:t>5α. Ενέργειες / Βήματα</w:t>
                        </w:r>
                      </w:p>
                    </w:txbxContent>
                  </v:textbox>
                </v:shape>
                <v:shape id="Ελεύθερη σχεδίαση 995649927" o:spid="_x0000_s1131" style="position:absolute;left:19031;top:32569;width:14788;height:3757;visibility:visible;mso-wrap-style:square;v-text-anchor:middle" coordsize="2397125,1438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3xjMkA&#10;AADiAAAADwAAAGRycy9kb3ducmV2LnhtbESPQWvCQBSE7wX/w/KE3uqmwWoTXUUKtVLwYKr3R/aZ&#10;xGbfxt2txn/vFgo9DjPzDTNf9qYVF3K+sazgeZSAIC6tbrhSsP96f3oF4QOyxtYyKbiRh+Vi8DDH&#10;XNsr7+hShEpECPscFdQhdLmUvqzJoB/Zjjh6R+sMhihdJbXDa4SbVqZJMpEGG44LNXb0VlP5XfwY&#10;Bdu9Ox/S9br/KE6fxhfapnozVupx2K9mIAL14T/8195oBVn2MhlnWTqF30vxDsjFH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j3xjMkAAADiAAAADwAAAAAAAAAAAAAAAACYAgAA&#10;ZHJzL2Rvd25yZXYueG1sUEsFBgAAAAAEAAQA9QAAAI4DAAAAAA==&#10;" adj="-11796480,,5400" path="m,l2397125,r,1438275l,1438275,,xe" fillcolor="white [3212]" strokecolor="#4f81bd" strokeweight="3pt">
                  <v:stroke joinstyle="miter"/>
                  <v:formulas/>
                  <v:path arrowok="t" o:connecttype="custom" o:connectlocs="0,0;1478823,0;1478823,375694;0,375694;0,0" o:connectangles="0,0,0,0,0" textboxrect="0,0,2397125,1438275"/>
                  <v:textbox inset="1.45333mm,1.45333mm,1.45333mm,1.45333mm">
                    <w:txbxContent>
                      <w:p w14:paraId="2C726DFA" w14:textId="77777777" w:rsidR="00A21EE3" w:rsidRPr="00AD7F61" w:rsidRDefault="00A21EE3" w:rsidP="00AD7F61">
                        <w:pPr>
                          <w:pStyle w:val="Web"/>
                          <w:spacing w:before="0" w:beforeAutospacing="0" w:after="0" w:afterAutospacing="0"/>
                          <w:jc w:val="center"/>
                          <w:rPr>
                            <w:sz w:val="22"/>
                            <w:szCs w:val="22"/>
                          </w:rPr>
                        </w:pPr>
                        <w:r w:rsidRPr="00AD7F61">
                          <w:rPr>
                            <w:rFonts w:asciiTheme="minorHAnsi" w:hAnsi="Calibri" w:cstheme="minorBidi"/>
                            <w:color w:val="000000" w:themeColor="text1"/>
                            <w:kern w:val="24"/>
                            <w:sz w:val="22"/>
                            <w:szCs w:val="22"/>
                          </w:rPr>
                          <w:t>5β.Καθήκοντα θέσεων εργασίας</w:t>
                        </w:r>
                      </w:p>
                    </w:txbxContent>
                  </v:textbox>
                </v:shape>
                <v:shape id="Αριστερό βέλος 995649928" o:spid="_x0000_s1132" type="#_x0000_t66" style="position:absolute;left:15070;top:12252;width:4173;height:242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v0dMkA&#10;AADiAAAADwAAAGRycy9kb3ducmV2LnhtbERPPW/CMBDdK/U/WFeJrTggGjUpBlWoSAxdCB3a7RRf&#10;EzfxOcQmBH49HpA6Pr3v5Xq0rRio98axgtk0AUFcOm24UvB12D6/gvABWWPrmBRcyMN69fiwxFy7&#10;M+9pKEIlYgj7HBXUIXS5lL6syaKfuo44cr+utxgi7CupezzHcNvKeZKk0qLh2FBjR5uayqY4WQXm&#10;I/00x++/tjldN/44zIqf5nBRavI0vr+BCDSGf/HdvdMKsuwlXWTZPG6Ol+IdkKs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0v0dMkAAADiAAAADwAAAAAAAAAAAAAAAACYAgAA&#10;ZHJzL2Rvd25yZXYueG1sUEsFBgAAAAAEAAQA9QAAAI4DAAAAAA==&#10;" adj="6272,4320" fillcolor="#4f81bd" strokecolor="black [3213]">
                  <v:path arrowok="t"/>
                  <o:lock v:ext="edit" aspectratio="t"/>
                </v:shape>
                <v:shape id="Αριστερό βέλος 995649929" o:spid="_x0000_s1133" type="#_x0000_t66" style="position:absolute;left:24340;top:29038;width:4172;height:242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R78sA&#10;AADiAAAADwAAAGRycy9kb3ducmV2LnhtbESPQUvDQBSE74L/YXmCN7tp0eCm3RYpCh68mHrQ2yP7&#10;mqzJvk2z2zT117uC0OMwM98wq83kOjHSEKxnDfNZBoK48sZyreFj93L3CCJEZIOdZ9JwpgCb9fXV&#10;CgvjT/xOYxlrkSAcCtTQxNgXUoaqIYdh5nvi5O394DAmOdTSDHhKcNfJRZbl0qHltNBgT9uGqrY8&#10;Og32OX+zh8/vrj3+bMNhnJdf7e6s9e3N9LQEEWmKl/B/+9VoUOohv1dqoeDvUroDcv0L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gB1HvywAAAOIAAAAPAAAAAAAAAAAAAAAAAJgC&#10;AABkcnMvZG93bnJldi54bWxQSwUGAAAAAAQABAD1AAAAkAMAAAAA&#10;" adj="6272,4320" fillcolor="#4f81bd" strokecolor="black [3213]">
                  <v:path arrowok="t"/>
                  <o:lock v:ext="edit" aspectratio="t"/>
                </v:shape>
                <v:shape id="Αριστερό βέλος 995649930" o:spid="_x0000_s1134" type="#_x0000_t66" style="position:absolute;left:24340;top:20762;width:4172;height:242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ur8sA&#10;AADiAAAADwAAAGRycy9kb3ducmV2LnhtbESPvU7DMBSFdyTewbpIbNQptBEJdStUgcTA0oQBtqv4&#10;kpjE12nspmmfHg+VOh6dP32rzWQ7MdLgjWMF81kCgrhy2nCt4Kt8f3gG4QOyxs4xKTiRh8369maF&#10;uXZH3tFYhFrEEfY5KmhC6HMpfdWQRT9zPXH0ft1gMUQ51FIPeIzjtpOPSZJKi4bjQ4M9bRuq2uJg&#10;FZi39NPsv/+69nDe+v04L37a8qTU/d30+gIi0BSu4Uv7QyvIsmW6yLKnCBGRIg7I9T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05G6vywAAAOIAAAAPAAAAAAAAAAAAAAAAAJgC&#10;AABkcnMvZG93bnJldi54bWxQSwUGAAAAAAQABAD1AAAAkAMAAAAA&#10;" adj="6272,4320" fillcolor="#4f81bd" strokecolor="black [3213]">
                  <v:path arrowok="t"/>
                  <o:lock v:ext="edit" aspectratio="t"/>
                </v:shape>
                <v:shape id="Αριστερό βέλος 995649931" o:spid="_x0000_s1135" type="#_x0000_t66" style="position:absolute;left:5768;top:20762;width:4172;height:242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jLNMwA&#10;AADiAAAADwAAAGRycy9kb3ducmV2LnhtbESPzU7DMBCE70h9B2srcaNO+IlIqFuhCiQOXEh7gNsq&#10;XhKTeJ3Gbpry9BipUo+jmflGs1xPthMjDd44VpAuEhDEldOGawW77evNIwgfkDV2jknBiTysV7Or&#10;JRbaHfmDxjLUIkLYF6igCaEvpPRVQxb9wvXE0ft2g8UQ5VBLPeAxwm0nb5MkkxYNx4UGe9o0VLXl&#10;wSowL9m72X/+dO3hd+P3Y1p+tduTUtfz6fkJRKApXMLn9ptWkOcP2X2e36XwfyneAbn6AwAA//8D&#10;AFBLAQItABQABgAIAAAAIQDw94q7/QAAAOIBAAATAAAAAAAAAAAAAAAAAAAAAABbQ29udGVudF9U&#10;eXBlc10ueG1sUEsBAi0AFAAGAAgAAAAhADHdX2HSAAAAjwEAAAsAAAAAAAAAAAAAAAAALgEAAF9y&#10;ZWxzLy5yZWxzUEsBAi0AFAAGAAgAAAAhADMvBZ5BAAAAOQAAABAAAAAAAAAAAAAAAAAAKQIAAGRy&#10;cy9zaGFwZXhtbC54bWxQSwECLQAUAAYACAAAACEA26jLNMwAAADiAAAADwAAAAAAAAAAAAAAAACY&#10;AgAAZHJzL2Rvd25yZXYueG1sUEsFBgAAAAAEAAQA9QAAAJEDAAAAAA==&#10;" adj="6272,4320" fillcolor="#4f81bd" strokecolor="black [3213]">
                  <v:path arrowok="t"/>
                  <o:lock v:ext="edit" aspectratio="t"/>
                </v:shape>
                <v:shape id="Αριστερό βέλος 995649932" o:spid="_x0000_s1136" type="#_x0000_t66" style="position:absolute;left:5768;top:29038;width:4172;height:242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pVQ8wA&#10;AADiAAAADwAAAGRycy9kb3ducmV2LnhtbESPQUvDQBSE70L/w/IEb3bTqqGJ3ZZSFDx4MfVgb4/s&#10;M1mTfZtmt2nqr+8WBI/DzHzDLNejbcVAvTeOFcymCQji0mnDlYLP3ev9AoQPyBpbx6TgTB7Wq8nN&#10;EnPtTvxBQxEqESHsc1RQh9DlUvqyJot+6jri6H273mKIsq+k7vEU4baV8yRJpUXDcaHGjrY1lU1x&#10;tArMS/puDl8/bXP83frDMCv2ze6s1N3tuHkGEWgM/+G/9ptWkGVP6WOWPczheineAbm6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K3pVQ8wAAADiAAAADwAAAAAAAAAAAAAAAACY&#10;AgAAZHJzL2Rvd25yZXYueG1sUEsFBgAAAAAEAAQA9QAAAJEDAAAAAA==&#10;" adj="6272,4320" fillcolor="#4f81bd" strokecolor="black [3213]">
                  <v:path arrowok="t"/>
                  <o:lock v:ext="edit" aspectratio="t"/>
                </v:shape>
                <w10:anchorlock/>
              </v:group>
            </w:pict>
          </mc:Fallback>
        </mc:AlternateContent>
      </w:r>
    </w:p>
    <w:p w14:paraId="4345C64F" w14:textId="77777777" w:rsidR="00C67067" w:rsidRDefault="00C67067" w:rsidP="00C67067">
      <w:pPr>
        <w:rPr>
          <w:rFonts w:ascii="Calibri" w:eastAsia="Times New Roman" w:hAnsi="Calibri" w:cs="Times New Roman"/>
          <w:color w:val="5B84CD"/>
          <w:spacing w:val="22"/>
          <w:sz w:val="24"/>
          <w:szCs w:val="24"/>
        </w:rPr>
      </w:pPr>
      <w:bookmarkStart w:id="165" w:name="_Toc149131945"/>
      <w:bookmarkStart w:id="166" w:name="_Toc149135440"/>
      <w:r>
        <w:br w:type="page"/>
      </w:r>
    </w:p>
    <w:p w14:paraId="66D58CC7" w14:textId="77777777" w:rsidR="00D60817" w:rsidRDefault="00D60817" w:rsidP="0057422F">
      <w:pPr>
        <w:pStyle w:val="EP4"/>
      </w:pPr>
      <w:r>
        <w:lastRenderedPageBreak/>
        <w:t>Χάρτες λειτουργιών</w:t>
      </w:r>
      <w:bookmarkEnd w:id="165"/>
      <w:bookmarkEnd w:id="166"/>
      <w:r w:rsidRPr="00474EB7">
        <w:t xml:space="preserve"> </w:t>
      </w:r>
    </w:p>
    <w:p w14:paraId="2986A475" w14:textId="77777777" w:rsidR="00B60FFF" w:rsidRDefault="00B60FFF" w:rsidP="00053572">
      <w:pPr>
        <w:rPr>
          <w:bCs/>
        </w:rPr>
      </w:pPr>
      <w:r w:rsidRPr="00474EB7">
        <w:rPr>
          <w:bCs/>
        </w:rPr>
        <w:t>Ο</w:t>
      </w:r>
      <w:r>
        <w:rPr>
          <w:bCs/>
        </w:rPr>
        <w:t>ι</w:t>
      </w:r>
      <w:r w:rsidRPr="00474EB7">
        <w:rPr>
          <w:bCs/>
        </w:rPr>
        <w:t xml:space="preserve"> </w:t>
      </w:r>
      <w:r w:rsidRPr="00797079">
        <w:rPr>
          <w:b/>
        </w:rPr>
        <w:t>χάρτ</w:t>
      </w:r>
      <w:r>
        <w:rPr>
          <w:b/>
        </w:rPr>
        <w:t>ε</w:t>
      </w:r>
      <w:r w:rsidRPr="00797079">
        <w:rPr>
          <w:b/>
        </w:rPr>
        <w:t>ς λειτουργιών</w:t>
      </w:r>
      <w:r w:rsidRPr="00474EB7">
        <w:rPr>
          <w:bCs/>
        </w:rPr>
        <w:t xml:space="preserve"> </w:t>
      </w:r>
      <w:r w:rsidRPr="00B60FFF">
        <w:rPr>
          <w:b/>
        </w:rPr>
        <w:t>ή διαδικασιών</w:t>
      </w:r>
      <w:r w:rsidR="002E2244">
        <w:rPr>
          <w:rStyle w:val="a8"/>
          <w:b/>
        </w:rPr>
        <w:footnoteReference w:id="16"/>
      </w:r>
      <w:r w:rsidRPr="00B60FFF">
        <w:rPr>
          <w:b/>
        </w:rPr>
        <w:t xml:space="preserve"> </w:t>
      </w:r>
      <w:r w:rsidRPr="00B60FFF">
        <w:rPr>
          <w:bCs/>
        </w:rPr>
        <w:t>(</w:t>
      </w:r>
      <w:r w:rsidRPr="00474EB7">
        <w:rPr>
          <w:bCs/>
        </w:rPr>
        <w:t>process landscape)</w:t>
      </w:r>
      <w:r w:rsidRPr="00B60FFF">
        <w:rPr>
          <w:bCs/>
        </w:rPr>
        <w:t xml:space="preserve"> </w:t>
      </w:r>
      <w:r>
        <w:rPr>
          <w:bCs/>
        </w:rPr>
        <w:t xml:space="preserve">είναι ένα εργαλείο που </w:t>
      </w:r>
      <w:r w:rsidRPr="00474EB7">
        <w:rPr>
          <w:bCs/>
        </w:rPr>
        <w:t xml:space="preserve">περιγράφει </w:t>
      </w:r>
      <w:r>
        <w:rPr>
          <w:bCs/>
        </w:rPr>
        <w:t xml:space="preserve">σχηματικά </w:t>
      </w:r>
      <w:r w:rsidRPr="00474EB7">
        <w:rPr>
          <w:bCs/>
        </w:rPr>
        <w:t xml:space="preserve">τη συνολική εικόνα </w:t>
      </w:r>
      <w:r>
        <w:rPr>
          <w:bCs/>
        </w:rPr>
        <w:t xml:space="preserve">των λειτουργιών </w:t>
      </w:r>
      <w:r w:rsidR="00E511DC">
        <w:rPr>
          <w:bCs/>
        </w:rPr>
        <w:t xml:space="preserve">ή </w:t>
      </w:r>
      <w:r>
        <w:rPr>
          <w:bCs/>
        </w:rPr>
        <w:t xml:space="preserve">των διαδικασιών </w:t>
      </w:r>
      <w:r w:rsidRPr="00474EB7">
        <w:rPr>
          <w:bCs/>
        </w:rPr>
        <w:t xml:space="preserve">μιας </w:t>
      </w:r>
      <w:r>
        <w:rPr>
          <w:bCs/>
        </w:rPr>
        <w:t xml:space="preserve">υπηρεσίας </w:t>
      </w:r>
      <w:r w:rsidRPr="00474EB7">
        <w:rPr>
          <w:bCs/>
        </w:rPr>
        <w:t>ενός Δήμου (πχ  βιβλιοθήκης, ΚΔΑΠ, υπηρεσία καθαριότητας)</w:t>
      </w:r>
      <w:r>
        <w:rPr>
          <w:bCs/>
        </w:rPr>
        <w:t>.</w:t>
      </w:r>
      <w:r w:rsidR="00E511DC">
        <w:rPr>
          <w:bCs/>
        </w:rPr>
        <w:t xml:space="preserve"> </w:t>
      </w:r>
      <w:r w:rsidR="00AB1165">
        <w:rPr>
          <w:bCs/>
        </w:rPr>
        <w:t>Συνήθως οι χάρτες περιλαμβάνουν</w:t>
      </w:r>
      <w:r w:rsidR="00E511DC">
        <w:rPr>
          <w:bCs/>
        </w:rPr>
        <w:t>:</w:t>
      </w:r>
    </w:p>
    <w:p w14:paraId="2D5FE124" w14:textId="41304618" w:rsidR="00E511DC" w:rsidRPr="00EA7926" w:rsidRDefault="00E511DC" w:rsidP="00772D15">
      <w:pPr>
        <w:pStyle w:val="a6"/>
        <w:numPr>
          <w:ilvl w:val="0"/>
          <w:numId w:val="48"/>
        </w:numPr>
        <w:ind w:left="714" w:hanging="357"/>
      </w:pPr>
      <w:r w:rsidRPr="00EA7926">
        <w:t>Kύριες</w:t>
      </w:r>
      <w:r w:rsidR="00F776A2">
        <w:t xml:space="preserve"> ή παραγωγικές</w:t>
      </w:r>
      <w:r w:rsidRPr="00EA7926">
        <w:t xml:space="preserve"> διαδικασίες (Core processes) που περιλαμβάνουν τις διαδικασίες που δημιουργούν αξία για τον πολίτη ή την επιχείρηση </w:t>
      </w:r>
    </w:p>
    <w:p w14:paraId="524CE43D" w14:textId="77777777" w:rsidR="00E511DC" w:rsidRPr="00EA7926" w:rsidRDefault="00E511DC" w:rsidP="00772D15">
      <w:pPr>
        <w:pStyle w:val="a6"/>
        <w:numPr>
          <w:ilvl w:val="0"/>
          <w:numId w:val="48"/>
        </w:numPr>
        <w:ind w:left="714" w:hanging="357"/>
      </w:pPr>
      <w:r w:rsidRPr="00EA7926">
        <w:t xml:space="preserve">Διαδικασίες διοίκησης (management </w:t>
      </w:r>
      <w:r w:rsidR="00EA7926" w:rsidRPr="00EA7926">
        <w:t>processes</w:t>
      </w:r>
      <w:r w:rsidRPr="00EA7926">
        <w:t>)</w:t>
      </w:r>
      <w:r w:rsidR="008B3ABC" w:rsidRPr="00EA7926">
        <w:t xml:space="preserve">, οι οποίες </w:t>
      </w:r>
      <w:r w:rsidRPr="00EA7926">
        <w:t xml:space="preserve">προγραμματίζουν, οργανώνουν και παρακολουθούν τις κύριες διαδικασίες </w:t>
      </w:r>
    </w:p>
    <w:p w14:paraId="6ADCE0E8" w14:textId="77777777" w:rsidR="00E511DC" w:rsidRPr="00EA7926" w:rsidRDefault="00E511DC" w:rsidP="00772D15">
      <w:pPr>
        <w:pStyle w:val="a6"/>
        <w:numPr>
          <w:ilvl w:val="0"/>
          <w:numId w:val="48"/>
        </w:numPr>
        <w:ind w:left="714" w:hanging="357"/>
      </w:pPr>
      <w:r w:rsidRPr="00EA7926">
        <w:t>Υποστηρικτικές διαδικασίες (Support processes)</w:t>
      </w:r>
      <w:r w:rsidR="008B3ABC" w:rsidRPr="00EA7926">
        <w:t>, οι οποίες</w:t>
      </w:r>
      <w:r w:rsidRPr="00EA7926">
        <w:t xml:space="preserve"> υποστηρίζουν τις κύριες διαδικασίες </w:t>
      </w:r>
    </w:p>
    <w:p w14:paraId="36AD21F0" w14:textId="77777777" w:rsidR="007741E5" w:rsidRPr="00E46240" w:rsidRDefault="007741E5" w:rsidP="00053572">
      <w:pPr>
        <w:rPr>
          <w:u w:val="single"/>
        </w:rPr>
      </w:pPr>
      <w:r w:rsidRPr="00E46240">
        <w:rPr>
          <w:u w:val="single"/>
        </w:rPr>
        <w:t xml:space="preserve">Παράδειγμα </w:t>
      </w:r>
      <w:r w:rsidR="00176773" w:rsidRPr="00E46240">
        <w:rPr>
          <w:u w:val="single"/>
        </w:rPr>
        <w:t>χ</w:t>
      </w:r>
      <w:r w:rsidRPr="00E46240">
        <w:rPr>
          <w:u w:val="single"/>
        </w:rPr>
        <w:t xml:space="preserve">άρτη λειτουργιών </w:t>
      </w:r>
      <w:r w:rsidR="001B14A4" w:rsidRPr="00E46240">
        <w:rPr>
          <w:u w:val="single"/>
        </w:rPr>
        <w:t xml:space="preserve">μιας </w:t>
      </w:r>
      <w:r w:rsidRPr="00E46240">
        <w:rPr>
          <w:u w:val="single"/>
        </w:rPr>
        <w:t xml:space="preserve">δημοτικής Βιβλιοθήκης </w:t>
      </w:r>
    </w:p>
    <w:p w14:paraId="2AFBBF31" w14:textId="77777777" w:rsidR="00120339" w:rsidRPr="00120339" w:rsidRDefault="00120339" w:rsidP="00053572">
      <w:r>
        <w:t xml:space="preserve">Στο επόμενο </w:t>
      </w:r>
      <w:r w:rsidR="00680070">
        <w:t>Σ</w:t>
      </w:r>
      <w:r w:rsidR="00664050">
        <w:t>χήμα</w:t>
      </w:r>
      <w:r w:rsidR="00667124">
        <w:t>,</w:t>
      </w:r>
      <w:r w:rsidR="00680070">
        <w:t xml:space="preserve"> </w:t>
      </w:r>
      <w:r>
        <w:t xml:space="preserve">που αποτελεί τον </w:t>
      </w:r>
      <w:r w:rsidRPr="00120339">
        <w:t>χάρτη λειτουργιών μιας δημοτικής Βιβλιοθήκης</w:t>
      </w:r>
      <w:r w:rsidR="00667124">
        <w:t>,</w:t>
      </w:r>
      <w:r>
        <w:t xml:space="preserve"> αποτυπώνονται οι εξής λειτουργίες : </w:t>
      </w:r>
    </w:p>
    <w:p w14:paraId="16E28DD3" w14:textId="77777777" w:rsidR="007741E5" w:rsidRDefault="007741E5" w:rsidP="00053572">
      <w:pPr>
        <w:rPr>
          <w:b/>
          <w:lang w:eastAsia="el-GR"/>
        </w:rPr>
      </w:pPr>
      <w:r w:rsidRPr="005E36CB">
        <w:rPr>
          <w:b/>
          <w:lang w:eastAsia="el-GR"/>
        </w:rPr>
        <w:t>Κύριες λειτουργίες</w:t>
      </w:r>
    </w:p>
    <w:p w14:paraId="0C679506" w14:textId="77777777" w:rsidR="005E36CB" w:rsidRPr="005E36CB" w:rsidRDefault="005E36CB" w:rsidP="00053572">
      <w:pPr>
        <w:rPr>
          <w:lang w:eastAsia="el-GR"/>
        </w:rPr>
      </w:pPr>
      <w:r>
        <w:rPr>
          <w:lang w:eastAsia="el-GR"/>
        </w:rPr>
        <w:t>Στον χάρτη φαίνονται ο</w:t>
      </w:r>
      <w:r w:rsidRPr="005E36CB">
        <w:rPr>
          <w:lang w:eastAsia="el-GR"/>
        </w:rPr>
        <w:t xml:space="preserve">ι </w:t>
      </w:r>
      <w:r>
        <w:rPr>
          <w:lang w:eastAsia="el-GR"/>
        </w:rPr>
        <w:t xml:space="preserve">ακόλουθες </w:t>
      </w:r>
      <w:r w:rsidRPr="005E36CB">
        <w:rPr>
          <w:lang w:eastAsia="el-GR"/>
        </w:rPr>
        <w:t xml:space="preserve">δυο </w:t>
      </w:r>
      <w:r>
        <w:rPr>
          <w:lang w:eastAsia="el-GR"/>
        </w:rPr>
        <w:t>κύριες λειτουργίες της βιβλιοθήκης :</w:t>
      </w:r>
    </w:p>
    <w:p w14:paraId="7CCCB196" w14:textId="77777777" w:rsidR="007741E5" w:rsidRPr="00EA7926" w:rsidRDefault="007741E5" w:rsidP="00C67067">
      <w:pPr>
        <w:pStyle w:val="a6"/>
        <w:numPr>
          <w:ilvl w:val="0"/>
          <w:numId w:val="1"/>
        </w:numPr>
        <w:ind w:left="1077" w:hanging="357"/>
      </w:pPr>
      <w:bookmarkStart w:id="167" w:name="_Hlk145256668"/>
      <w:r w:rsidRPr="00EA7926">
        <w:t xml:space="preserve">Διαχείριση της συλλογής </w:t>
      </w:r>
      <w:r w:rsidR="00120339" w:rsidRPr="00EA7926">
        <w:t xml:space="preserve">υλικού </w:t>
      </w:r>
      <w:r w:rsidRPr="00EA7926">
        <w:t>της βιβλιοθήκης</w:t>
      </w:r>
    </w:p>
    <w:p w14:paraId="53C5C05A" w14:textId="77777777" w:rsidR="007741E5" w:rsidRPr="00EA7926" w:rsidRDefault="007741E5" w:rsidP="00C67067">
      <w:pPr>
        <w:pStyle w:val="a6"/>
        <w:numPr>
          <w:ilvl w:val="0"/>
          <w:numId w:val="1"/>
        </w:numPr>
        <w:ind w:left="1077" w:hanging="357"/>
      </w:pPr>
      <w:r w:rsidRPr="00EA7926">
        <w:t>Παροχή υπηρεσιών εξυπηρέτησης κοινού</w:t>
      </w:r>
    </w:p>
    <w:bookmarkEnd w:id="167"/>
    <w:p w14:paraId="64711615" w14:textId="77777777" w:rsidR="005E36CB" w:rsidRDefault="005E36CB" w:rsidP="00053572">
      <w:pPr>
        <w:rPr>
          <w:rFonts w:cstheme="minorHAnsi"/>
          <w:bCs/>
        </w:rPr>
      </w:pPr>
      <w:r>
        <w:rPr>
          <w:rFonts w:cstheme="minorHAnsi"/>
          <w:bCs/>
        </w:rPr>
        <w:t xml:space="preserve">Στον χάρτη φαίνονται επίσης οι διαδικασίες μέσω των οποίων </w:t>
      </w:r>
      <w:r w:rsidRPr="00120339">
        <w:rPr>
          <w:rFonts w:cstheme="minorHAnsi"/>
          <w:bCs/>
        </w:rPr>
        <w:t xml:space="preserve">υλοποιούνται </w:t>
      </w:r>
      <w:r>
        <w:rPr>
          <w:rFonts w:cstheme="minorHAnsi"/>
          <w:bCs/>
        </w:rPr>
        <w:t xml:space="preserve">οι προηγούμενες δυο </w:t>
      </w:r>
      <w:r w:rsidRPr="00120339">
        <w:rPr>
          <w:rFonts w:cstheme="minorHAnsi"/>
          <w:bCs/>
        </w:rPr>
        <w:t>κύριες λειτουργίες της βιβλιοθήκης</w:t>
      </w:r>
      <w:r>
        <w:rPr>
          <w:rFonts w:cstheme="minorHAnsi"/>
          <w:bCs/>
        </w:rPr>
        <w:t>.</w:t>
      </w:r>
    </w:p>
    <w:p w14:paraId="61691837" w14:textId="77777777" w:rsidR="007741E5" w:rsidRDefault="007741E5" w:rsidP="00053572">
      <w:pPr>
        <w:rPr>
          <w:b/>
          <w:lang w:eastAsia="el-GR"/>
        </w:rPr>
      </w:pPr>
      <w:r w:rsidRPr="00EE1E42">
        <w:rPr>
          <w:b/>
          <w:lang w:eastAsia="el-GR"/>
        </w:rPr>
        <w:t xml:space="preserve">Λειτουργίες διοίκησης </w:t>
      </w:r>
    </w:p>
    <w:p w14:paraId="17D2E819" w14:textId="77777777" w:rsidR="005E36CB" w:rsidRDefault="005E36CB" w:rsidP="00053572">
      <w:pPr>
        <w:rPr>
          <w:lang w:eastAsia="el-GR"/>
        </w:rPr>
      </w:pPr>
      <w:r>
        <w:rPr>
          <w:lang w:eastAsia="el-GR"/>
        </w:rPr>
        <w:t>Στον χάρτη φαίνονται ο</w:t>
      </w:r>
      <w:r w:rsidRPr="005E36CB">
        <w:rPr>
          <w:lang w:eastAsia="el-GR"/>
        </w:rPr>
        <w:t xml:space="preserve">ι </w:t>
      </w:r>
      <w:r>
        <w:rPr>
          <w:lang w:eastAsia="el-GR"/>
        </w:rPr>
        <w:t>ακόλουθες λειτουργίες διοίκησης, οι οποίες ασκούνται από τον προϊστάμενο της βιβλιοθήκης, την υπηρεσιακή ιεραρχία και τα αιρετά όργανα διοίκησης (αρμόδιος Αντιδήμαρχος, Δήμαρχος κλπ). Οι λειτουργίες αυτές υποστηρίζονται από τις επιτελικές υπηρεσίες του Δήμου.</w:t>
      </w:r>
    </w:p>
    <w:p w14:paraId="111ED310" w14:textId="77777777" w:rsidR="007741E5" w:rsidRDefault="007741E5" w:rsidP="00C67067">
      <w:pPr>
        <w:pStyle w:val="a6"/>
        <w:numPr>
          <w:ilvl w:val="0"/>
          <w:numId w:val="1"/>
        </w:numPr>
        <w:ind w:left="1077" w:hanging="357"/>
      </w:pPr>
      <w:r>
        <w:t>Στρατηγικός &amp; Επιχειρησιακός σχεδιασμός</w:t>
      </w:r>
    </w:p>
    <w:p w14:paraId="6693C754" w14:textId="77777777" w:rsidR="007741E5" w:rsidRDefault="007741E5" w:rsidP="00C67067">
      <w:pPr>
        <w:pStyle w:val="a6"/>
        <w:numPr>
          <w:ilvl w:val="0"/>
          <w:numId w:val="1"/>
        </w:numPr>
        <w:ind w:left="1077" w:hanging="357"/>
      </w:pPr>
      <w:r>
        <w:t xml:space="preserve">Ετήσιο πρόγραμμα δράσης / Στοχοθεσία / Προϋπολογισμός </w:t>
      </w:r>
    </w:p>
    <w:p w14:paraId="4E52DC66" w14:textId="77777777" w:rsidR="007741E5" w:rsidRDefault="007741E5" w:rsidP="00C67067">
      <w:pPr>
        <w:pStyle w:val="a6"/>
        <w:numPr>
          <w:ilvl w:val="0"/>
          <w:numId w:val="1"/>
        </w:numPr>
        <w:ind w:left="1077" w:hanging="357"/>
      </w:pPr>
      <w:r>
        <w:t xml:space="preserve">Οργάνωση (ΟΕΥ  - Περιγράμματα θέσεων εργασίας - Αποτύπωση και απλούστευση των διαδικασιών) </w:t>
      </w:r>
    </w:p>
    <w:p w14:paraId="5BDE0AB2" w14:textId="77777777" w:rsidR="007741E5" w:rsidRDefault="007741E5" w:rsidP="00C67067">
      <w:pPr>
        <w:pStyle w:val="a6"/>
        <w:numPr>
          <w:ilvl w:val="0"/>
          <w:numId w:val="1"/>
        </w:numPr>
        <w:ind w:left="1077" w:hanging="357"/>
      </w:pPr>
      <w:r w:rsidRPr="00A9610A">
        <w:t>Ψηφιακός μετασχηματισμός</w:t>
      </w:r>
      <w:r w:rsidR="00680070" w:rsidRPr="00680070">
        <w:t xml:space="preserve"> </w:t>
      </w:r>
      <w:r w:rsidR="00680070" w:rsidRPr="00A9610A">
        <w:t>της βιβλιοθήκης</w:t>
      </w:r>
    </w:p>
    <w:p w14:paraId="704D401A" w14:textId="77777777" w:rsidR="00402D0C" w:rsidRDefault="00402D0C" w:rsidP="00C67067">
      <w:pPr>
        <w:pStyle w:val="a6"/>
        <w:numPr>
          <w:ilvl w:val="0"/>
          <w:numId w:val="1"/>
        </w:numPr>
        <w:ind w:left="1077" w:hanging="357"/>
      </w:pPr>
      <w:r>
        <w:t xml:space="preserve">Παρακολούθηση &amp; Αξιολόγηση της λειτουργίας </w:t>
      </w:r>
      <w:r w:rsidRPr="00A9610A">
        <w:t>της βιβλιοθήκης</w:t>
      </w:r>
      <w:r>
        <w:t xml:space="preserve"> (Στατιστικά στοιχεία λειτουργίας – Δείκτες επιδόσεων – Κ</w:t>
      </w:r>
      <w:r w:rsidR="003343DE">
        <w:t>οινό Πλαίσιο Αξιολόγησης</w:t>
      </w:r>
      <w:r>
        <w:t>)</w:t>
      </w:r>
    </w:p>
    <w:p w14:paraId="5EA125CC" w14:textId="77777777" w:rsidR="00402D0C" w:rsidRPr="00A9610A" w:rsidRDefault="00402D0C" w:rsidP="00C67067">
      <w:pPr>
        <w:pStyle w:val="a6"/>
        <w:numPr>
          <w:ilvl w:val="0"/>
          <w:numId w:val="1"/>
        </w:numPr>
        <w:ind w:left="1077" w:hanging="357"/>
      </w:pPr>
      <w:r>
        <w:t xml:space="preserve">Πληροφόρηση πολιτών / Διαχείριση αιτημάτων  </w:t>
      </w:r>
    </w:p>
    <w:p w14:paraId="6733E2CA" w14:textId="77777777" w:rsidR="007741E5" w:rsidRDefault="007741E5" w:rsidP="00C67067">
      <w:pPr>
        <w:pStyle w:val="a6"/>
        <w:numPr>
          <w:ilvl w:val="0"/>
          <w:numId w:val="1"/>
        </w:numPr>
        <w:ind w:left="1077" w:hanging="357"/>
      </w:pPr>
      <w:r w:rsidRPr="00A9610A">
        <w:t>Παρακολούθηση και εφαρμογή της νομοθεσίας</w:t>
      </w:r>
    </w:p>
    <w:p w14:paraId="4C905DDC" w14:textId="77777777" w:rsidR="007741E5" w:rsidRDefault="007741E5" w:rsidP="00053572">
      <w:pPr>
        <w:rPr>
          <w:b/>
          <w:lang w:eastAsia="el-GR"/>
        </w:rPr>
      </w:pPr>
      <w:r w:rsidRPr="00EE1E42">
        <w:rPr>
          <w:b/>
          <w:lang w:eastAsia="el-GR"/>
        </w:rPr>
        <w:t xml:space="preserve">Υποστηρικτικές λειτουργίες </w:t>
      </w:r>
    </w:p>
    <w:p w14:paraId="596DB223" w14:textId="77777777" w:rsidR="005E36CB" w:rsidRDefault="005E36CB" w:rsidP="00053572">
      <w:pPr>
        <w:rPr>
          <w:lang w:eastAsia="el-GR"/>
        </w:rPr>
      </w:pPr>
      <w:r>
        <w:rPr>
          <w:lang w:eastAsia="el-GR"/>
        </w:rPr>
        <w:t>Τέλος στον χάρτη φαίνονται ο</w:t>
      </w:r>
      <w:r w:rsidRPr="005E36CB">
        <w:rPr>
          <w:lang w:eastAsia="el-GR"/>
        </w:rPr>
        <w:t xml:space="preserve">ι </w:t>
      </w:r>
      <w:r>
        <w:rPr>
          <w:lang w:eastAsia="el-GR"/>
        </w:rPr>
        <w:t xml:space="preserve">ακόλουθες υποστηρικτικές λειτουργίες, για την υλοποίηση των οποίων η βιβλιοθήκη συνεργάζεται με τις αντίστοιχες υπηρεσίες υποστήριξης. </w:t>
      </w:r>
    </w:p>
    <w:p w14:paraId="6057D429" w14:textId="77777777" w:rsidR="007741E5" w:rsidRDefault="007741E5" w:rsidP="00C67067">
      <w:pPr>
        <w:pStyle w:val="a6"/>
        <w:numPr>
          <w:ilvl w:val="0"/>
          <w:numId w:val="1"/>
        </w:numPr>
        <w:ind w:left="1077" w:hanging="357"/>
      </w:pPr>
      <w:r>
        <w:t xml:space="preserve">Υποστήριξη των εφαρμογών πληροφορικής </w:t>
      </w:r>
      <w:r w:rsidRPr="00A9610A">
        <w:t>της βιβλιοθήκης</w:t>
      </w:r>
    </w:p>
    <w:p w14:paraId="247314DE" w14:textId="77777777" w:rsidR="007741E5" w:rsidRDefault="007741E5" w:rsidP="00C67067">
      <w:pPr>
        <w:pStyle w:val="a6"/>
        <w:numPr>
          <w:ilvl w:val="0"/>
          <w:numId w:val="1"/>
        </w:numPr>
        <w:ind w:left="1077" w:hanging="357"/>
      </w:pPr>
      <w:r>
        <w:t xml:space="preserve">Διαχείριση </w:t>
      </w:r>
      <w:r w:rsidR="00C15E53">
        <w:t xml:space="preserve">του </w:t>
      </w:r>
      <w:r>
        <w:t xml:space="preserve">ανθρώπινου δυναμικού </w:t>
      </w:r>
      <w:r w:rsidR="00B60FFF" w:rsidRPr="00A9610A">
        <w:t>της βιβλιοθήκης</w:t>
      </w:r>
    </w:p>
    <w:p w14:paraId="6DF458AB" w14:textId="77777777" w:rsidR="007741E5" w:rsidRDefault="007741E5" w:rsidP="00C67067">
      <w:pPr>
        <w:pStyle w:val="a6"/>
        <w:numPr>
          <w:ilvl w:val="0"/>
          <w:numId w:val="1"/>
        </w:numPr>
        <w:ind w:left="1077" w:hanging="357"/>
      </w:pPr>
      <w:r w:rsidRPr="00EE1E42">
        <w:t xml:space="preserve">Οικονομική διαχείριση </w:t>
      </w:r>
    </w:p>
    <w:p w14:paraId="51FA9806" w14:textId="77777777" w:rsidR="007741E5" w:rsidRDefault="007741E5" w:rsidP="00C67067">
      <w:pPr>
        <w:pStyle w:val="a6"/>
        <w:numPr>
          <w:ilvl w:val="0"/>
          <w:numId w:val="1"/>
        </w:numPr>
        <w:ind w:left="1077" w:hanging="357"/>
      </w:pPr>
      <w:r>
        <w:t xml:space="preserve">Προμήθειες </w:t>
      </w:r>
      <w:bookmarkStart w:id="168" w:name="_Hlk142955328"/>
      <w:r w:rsidR="00B60FFF">
        <w:t xml:space="preserve">υλικού </w:t>
      </w:r>
      <w:r w:rsidR="00EA4779">
        <w:t xml:space="preserve">και εξοπλισμού </w:t>
      </w:r>
      <w:r w:rsidR="00B60FFF" w:rsidRPr="00A9610A">
        <w:t>της βιβλιοθήκης</w:t>
      </w:r>
      <w:bookmarkEnd w:id="168"/>
    </w:p>
    <w:p w14:paraId="15A6FA6B" w14:textId="77777777" w:rsidR="000C63D6" w:rsidRPr="00BD555F" w:rsidRDefault="000C63D6" w:rsidP="00AC1D3E">
      <w:pPr>
        <w:rPr>
          <w:rFonts w:eastAsia="Times New Roman" w:cstheme="minorHAnsi"/>
        </w:rPr>
        <w:sectPr w:rsidR="000C63D6" w:rsidRPr="00BD555F" w:rsidSect="00EE0B89">
          <w:footerReference w:type="default" r:id="rId26"/>
          <w:pgSz w:w="11906" w:h="16838"/>
          <w:pgMar w:top="1440" w:right="1800" w:bottom="1440" w:left="1800" w:header="708" w:footer="708" w:gutter="0"/>
          <w:pgNumType w:start="1"/>
          <w:cols w:space="708"/>
          <w:docGrid w:linePitch="360"/>
        </w:sectPr>
      </w:pPr>
    </w:p>
    <w:p w14:paraId="41E1A55A" w14:textId="77777777" w:rsidR="008C78E4" w:rsidRDefault="008C78E4" w:rsidP="008C78E4">
      <w:pPr>
        <w:pStyle w:val="ae"/>
        <w:keepNext/>
      </w:pPr>
      <w:bookmarkStart w:id="169" w:name="_Toc149640388"/>
      <w:r>
        <w:lastRenderedPageBreak/>
        <w:t xml:space="preserve">Σχήμα </w:t>
      </w:r>
      <w:fldSimple w:instr=" SEQ Σχήμα \* ARABIC ">
        <w:r w:rsidR="005B42D5">
          <w:rPr>
            <w:noProof/>
          </w:rPr>
          <w:t>12</w:t>
        </w:r>
      </w:fldSimple>
      <w:r>
        <w:t xml:space="preserve">: </w:t>
      </w:r>
      <w:r w:rsidRPr="008C78E4">
        <w:t>Χάρτης λειτουργιών δημοτικής βιβλιοθήκης</w:t>
      </w:r>
      <w:bookmarkEnd w:id="169"/>
    </w:p>
    <w:p w14:paraId="0891364E" w14:textId="77777777" w:rsidR="00057371" w:rsidRPr="00057371" w:rsidRDefault="008C78E4" w:rsidP="00057371">
      <w:pPr>
        <w:spacing w:after="0"/>
        <w:jc w:val="center"/>
        <w:rPr>
          <w:b/>
          <w:bCs/>
        </w:rPr>
        <w:sectPr w:rsidR="00057371" w:rsidRPr="00057371" w:rsidSect="00EA2234">
          <w:pgSz w:w="16838" w:h="11906" w:orient="landscape"/>
          <w:pgMar w:top="720" w:right="720" w:bottom="720" w:left="720" w:header="708" w:footer="708" w:gutter="0"/>
          <w:cols w:space="708"/>
          <w:docGrid w:linePitch="360"/>
        </w:sectPr>
      </w:pPr>
      <w:r w:rsidRPr="008C78E4">
        <w:rPr>
          <w:noProof/>
          <w:lang w:eastAsia="el-GR"/>
        </w:rPr>
        <mc:AlternateContent>
          <mc:Choice Requires="wpg">
            <w:drawing>
              <wp:inline distT="0" distB="0" distL="0" distR="0" wp14:anchorId="613BFAA9" wp14:editId="550C1C9B">
                <wp:extent cx="8407730" cy="5989140"/>
                <wp:effectExtent l="19050" t="0" r="12700" b="12065"/>
                <wp:docPr id="1210997834" name="Ομάδα 6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407730" cy="5989140"/>
                          <a:chOff x="0" y="0"/>
                          <a:chExt cx="6325537" cy="4861592"/>
                        </a:xfrm>
                      </wpg:grpSpPr>
                      <wps:wsp>
                        <wps:cNvPr id="1210997835" name="Text Box 18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D0847A1-AE0F-9718-D441-765E0673F62B}"/>
                            </a:ext>
                          </a:extLst>
                        </wps:cNvPr>
                        <wps:cNvSpPr txBox="1">
                          <a:spLocks noChangeArrowheads="1"/>
                        </wps:cNvSpPr>
                        <wps:spPr bwMode="auto">
                          <a:xfrm>
                            <a:off x="11590" y="0"/>
                            <a:ext cx="6313947" cy="937260"/>
                          </a:xfrm>
                          <a:prstGeom prst="rect">
                            <a:avLst/>
                          </a:prstGeom>
                          <a:solidFill>
                            <a:sysClr val="window" lastClr="FFFFFF"/>
                          </a:solidFill>
                          <a:ln w="25400" cap="flat" cmpd="sng" algn="ctr">
                            <a:solidFill>
                              <a:srgbClr val="F79646"/>
                            </a:solidFill>
                            <a:prstDash val="solid"/>
                            <a:headEnd/>
                            <a:tailEnd/>
                          </a:ln>
                          <a:effectLst/>
                        </wps:spPr>
                        <wps:txbx>
                          <w:txbxContent>
                            <w:p w14:paraId="263F19D9"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b/>
                                  <w:bCs/>
                                  <w:color w:val="000000"/>
                                  <w:kern w:val="24"/>
                                  <w:sz w:val="22"/>
                                  <w:szCs w:val="22"/>
                                </w:rPr>
                                <w:t xml:space="preserve">ΛΕΙΤΟΥΡΓΙΕΣ ΔΙΟΙΚΗΣΗΣ </w:t>
                              </w:r>
                            </w:p>
                            <w:p w14:paraId="5DCF50E7"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b/>
                                  <w:bCs/>
                                  <w:color w:val="000000"/>
                                  <w:kern w:val="24"/>
                                  <w:sz w:val="17"/>
                                  <w:szCs w:val="17"/>
                                </w:rPr>
                                <w:t xml:space="preserve"> </w:t>
                              </w:r>
                            </w:p>
                          </w:txbxContent>
                        </wps:txbx>
                        <wps:bodyPr rot="0" vert="horz" wrap="square" lIns="68579" tIns="34291" rIns="68579" bIns="34291" anchor="t" anchorCtr="0" upright="1">
                          <a:noAutofit/>
                        </wps:bodyPr>
                      </wps:wsp>
                      <wps:wsp>
                        <wps:cNvPr id="1210997836" name="Text Box 18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E311946-C22D-3323-E627-2788959F8848}"/>
                            </a:ext>
                          </a:extLst>
                        </wps:cNvPr>
                        <wps:cNvSpPr txBox="1">
                          <a:spLocks noChangeArrowheads="1"/>
                        </wps:cNvSpPr>
                        <wps:spPr bwMode="auto">
                          <a:xfrm>
                            <a:off x="54456" y="222644"/>
                            <a:ext cx="908686" cy="598647"/>
                          </a:xfrm>
                          <a:prstGeom prst="rect">
                            <a:avLst/>
                          </a:prstGeom>
                          <a:solidFill>
                            <a:srgbClr val="FFC000"/>
                          </a:solidFill>
                          <a:ln w="38100" cap="flat" cmpd="sng" algn="ctr">
                            <a:noFill/>
                            <a:prstDash val="solid"/>
                            <a:miter lim="800000"/>
                            <a:headEnd/>
                            <a:tailEnd/>
                          </a:ln>
                          <a:effectLst/>
                        </wps:spPr>
                        <wps:txbx>
                          <w:txbxContent>
                            <w:p w14:paraId="6FD06DA7"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b/>
                                  <w:bCs/>
                                  <w:color w:val="000000"/>
                                  <w:kern w:val="24"/>
                                  <w:sz w:val="20"/>
                                  <w:szCs w:val="20"/>
                                </w:rPr>
                                <w:t>Στρατηγικός σχεδιασμός &amp; Επιχειρησιακός Προγραμματισμός</w:t>
                              </w:r>
                            </w:p>
                          </w:txbxContent>
                        </wps:txbx>
                        <wps:bodyPr rot="0" vert="horz" wrap="square" lIns="68579" tIns="34291" rIns="68579" bIns="34291" anchor="ctr" anchorCtr="0" upright="1">
                          <a:noAutofit/>
                        </wps:bodyPr>
                      </wps:wsp>
                      <wps:wsp>
                        <wps:cNvPr id="1210997837" name="Text Box 184">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8123673-AECB-AF63-EA57-D89DD33DD384}"/>
                            </a:ext>
                          </a:extLst>
                        </wps:cNvPr>
                        <wps:cNvSpPr txBox="1">
                          <a:spLocks noChangeArrowheads="1"/>
                        </wps:cNvSpPr>
                        <wps:spPr bwMode="auto">
                          <a:xfrm>
                            <a:off x="992622" y="222644"/>
                            <a:ext cx="945832" cy="598647"/>
                          </a:xfrm>
                          <a:prstGeom prst="rect">
                            <a:avLst/>
                          </a:prstGeom>
                          <a:solidFill>
                            <a:srgbClr val="FFC000"/>
                          </a:solidFill>
                          <a:ln w="38100" cap="flat" cmpd="sng" algn="ctr">
                            <a:noFill/>
                            <a:prstDash val="solid"/>
                            <a:miter lim="800000"/>
                            <a:headEnd/>
                            <a:tailEnd/>
                          </a:ln>
                          <a:effectLst/>
                        </wps:spPr>
                        <wps:txbx>
                          <w:txbxContent>
                            <w:p w14:paraId="163876DB"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b/>
                                  <w:bCs/>
                                  <w:color w:val="000000"/>
                                  <w:kern w:val="24"/>
                                  <w:sz w:val="20"/>
                                  <w:szCs w:val="20"/>
                                </w:rPr>
                                <w:t>Ετήσιο πρόγραμμα δράσης / Στοχοθεσία / Προϋπολογισμός</w:t>
                              </w:r>
                            </w:p>
                          </w:txbxContent>
                        </wps:txbx>
                        <wps:bodyPr rot="0" vert="horz" wrap="square" lIns="68579" tIns="34291" rIns="68579" bIns="34291" anchor="ctr" anchorCtr="0" upright="1">
                          <a:noAutofit/>
                        </wps:bodyPr>
                      </wps:wsp>
                      <wps:wsp>
                        <wps:cNvPr id="1210997838" name="Text Box 186">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AE2A38C-52ED-E870-9BA6-1E78C9B74F49}"/>
                            </a:ext>
                          </a:extLst>
                        </wps:cNvPr>
                        <wps:cNvSpPr txBox="1">
                          <a:spLocks noChangeArrowheads="1"/>
                        </wps:cNvSpPr>
                        <wps:spPr bwMode="auto">
                          <a:xfrm>
                            <a:off x="1967930" y="222644"/>
                            <a:ext cx="988695" cy="598647"/>
                          </a:xfrm>
                          <a:prstGeom prst="rect">
                            <a:avLst/>
                          </a:prstGeom>
                          <a:solidFill>
                            <a:srgbClr val="FFC000"/>
                          </a:solidFill>
                          <a:ln w="38100" cap="flat" cmpd="sng" algn="ctr">
                            <a:noFill/>
                            <a:prstDash val="solid"/>
                            <a:miter lim="800000"/>
                            <a:headEnd/>
                            <a:tailEnd/>
                          </a:ln>
                          <a:effectLst/>
                        </wps:spPr>
                        <wps:txbx>
                          <w:txbxContent>
                            <w:p w14:paraId="67638677"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b/>
                                  <w:bCs/>
                                  <w:color w:val="000000"/>
                                  <w:kern w:val="24"/>
                                  <w:sz w:val="20"/>
                                  <w:szCs w:val="20"/>
                                </w:rPr>
                                <w:t>Παρακολούθηση &amp; Αξιολόγηση της λειτουργίας (Δείκτες επιδόσεων)</w:t>
                              </w:r>
                            </w:p>
                          </w:txbxContent>
                        </wps:txbx>
                        <wps:bodyPr rot="0" vert="horz" wrap="square" lIns="68579" tIns="34291" rIns="68579" bIns="34291" anchor="t" anchorCtr="0" upright="1">
                          <a:noAutofit/>
                        </wps:bodyPr>
                      </wps:wsp>
                      <wps:wsp>
                        <wps:cNvPr id="1210997839" name="Text Box 3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B62C589-C6A5-CCA5-DBA5-DCDD226C7027}"/>
                            </a:ext>
                          </a:extLst>
                        </wps:cNvPr>
                        <wps:cNvSpPr txBox="1">
                          <a:spLocks noChangeArrowheads="1"/>
                        </wps:cNvSpPr>
                        <wps:spPr bwMode="auto">
                          <a:xfrm>
                            <a:off x="2986101" y="222644"/>
                            <a:ext cx="805815" cy="598647"/>
                          </a:xfrm>
                          <a:prstGeom prst="rect">
                            <a:avLst/>
                          </a:prstGeom>
                          <a:solidFill>
                            <a:srgbClr val="FFC000"/>
                          </a:solidFill>
                          <a:ln w="38100" cap="flat" cmpd="sng" algn="ctr">
                            <a:noFill/>
                            <a:prstDash val="solid"/>
                            <a:miter lim="800000"/>
                            <a:headEnd/>
                            <a:tailEnd/>
                          </a:ln>
                          <a:effectLst/>
                        </wps:spPr>
                        <wps:txbx>
                          <w:txbxContent>
                            <w:p w14:paraId="288E3BAE"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b/>
                                  <w:bCs/>
                                  <w:color w:val="000000"/>
                                  <w:kern w:val="24"/>
                                  <w:sz w:val="20"/>
                                  <w:szCs w:val="20"/>
                                </w:rPr>
                                <w:t xml:space="preserve">Πληροφόρηση πολιτών / Διαχείριση αιτημάτων </w:t>
                              </w:r>
                            </w:p>
                          </w:txbxContent>
                        </wps:txbx>
                        <wps:bodyPr rot="0" vert="horz" wrap="square" lIns="68579" tIns="34291" rIns="68579" bIns="34291" anchor="t" anchorCtr="0" upright="1">
                          <a:noAutofit/>
                        </wps:bodyPr>
                      </wps:wsp>
                      <wps:wsp>
                        <wps:cNvPr id="1210997840" name="Text Box 2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6A44518-4348-F30D-3169-F081B2BCEA0B}"/>
                            </a:ext>
                          </a:extLst>
                        </wps:cNvPr>
                        <wps:cNvSpPr txBox="1">
                          <a:spLocks noChangeArrowheads="1"/>
                        </wps:cNvSpPr>
                        <wps:spPr bwMode="auto">
                          <a:xfrm>
                            <a:off x="3821394" y="222644"/>
                            <a:ext cx="740093" cy="598647"/>
                          </a:xfrm>
                          <a:prstGeom prst="rect">
                            <a:avLst/>
                          </a:prstGeom>
                          <a:solidFill>
                            <a:srgbClr val="FFC000"/>
                          </a:solidFill>
                          <a:ln w="38100" cap="flat" cmpd="sng" algn="ctr">
                            <a:noFill/>
                            <a:prstDash val="solid"/>
                            <a:miter lim="800000"/>
                            <a:headEnd/>
                            <a:tailEnd/>
                          </a:ln>
                          <a:effectLst/>
                        </wps:spPr>
                        <wps:txbx>
                          <w:txbxContent>
                            <w:p w14:paraId="1CBBFA7C"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b/>
                                  <w:bCs/>
                                  <w:color w:val="000000"/>
                                  <w:kern w:val="24"/>
                                  <w:sz w:val="20"/>
                                  <w:szCs w:val="20"/>
                                </w:rPr>
                                <w:t>Οργάνωση (ΟΕΥ  - Θέσεις εργασίας - Διαδικασίες)</w:t>
                              </w:r>
                            </w:p>
                          </w:txbxContent>
                        </wps:txbx>
                        <wps:bodyPr rot="0" vert="horz" wrap="square" lIns="68579" tIns="34291" rIns="68579" bIns="34291" anchor="t" anchorCtr="0" upright="1">
                          <a:noAutofit/>
                        </wps:bodyPr>
                      </wps:wsp>
                      <wps:wsp>
                        <wps:cNvPr id="1210997841" name="Text Box 188">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60C9C2A-F486-FFDA-DA9F-3B6034B64AD5}"/>
                            </a:ext>
                          </a:extLst>
                        </wps:cNvPr>
                        <wps:cNvSpPr txBox="1">
                          <a:spLocks noChangeArrowheads="1"/>
                        </wps:cNvSpPr>
                        <wps:spPr bwMode="auto">
                          <a:xfrm>
                            <a:off x="4590962" y="222644"/>
                            <a:ext cx="817245" cy="598647"/>
                          </a:xfrm>
                          <a:prstGeom prst="rect">
                            <a:avLst/>
                          </a:prstGeom>
                          <a:solidFill>
                            <a:srgbClr val="FFC000"/>
                          </a:solidFill>
                          <a:ln w="38100" cap="flat" cmpd="sng" algn="ctr">
                            <a:noFill/>
                            <a:prstDash val="solid"/>
                            <a:miter lim="800000"/>
                            <a:headEnd/>
                            <a:tailEnd/>
                          </a:ln>
                          <a:effectLst/>
                        </wps:spPr>
                        <wps:txbx>
                          <w:txbxContent>
                            <w:p w14:paraId="7973C009"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b/>
                                  <w:bCs/>
                                  <w:color w:val="000000"/>
                                  <w:kern w:val="24"/>
                                  <w:sz w:val="20"/>
                                  <w:szCs w:val="20"/>
                                </w:rPr>
                                <w:t>Παρακολούθηση και εφαρμογή της νομοθεσίας</w:t>
                              </w:r>
                            </w:p>
                          </w:txbxContent>
                        </wps:txbx>
                        <wps:bodyPr rot="0" vert="horz" wrap="square" lIns="68579" tIns="34291" rIns="68579" bIns="34291" anchor="ctr" anchorCtr="0" upright="1">
                          <a:noAutofit/>
                        </wps:bodyPr>
                      </wps:wsp>
                      <wps:wsp>
                        <wps:cNvPr id="1210997842" name="Text Box 18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E6FAF6C-7B8E-AF2C-C3A9-96184A1C32BE}"/>
                            </a:ext>
                          </a:extLst>
                        </wps:cNvPr>
                        <wps:cNvSpPr txBox="1">
                          <a:spLocks noChangeArrowheads="1"/>
                        </wps:cNvSpPr>
                        <wps:spPr bwMode="auto">
                          <a:xfrm>
                            <a:off x="5437681" y="222644"/>
                            <a:ext cx="848979" cy="598647"/>
                          </a:xfrm>
                          <a:prstGeom prst="rect">
                            <a:avLst/>
                          </a:prstGeom>
                          <a:solidFill>
                            <a:srgbClr val="FFC000"/>
                          </a:solidFill>
                          <a:ln w="38100" cap="flat" cmpd="sng" algn="ctr">
                            <a:noFill/>
                            <a:prstDash val="solid"/>
                            <a:miter lim="800000"/>
                            <a:headEnd/>
                            <a:tailEnd/>
                          </a:ln>
                          <a:effectLst/>
                        </wps:spPr>
                        <wps:txbx>
                          <w:txbxContent>
                            <w:p w14:paraId="20021628"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b/>
                                  <w:bCs/>
                                  <w:color w:val="000000"/>
                                  <w:kern w:val="24"/>
                                  <w:sz w:val="20"/>
                                  <w:szCs w:val="20"/>
                                </w:rPr>
                                <w:t>Ψηφιακός μετασχηματισμός</w:t>
                              </w:r>
                            </w:p>
                          </w:txbxContent>
                        </wps:txbx>
                        <wps:bodyPr rot="0" vert="horz" wrap="square" lIns="68579" tIns="34291" rIns="68579" bIns="34291" anchor="ctr" anchorCtr="0" upright="1">
                          <a:noAutofit/>
                        </wps:bodyPr>
                      </wps:wsp>
                      <wpg:grpSp>
                        <wpg:cNvPr id="1210997843" name="Ομάδα 121099784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FEF5F46-2D03-1F2C-402D-23C91CE23921}"/>
                            </a:ext>
                          </a:extLst>
                        </wpg:cNvPr>
                        <wpg:cNvGrpSpPr/>
                        <wpg:grpSpPr>
                          <a:xfrm>
                            <a:off x="0" y="1461880"/>
                            <a:ext cx="6316454" cy="1053706"/>
                            <a:chOff x="0" y="1461880"/>
                            <a:chExt cx="8421940" cy="1404943"/>
                          </a:xfrm>
                        </wpg:grpSpPr>
                        <wps:wsp>
                          <wps:cNvPr id="1210997844" name="Text Box 18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CF9FA3D-52D7-DACF-1A95-C3AED7A9F5B1}"/>
                              </a:ext>
                            </a:extLst>
                          </wps:cNvPr>
                          <wps:cNvSpPr txBox="1">
                            <a:spLocks noChangeArrowheads="1"/>
                          </wps:cNvSpPr>
                          <wps:spPr bwMode="auto">
                            <a:xfrm>
                              <a:off x="0" y="1461880"/>
                              <a:ext cx="8421940" cy="1404943"/>
                            </a:xfrm>
                            <a:prstGeom prst="rect">
                              <a:avLst/>
                            </a:prstGeom>
                            <a:solidFill>
                              <a:sysClr val="window" lastClr="FFFFFF">
                                <a:lumMod val="100000"/>
                                <a:lumOff val="0"/>
                              </a:sysClr>
                            </a:solidFill>
                            <a:ln w="31750" cap="flat" cmpd="sng" algn="ctr">
                              <a:solidFill>
                                <a:srgbClr val="C0504D">
                                  <a:lumMod val="100000"/>
                                  <a:lumOff val="0"/>
                                </a:srgb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F1C17C4"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b/>
                                    <w:bCs/>
                                    <w:color w:val="000000"/>
                                    <w:kern w:val="24"/>
                                    <w:sz w:val="22"/>
                                    <w:szCs w:val="22"/>
                                  </w:rPr>
                                  <w:t>Διαχείριση του υλικού της βιβλιοθήκης</w:t>
                                </w:r>
                              </w:p>
                            </w:txbxContent>
                          </wps:txbx>
                          <wps:bodyPr rot="0" vert="horz" wrap="square" lIns="68579" tIns="34291" rIns="68579" bIns="34291" anchor="t" anchorCtr="0" upright="1">
                            <a:noAutofit/>
                          </wps:bodyPr>
                        </wps:wsp>
                        <wps:wsp>
                          <wps:cNvPr id="1210997845" name="Text Box 17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4CFB939-0A8A-F51E-4799-5D1E3B08677F}"/>
                              </a:ext>
                            </a:extLst>
                          </wps:cNvPr>
                          <wps:cNvSpPr txBox="1">
                            <a:spLocks/>
                          </wps:cNvSpPr>
                          <wps:spPr>
                            <a:xfrm>
                              <a:off x="48977" y="1928608"/>
                              <a:ext cx="1699474" cy="74295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41FB0F20"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hAnsiTheme="minorHAnsi" w:cstheme="minorHAnsi"/>
                                    <w:color w:val="000000"/>
                                    <w:kern w:val="24"/>
                                    <w:sz w:val="22"/>
                                    <w:szCs w:val="22"/>
                                  </w:rPr>
                                  <w:t>Απόκτηση</w:t>
                                </w:r>
                                <w:r w:rsidRPr="00D2186E">
                                  <w:rPr>
                                    <w:rFonts w:asciiTheme="minorHAnsi" w:eastAsia="Calibri" w:hAnsiTheme="minorHAnsi" w:cstheme="minorHAnsi"/>
                                    <w:color w:val="000000"/>
                                    <w:kern w:val="24"/>
                                    <w:sz w:val="22"/>
                                    <w:szCs w:val="22"/>
                                  </w:rPr>
                                  <w:t xml:space="preserve"> νέου υλικού (μέσω αγορών ή δωρεών από τρίτους)</w:t>
                                </w:r>
                              </w:p>
                            </w:txbxContent>
                          </wps:txbx>
                          <wps:bodyPr rot="0" spcFirstLastPara="0" vert="horz" wrap="square" lIns="68579" tIns="34291" rIns="68579" bIns="34291" numCol="1" spcCol="0" rtlCol="0" fromWordArt="0" anchor="ctr" anchorCtr="0" forceAA="0" compatLnSpc="1">
                            <a:prstTxWarp prst="textNoShape">
                              <a:avLst/>
                            </a:prstTxWarp>
                            <a:noAutofit/>
                          </wps:bodyPr>
                        </wps:wsp>
                        <wps:wsp>
                          <wps:cNvPr id="1210997846" name="Text Box 17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A2F667D-31B4-861A-43BC-F33D6257FEBD}"/>
                              </a:ext>
                            </a:extLst>
                          </wps:cNvPr>
                          <wps:cNvSpPr txBox="1">
                            <a:spLocks/>
                          </wps:cNvSpPr>
                          <wps:spPr>
                            <a:xfrm>
                              <a:off x="2294301" y="2071483"/>
                              <a:ext cx="1569720" cy="600075"/>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65BC1B7B"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color w:val="000000"/>
                                    <w:kern w:val="24"/>
                                    <w:sz w:val="22"/>
                                    <w:szCs w:val="22"/>
                                  </w:rPr>
                                  <w:t>Βιβλιοθηκονομική</w:t>
                                </w:r>
                                <w:r w:rsidRPr="00D2186E">
                                  <w:rPr>
                                    <w:rFonts w:asciiTheme="minorHAnsi" w:eastAsia="Calibri" w:hAnsiTheme="minorHAnsi" w:cstheme="minorHAnsi"/>
                                    <w:color w:val="000000"/>
                                    <w:spacing w:val="-3"/>
                                    <w:kern w:val="24"/>
                                    <w:sz w:val="22"/>
                                    <w:szCs w:val="22"/>
                                  </w:rPr>
                                  <w:t xml:space="preserve"> </w:t>
                                </w:r>
                                <w:r w:rsidRPr="00D2186E">
                                  <w:rPr>
                                    <w:rFonts w:asciiTheme="minorHAnsi" w:eastAsia="Calibri" w:hAnsiTheme="minorHAnsi" w:cstheme="minorHAnsi"/>
                                    <w:color w:val="000000"/>
                                    <w:kern w:val="24"/>
                                    <w:sz w:val="22"/>
                                    <w:szCs w:val="22"/>
                                  </w:rPr>
                                  <w:t>επεξεργασία</w:t>
                                </w:r>
                                <w:r w:rsidRPr="00D2186E">
                                  <w:rPr>
                                    <w:rFonts w:asciiTheme="minorHAnsi" w:eastAsia="Calibri" w:hAnsiTheme="minorHAnsi" w:cstheme="minorHAnsi"/>
                                    <w:color w:val="000000"/>
                                    <w:spacing w:val="-3"/>
                                    <w:kern w:val="24"/>
                                    <w:sz w:val="22"/>
                                    <w:szCs w:val="22"/>
                                  </w:rPr>
                                  <w:t xml:space="preserve"> του </w:t>
                                </w:r>
                                <w:r w:rsidRPr="00D2186E">
                                  <w:rPr>
                                    <w:rFonts w:asciiTheme="minorHAnsi" w:eastAsia="Calibri" w:hAnsiTheme="minorHAnsi" w:cstheme="minorHAnsi"/>
                                    <w:color w:val="000000"/>
                                    <w:kern w:val="24"/>
                                    <w:sz w:val="22"/>
                                    <w:szCs w:val="22"/>
                                  </w:rPr>
                                  <w:t>υλικού</w:t>
                                </w:r>
                              </w:p>
                            </w:txbxContent>
                          </wps:txbx>
                          <wps:bodyPr rot="0" spcFirstLastPara="0" vert="horz" wrap="square" lIns="68579" tIns="34291" rIns="68579" bIns="34291" numCol="1" spcCol="0" rtlCol="0" fromWordArt="0" anchor="ctr" anchorCtr="0" forceAA="0" compatLnSpc="1">
                            <a:prstTxWarp prst="textNoShape">
                              <a:avLst/>
                            </a:prstTxWarp>
                            <a:noAutofit/>
                          </wps:bodyPr>
                        </wps:wsp>
                        <wps:wsp>
                          <wps:cNvPr id="1210997847" name="Text Box 17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A3C8FF4-B309-C924-A94E-F8C9491C50B7}"/>
                              </a:ext>
                            </a:extLst>
                          </wps:cNvPr>
                          <wps:cNvSpPr txBox="1">
                            <a:spLocks/>
                          </wps:cNvSpPr>
                          <wps:spPr>
                            <a:xfrm>
                              <a:off x="4409871" y="2071483"/>
                              <a:ext cx="1569720" cy="600075"/>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03FE711E"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color w:val="000000"/>
                                    <w:kern w:val="24"/>
                                    <w:sz w:val="22"/>
                                    <w:szCs w:val="22"/>
                                  </w:rPr>
                                  <w:t xml:space="preserve">Βιβλιοδεσία &amp; </w:t>
                                </w:r>
                                <w:r w:rsidRPr="00D2186E">
                                  <w:rPr>
                                    <w:rFonts w:asciiTheme="minorHAnsi" w:hAnsiTheme="minorHAnsi" w:cstheme="minorHAnsi"/>
                                    <w:color w:val="000000"/>
                                    <w:kern w:val="24"/>
                                    <w:sz w:val="22"/>
                                    <w:szCs w:val="22"/>
                                  </w:rPr>
                                  <w:t xml:space="preserve">Συντήρηση </w:t>
                                </w:r>
                                <w:r w:rsidRPr="00D2186E">
                                  <w:rPr>
                                    <w:rFonts w:asciiTheme="minorHAnsi" w:eastAsia="Calibri" w:hAnsiTheme="minorHAnsi" w:cstheme="minorHAnsi"/>
                                    <w:color w:val="000000"/>
                                    <w:spacing w:val="-3"/>
                                    <w:kern w:val="24"/>
                                    <w:sz w:val="22"/>
                                    <w:szCs w:val="22"/>
                                  </w:rPr>
                                  <w:t xml:space="preserve">του </w:t>
                                </w:r>
                                <w:r w:rsidRPr="00D2186E">
                                  <w:rPr>
                                    <w:rFonts w:asciiTheme="minorHAnsi" w:hAnsiTheme="minorHAnsi" w:cstheme="minorHAnsi"/>
                                    <w:color w:val="000000"/>
                                    <w:kern w:val="24"/>
                                    <w:sz w:val="22"/>
                                    <w:szCs w:val="22"/>
                                  </w:rPr>
                                  <w:t>υλικού</w:t>
                                </w:r>
                              </w:p>
                            </w:txbxContent>
                          </wps:txbx>
                          <wps:bodyPr rot="0" spcFirstLastPara="0" vert="horz" wrap="square" lIns="68579" tIns="34291" rIns="68579" bIns="34291" numCol="1" spcCol="0" rtlCol="0" fromWordArt="0" anchor="ctr" anchorCtr="0" forceAA="0" compatLnSpc="1">
                            <a:prstTxWarp prst="textNoShape">
                              <a:avLst/>
                            </a:prstTxWarp>
                            <a:noAutofit/>
                          </wps:bodyPr>
                        </wps:wsp>
                        <wps:wsp>
                          <wps:cNvPr id="1210997848" name="Text Box 17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5D3635-0BAA-E393-FD51-177A61453E49}"/>
                              </a:ext>
                            </a:extLst>
                          </wps:cNvPr>
                          <wps:cNvSpPr txBox="1">
                            <a:spLocks/>
                          </wps:cNvSpPr>
                          <wps:spPr>
                            <a:xfrm>
                              <a:off x="6525440" y="1766681"/>
                              <a:ext cx="1837509" cy="904877"/>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48871CB8"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color w:val="000000"/>
                                    <w:kern w:val="24"/>
                                    <w:sz w:val="22"/>
                                    <w:szCs w:val="22"/>
                                  </w:rPr>
                                  <w:t>Απόσυρση</w:t>
                                </w:r>
                                <w:r w:rsidRPr="00D2186E">
                                  <w:rPr>
                                    <w:rFonts w:asciiTheme="minorHAnsi" w:eastAsia="Calibri" w:hAnsiTheme="minorHAnsi" w:cstheme="minorHAnsi"/>
                                    <w:color w:val="000000"/>
                                    <w:spacing w:val="14"/>
                                    <w:kern w:val="24"/>
                                    <w:sz w:val="22"/>
                                    <w:szCs w:val="22"/>
                                  </w:rPr>
                                  <w:t xml:space="preserve"> </w:t>
                                </w:r>
                                <w:r w:rsidRPr="00D2186E">
                                  <w:rPr>
                                    <w:rFonts w:asciiTheme="minorHAnsi" w:eastAsia="Calibri" w:hAnsiTheme="minorHAnsi" w:cstheme="minorHAnsi"/>
                                    <w:color w:val="000000"/>
                                    <w:kern w:val="24"/>
                                    <w:sz w:val="22"/>
                                    <w:szCs w:val="22"/>
                                  </w:rPr>
                                  <w:t>υλικού (Δωρεές προς τρίτους, διάθεση υλικού στο κοινό, ανακύκλωση υλικού)</w:t>
                                </w:r>
                              </w:p>
                            </w:txbxContent>
                          </wps:txbx>
                          <wps:bodyPr rot="0" spcFirstLastPara="0" vert="horz" wrap="square" lIns="68579" tIns="34291" rIns="68579" bIns="34291" numCol="1" spcCol="0" rtlCol="0" fromWordArt="0" anchor="ctr" anchorCtr="0" forceAA="0" compatLnSpc="1">
                            <a:prstTxWarp prst="textNoShape">
                              <a:avLst/>
                            </a:prstTxWarp>
                            <a:noAutofit/>
                          </wps:bodyPr>
                        </wps:wsp>
                      </wpg:grpSp>
                      <wpg:grpSp>
                        <wpg:cNvPr id="1210997849" name="Ομάδα 121099784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81AB205-2997-EBE5-941C-0C5FF29C5894}"/>
                            </a:ext>
                          </a:extLst>
                        </wpg:cNvPr>
                        <wpg:cNvGrpSpPr/>
                        <wpg:grpSpPr>
                          <a:xfrm>
                            <a:off x="6223" y="2793827"/>
                            <a:ext cx="6315300" cy="937260"/>
                            <a:chOff x="6223" y="2793827"/>
                            <a:chExt cx="8420400" cy="1249680"/>
                          </a:xfrm>
                        </wpg:grpSpPr>
                        <wps:wsp>
                          <wps:cNvPr id="1210997850" name="Text Box 17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C1F4E8D-E294-D420-67B8-80EF8E9D3A61}"/>
                              </a:ext>
                            </a:extLst>
                          </wps:cNvPr>
                          <wps:cNvSpPr txBox="1">
                            <a:spLocks noChangeArrowheads="1"/>
                          </wps:cNvSpPr>
                          <wps:spPr bwMode="auto">
                            <a:xfrm>
                              <a:off x="6223" y="2793827"/>
                              <a:ext cx="8420400" cy="1249680"/>
                            </a:xfrm>
                            <a:prstGeom prst="rect">
                              <a:avLst/>
                            </a:prstGeom>
                            <a:solidFill>
                              <a:sysClr val="window" lastClr="FFFFFF">
                                <a:lumMod val="100000"/>
                                <a:lumOff val="0"/>
                              </a:sysClr>
                            </a:solidFill>
                            <a:ln w="31750" cap="flat" cmpd="sng" algn="ctr">
                              <a:solidFill>
                                <a:srgbClr val="C0504D">
                                  <a:lumMod val="100000"/>
                                  <a:lumOff val="0"/>
                                </a:srgb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042F05E"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b/>
                                    <w:bCs/>
                                    <w:color w:val="000000"/>
                                    <w:kern w:val="24"/>
                                    <w:sz w:val="22"/>
                                    <w:szCs w:val="22"/>
                                  </w:rPr>
                                  <w:t>Παροχή υπηρεσιών</w:t>
                                </w:r>
                                <w:r w:rsidRPr="00D2186E">
                                  <w:rPr>
                                    <w:rFonts w:asciiTheme="minorHAnsi" w:eastAsia="Calibri" w:hAnsiTheme="minorHAnsi" w:cstheme="minorHAnsi"/>
                                    <w:b/>
                                    <w:bCs/>
                                    <w:color w:val="000000"/>
                                    <w:spacing w:val="2"/>
                                    <w:kern w:val="24"/>
                                    <w:sz w:val="22"/>
                                    <w:szCs w:val="22"/>
                                  </w:rPr>
                                  <w:t xml:space="preserve"> </w:t>
                                </w:r>
                                <w:r w:rsidRPr="00D2186E">
                                  <w:rPr>
                                    <w:rFonts w:asciiTheme="minorHAnsi" w:eastAsia="Calibri" w:hAnsiTheme="minorHAnsi" w:cstheme="minorHAnsi"/>
                                    <w:b/>
                                    <w:bCs/>
                                    <w:color w:val="000000"/>
                                    <w:kern w:val="24"/>
                                    <w:sz w:val="22"/>
                                    <w:szCs w:val="22"/>
                                  </w:rPr>
                                  <w:t>εξυπηρέτησης</w:t>
                                </w:r>
                                <w:r w:rsidRPr="00D2186E">
                                  <w:rPr>
                                    <w:rFonts w:asciiTheme="minorHAnsi" w:eastAsia="Calibri" w:hAnsiTheme="minorHAnsi" w:cstheme="minorHAnsi"/>
                                    <w:b/>
                                    <w:bCs/>
                                    <w:color w:val="000000"/>
                                    <w:spacing w:val="-5"/>
                                    <w:kern w:val="24"/>
                                    <w:sz w:val="22"/>
                                    <w:szCs w:val="22"/>
                                  </w:rPr>
                                  <w:t xml:space="preserve"> κοινού</w:t>
                                </w:r>
                              </w:p>
                            </w:txbxContent>
                          </wps:txbx>
                          <wps:bodyPr rot="0" vert="horz" wrap="square" lIns="68579" tIns="34291" rIns="68579" bIns="34291" anchor="t" anchorCtr="0" upright="1">
                            <a:noAutofit/>
                          </wps:bodyPr>
                        </wps:wsp>
                        <wps:wsp>
                          <wps:cNvPr id="1210997851" name="Text Box 16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2525160-2E16-0A43-1D8F-BAB7310F8DCC}"/>
                              </a:ext>
                            </a:extLst>
                          </wps:cNvPr>
                          <wps:cNvSpPr txBox="1">
                            <a:spLocks/>
                          </wps:cNvSpPr>
                          <wps:spPr>
                            <a:xfrm>
                              <a:off x="59010" y="3247693"/>
                              <a:ext cx="1569720" cy="600075"/>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2F34C3A0"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color w:val="000000"/>
                                    <w:kern w:val="24"/>
                                    <w:sz w:val="22"/>
                                    <w:szCs w:val="22"/>
                                  </w:rPr>
                                  <w:t>Εγγραφή</w:t>
                                </w:r>
                                <w:r w:rsidRPr="00D2186E">
                                  <w:rPr>
                                    <w:rFonts w:asciiTheme="minorHAnsi" w:eastAsia="Calibri" w:hAnsiTheme="minorHAnsi" w:cstheme="minorHAnsi"/>
                                    <w:color w:val="000000"/>
                                    <w:spacing w:val="2"/>
                                    <w:kern w:val="24"/>
                                    <w:sz w:val="22"/>
                                    <w:szCs w:val="22"/>
                                  </w:rPr>
                                  <w:t xml:space="preserve"> </w:t>
                                </w:r>
                                <w:r w:rsidRPr="00D2186E">
                                  <w:rPr>
                                    <w:rFonts w:asciiTheme="minorHAnsi" w:eastAsia="Calibri" w:hAnsiTheme="minorHAnsi" w:cstheme="minorHAnsi"/>
                                    <w:color w:val="000000"/>
                                    <w:kern w:val="24"/>
                                    <w:sz w:val="22"/>
                                    <w:szCs w:val="22"/>
                                  </w:rPr>
                                  <w:t>–</w:t>
                                </w:r>
                                <w:r w:rsidRPr="00D2186E">
                                  <w:rPr>
                                    <w:rFonts w:asciiTheme="minorHAnsi" w:eastAsia="Calibri" w:hAnsiTheme="minorHAnsi" w:cstheme="minorHAnsi"/>
                                    <w:color w:val="000000"/>
                                    <w:spacing w:val="1"/>
                                    <w:kern w:val="24"/>
                                    <w:sz w:val="22"/>
                                    <w:szCs w:val="22"/>
                                  </w:rPr>
                                  <w:t xml:space="preserve"> </w:t>
                                </w:r>
                                <w:r w:rsidRPr="00D2186E">
                                  <w:rPr>
                                    <w:rFonts w:asciiTheme="minorHAnsi" w:eastAsia="Calibri" w:hAnsiTheme="minorHAnsi" w:cstheme="minorHAnsi"/>
                                    <w:color w:val="000000"/>
                                    <w:kern w:val="24"/>
                                    <w:sz w:val="22"/>
                                    <w:szCs w:val="22"/>
                                  </w:rPr>
                                  <w:t>Διαγραφή</w:t>
                                </w:r>
                                <w:r w:rsidRPr="00D2186E">
                                  <w:rPr>
                                    <w:rFonts w:asciiTheme="minorHAnsi" w:eastAsia="Calibri" w:hAnsiTheme="minorHAnsi" w:cstheme="minorHAnsi"/>
                                    <w:color w:val="000000"/>
                                    <w:spacing w:val="2"/>
                                    <w:kern w:val="24"/>
                                    <w:sz w:val="22"/>
                                    <w:szCs w:val="22"/>
                                  </w:rPr>
                                  <w:t xml:space="preserve"> </w:t>
                                </w:r>
                                <w:r w:rsidRPr="00D2186E">
                                  <w:rPr>
                                    <w:rFonts w:asciiTheme="minorHAnsi" w:eastAsia="Calibri" w:hAnsiTheme="minorHAnsi" w:cstheme="minorHAnsi"/>
                                    <w:color w:val="000000"/>
                                    <w:kern w:val="24"/>
                                    <w:sz w:val="22"/>
                                    <w:szCs w:val="22"/>
                                  </w:rPr>
                                  <w:t>μέλους Βιβλιοθήκης</w:t>
                                </w:r>
                              </w:p>
                            </w:txbxContent>
                          </wps:txbx>
                          <wps:bodyPr rot="0" spcFirstLastPara="0" vert="horz" wrap="square" lIns="68579" tIns="34291" rIns="68579" bIns="34291" numCol="1" spcCol="0" rtlCol="0" fromWordArt="0" anchor="ctr" anchorCtr="0" forceAA="0" compatLnSpc="1">
                            <a:prstTxWarp prst="textNoShape">
                              <a:avLst/>
                            </a:prstTxWarp>
                            <a:noAutofit/>
                          </wps:bodyPr>
                        </wps:wsp>
                        <wps:wsp>
                          <wps:cNvPr id="1210997852" name="Text Box 16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732C7D-C4EB-81EA-98E8-61FEB50D4E3F}"/>
                              </a:ext>
                            </a:extLst>
                          </wps:cNvPr>
                          <wps:cNvSpPr txBox="1">
                            <a:spLocks/>
                          </wps:cNvSpPr>
                          <wps:spPr>
                            <a:xfrm>
                              <a:off x="1876042" y="3245788"/>
                              <a:ext cx="1569720" cy="60198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7042D7A9"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color w:val="000000"/>
                                    <w:kern w:val="24"/>
                                    <w:sz w:val="22"/>
                                    <w:szCs w:val="22"/>
                                  </w:rPr>
                                  <w:t>Δανεισμός</w:t>
                                </w:r>
                                <w:r w:rsidRPr="00D2186E">
                                  <w:rPr>
                                    <w:rFonts w:asciiTheme="minorHAnsi" w:eastAsia="Calibri" w:hAnsiTheme="minorHAnsi" w:cstheme="minorHAnsi"/>
                                    <w:color w:val="000000"/>
                                    <w:spacing w:val="-13"/>
                                    <w:kern w:val="24"/>
                                    <w:sz w:val="22"/>
                                    <w:szCs w:val="22"/>
                                  </w:rPr>
                                  <w:t xml:space="preserve"> και επιστροφές </w:t>
                                </w:r>
                                <w:r w:rsidRPr="00D2186E">
                                  <w:rPr>
                                    <w:rFonts w:asciiTheme="minorHAnsi" w:eastAsia="Calibri" w:hAnsiTheme="minorHAnsi" w:cstheme="minorHAnsi"/>
                                    <w:color w:val="000000"/>
                                    <w:kern w:val="24"/>
                                    <w:sz w:val="22"/>
                                    <w:szCs w:val="22"/>
                                  </w:rPr>
                                  <w:t>υλικού</w:t>
                                </w:r>
                              </w:p>
                            </w:txbxContent>
                          </wps:txbx>
                          <wps:bodyPr rot="0" spcFirstLastPara="0" vert="horz" wrap="square" lIns="68579" tIns="34291" rIns="68579" bIns="34291" numCol="1" spcCol="0" rtlCol="0" fromWordArt="0" anchor="ctr" anchorCtr="0" forceAA="0" compatLnSpc="1">
                            <a:prstTxWarp prst="textNoShape">
                              <a:avLst/>
                            </a:prstTxWarp>
                            <a:noAutofit/>
                          </wps:bodyPr>
                        </wps:wsp>
                        <wps:wsp>
                          <wps:cNvPr id="1210997853" name="Text Box 166">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B874FFE-40BF-E394-B7F7-F88D4099DF70}"/>
                              </a:ext>
                            </a:extLst>
                          </wps:cNvPr>
                          <wps:cNvSpPr txBox="1">
                            <a:spLocks/>
                          </wps:cNvSpPr>
                          <wps:spPr>
                            <a:xfrm>
                              <a:off x="3693074" y="3203882"/>
                              <a:ext cx="1788795" cy="62865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0A02EA19"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color w:val="000000"/>
                                    <w:kern w:val="24"/>
                                    <w:sz w:val="22"/>
                                    <w:szCs w:val="22"/>
                                  </w:rPr>
                                  <w:t>Πληροφόρηση / Υποστήριξη επισκεπτών</w:t>
                                </w:r>
                              </w:p>
                            </w:txbxContent>
                          </wps:txbx>
                          <wps:bodyPr rot="0" spcFirstLastPara="0" vert="horz" wrap="square" lIns="68579" tIns="34291" rIns="68579" bIns="34291" numCol="1" spcCol="0" rtlCol="0" fromWordArt="0" anchor="ctr" anchorCtr="0" forceAA="0" compatLnSpc="1">
                            <a:prstTxWarp prst="textNoShape">
                              <a:avLst/>
                            </a:prstTxWarp>
                            <a:noAutofit/>
                          </wps:bodyPr>
                        </wps:wsp>
                        <wps:wsp>
                          <wps:cNvPr id="1210997854" name="Text Box 16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A71924-4E22-B88D-FF05-BBF8E2457AA9}"/>
                              </a:ext>
                            </a:extLst>
                          </wps:cNvPr>
                          <wps:cNvSpPr txBox="1">
                            <a:spLocks/>
                          </wps:cNvSpPr>
                          <wps:spPr>
                            <a:xfrm>
                              <a:off x="5729181" y="3203882"/>
                              <a:ext cx="1255395" cy="62865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7A1083BF"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color w:val="000000"/>
                                    <w:kern w:val="24"/>
                                    <w:sz w:val="22"/>
                                    <w:szCs w:val="22"/>
                                  </w:rPr>
                                  <w:t>Υπηρεσίες αναγνωστηρίου</w:t>
                                </w:r>
                              </w:p>
                            </w:txbxContent>
                          </wps:txbx>
                          <wps:bodyPr rot="0" spcFirstLastPara="0" vert="horz" wrap="square" lIns="68579" tIns="34291" rIns="68579" bIns="34291" numCol="1" spcCol="0" rtlCol="0" fromWordArt="0" anchor="ctr" anchorCtr="0" forceAA="0" compatLnSpc="1">
                            <a:prstTxWarp prst="textNoShape">
                              <a:avLst/>
                            </a:prstTxWarp>
                            <a:noAutofit/>
                          </wps:bodyPr>
                        </wps:wsp>
                        <wps:wsp>
                          <wps:cNvPr id="1210997855" name="Text Box 17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74AE324-5C70-35D6-50B5-76DD234FC060}"/>
                              </a:ext>
                            </a:extLst>
                          </wps:cNvPr>
                          <wps:cNvSpPr txBox="1">
                            <a:spLocks/>
                          </wps:cNvSpPr>
                          <wps:spPr>
                            <a:xfrm>
                              <a:off x="7231888" y="3203882"/>
                              <a:ext cx="1141095" cy="62865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6C16EA30"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color w:val="000000"/>
                                    <w:spacing w:val="-1"/>
                                    <w:kern w:val="24"/>
                                    <w:sz w:val="22"/>
                                    <w:szCs w:val="22"/>
                                  </w:rPr>
                                  <w:t xml:space="preserve">Διοργάνωση </w:t>
                                </w:r>
                                <w:r w:rsidRPr="00D2186E">
                                  <w:rPr>
                                    <w:rFonts w:asciiTheme="minorHAnsi" w:hAnsiTheme="minorHAnsi" w:cstheme="minorHAnsi"/>
                                    <w:color w:val="000000"/>
                                    <w:kern w:val="24"/>
                                    <w:sz w:val="22"/>
                                    <w:szCs w:val="22"/>
                                  </w:rPr>
                                  <w:t>εκδηλώσεων</w:t>
                                </w:r>
                              </w:p>
                            </w:txbxContent>
                          </wps:txbx>
                          <wps:bodyPr rot="0" spcFirstLastPara="0" vert="horz" wrap="square" lIns="68579" tIns="34291" rIns="68579" bIns="34291" numCol="1" spcCol="0" rtlCol="0" fromWordArt="0" anchor="ctr" anchorCtr="0" forceAA="0" compatLnSpc="1">
                            <a:prstTxWarp prst="textNoShape">
                              <a:avLst/>
                            </a:prstTxWarp>
                            <a:noAutofit/>
                          </wps:bodyPr>
                        </wps:wsp>
                      </wpg:grpSp>
                      <wpg:grpSp>
                        <wpg:cNvPr id="1210997856" name="Ομάδα 1210997856">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7F85EA4-43AF-0765-27A7-593D1868C906}"/>
                            </a:ext>
                          </a:extLst>
                        </wpg:cNvPr>
                        <wpg:cNvGrpSpPr/>
                        <wpg:grpSpPr>
                          <a:xfrm>
                            <a:off x="0" y="4011484"/>
                            <a:ext cx="6316454" cy="850108"/>
                            <a:chOff x="0" y="4011484"/>
                            <a:chExt cx="8421940" cy="1133475"/>
                          </a:xfrm>
                        </wpg:grpSpPr>
                        <wps:wsp>
                          <wps:cNvPr id="1210997857" name="Text Box 156">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CF11C7A-17FE-146C-D36C-B4C5F72E09F2}"/>
                              </a:ext>
                            </a:extLst>
                          </wps:cNvPr>
                          <wps:cNvSpPr txBox="1">
                            <a:spLocks noChangeArrowheads="1"/>
                          </wps:cNvSpPr>
                          <wps:spPr bwMode="auto">
                            <a:xfrm>
                              <a:off x="0" y="4011484"/>
                              <a:ext cx="8421940" cy="1133475"/>
                            </a:xfrm>
                            <a:prstGeom prst="rect">
                              <a:avLst/>
                            </a:prstGeom>
                            <a:solidFill>
                              <a:sysClr val="window" lastClr="FFFFFF">
                                <a:lumMod val="100000"/>
                                <a:lumOff val="0"/>
                              </a:sysClr>
                            </a:solidFill>
                            <a:ln w="31750" cap="flat" cmpd="sng" algn="ctr">
                              <a:solidFill>
                                <a:srgbClr val="F79646">
                                  <a:lumMod val="100000"/>
                                  <a:lumOff val="0"/>
                                </a:srgb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EB9EA2"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b/>
                                    <w:bCs/>
                                    <w:color w:val="000000"/>
                                    <w:kern w:val="24"/>
                                    <w:sz w:val="22"/>
                                    <w:szCs w:val="22"/>
                                  </w:rPr>
                                  <w:t xml:space="preserve">ΥΠΟΣΤΗΡΙΚΤΙΚΕΣ ΛΕΙΤΟΥΡΓΙΕΣ </w:t>
                                </w:r>
                              </w:p>
                            </w:txbxContent>
                          </wps:txbx>
                          <wps:bodyPr rot="0" vert="horz" wrap="square" lIns="68579" tIns="34291" rIns="68579" bIns="34291" anchor="t" anchorCtr="0" upright="1">
                            <a:noAutofit/>
                          </wps:bodyPr>
                        </wps:wsp>
                        <wps:wsp>
                          <wps:cNvPr id="1210997858" name="Text Box 15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F3172BD-D6B7-91D9-9BD0-DF4876EED09B}"/>
                              </a:ext>
                            </a:extLst>
                          </wps:cNvPr>
                          <wps:cNvSpPr txBox="1">
                            <a:spLocks/>
                          </wps:cNvSpPr>
                          <wps:spPr>
                            <a:xfrm>
                              <a:off x="48977" y="4386769"/>
                              <a:ext cx="1945005" cy="66675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00E60500"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b/>
                                    <w:bCs/>
                                    <w:color w:val="000000"/>
                                    <w:kern w:val="24"/>
                                    <w:sz w:val="22"/>
                                    <w:szCs w:val="22"/>
                                  </w:rPr>
                                  <w:t>Υποστήριξη των εφαρμογών πληροφορικής της βιβλιοθήκης</w:t>
                                </w:r>
                              </w:p>
                            </w:txbxContent>
                          </wps:txbx>
                          <wps:bodyPr rot="0" spcFirstLastPara="0" vert="horz" wrap="square" lIns="68579" tIns="34291" rIns="68579" bIns="34291" numCol="1" spcCol="0" rtlCol="0" fromWordArt="0" anchor="ctr" anchorCtr="0" forceAA="0" compatLnSpc="1">
                            <a:prstTxWarp prst="textNoShape">
                              <a:avLst/>
                            </a:prstTxWarp>
                            <a:noAutofit/>
                          </wps:bodyPr>
                        </wps:wsp>
                        <wps:wsp>
                          <wps:cNvPr id="1210997859" name="Text Box 164">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14EE8E-DC44-788F-9E0F-00DF06575C7E}"/>
                              </a:ext>
                            </a:extLst>
                          </wps:cNvPr>
                          <wps:cNvSpPr txBox="1">
                            <a:spLocks/>
                          </wps:cNvSpPr>
                          <wps:spPr>
                            <a:xfrm>
                              <a:off x="2589161" y="4384864"/>
                              <a:ext cx="1653540" cy="668655"/>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104608C4"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b/>
                                    <w:bCs/>
                                    <w:color w:val="000000"/>
                                    <w:kern w:val="24"/>
                                    <w:sz w:val="22"/>
                                    <w:szCs w:val="22"/>
                                  </w:rPr>
                                  <w:t>Διαχείριση ανθρώπινου δυναμικού της βιβλιοθήκης</w:t>
                                </w:r>
                              </w:p>
                            </w:txbxContent>
                          </wps:txbx>
                          <wps:bodyPr rot="0" spcFirstLastPara="0" vert="horz" wrap="square" lIns="68579" tIns="34291" rIns="68579" bIns="34291" numCol="1" spcCol="0" rtlCol="0" fromWordArt="0" anchor="ctr" anchorCtr="0" forceAA="0" compatLnSpc="1">
                            <a:prstTxWarp prst="textNoShape">
                              <a:avLst/>
                            </a:prstTxWarp>
                            <a:noAutofit/>
                          </wps:bodyPr>
                        </wps:wsp>
                        <wps:wsp>
                          <wps:cNvPr id="1210997860" name="Text Box 16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F4BB737-8565-E273-DDC6-0E97C3E888C6}"/>
                              </a:ext>
                            </a:extLst>
                          </wps:cNvPr>
                          <wps:cNvSpPr txBox="1">
                            <a:spLocks/>
                          </wps:cNvSpPr>
                          <wps:spPr>
                            <a:xfrm>
                              <a:off x="4837879" y="4424868"/>
                              <a:ext cx="1464945" cy="62865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2E038429"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Pr>
                                    <w:rFonts w:asciiTheme="minorHAnsi" w:eastAsia="Calibri" w:hAnsiTheme="minorHAnsi" w:cstheme="minorHAnsi"/>
                                    <w:b/>
                                    <w:bCs/>
                                    <w:color w:val="000000"/>
                                    <w:kern w:val="24"/>
                                    <w:sz w:val="22"/>
                                    <w:szCs w:val="22"/>
                                  </w:rPr>
                                  <w:t>Οικονομική διαχείριση</w:t>
                                </w:r>
                              </w:p>
                            </w:txbxContent>
                          </wps:txbx>
                          <wps:bodyPr rot="0" spcFirstLastPara="0" vert="horz" wrap="square" lIns="68579" tIns="34291" rIns="68579" bIns="34291" numCol="1" spcCol="0" rtlCol="0" fromWordArt="0" anchor="ctr" anchorCtr="0" forceAA="0" compatLnSpc="1">
                            <a:prstTxWarp prst="textNoShape">
                              <a:avLst/>
                            </a:prstTxWarp>
                            <a:noAutofit/>
                          </wps:bodyPr>
                        </wps:wsp>
                        <wps:wsp>
                          <wps:cNvPr id="1210997861" name="Text Box 158">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EBF7857-56A0-EC8D-606F-D04F250ECB8B}"/>
                              </a:ext>
                            </a:extLst>
                          </wps:cNvPr>
                          <wps:cNvSpPr txBox="1">
                            <a:spLocks/>
                          </wps:cNvSpPr>
                          <wps:spPr>
                            <a:xfrm>
                              <a:off x="6898003" y="4374386"/>
                              <a:ext cx="1464945" cy="65913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75F19F60"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b/>
                                    <w:bCs/>
                                    <w:color w:val="000000"/>
                                    <w:kern w:val="24"/>
                                    <w:sz w:val="22"/>
                                    <w:szCs w:val="22"/>
                                  </w:rPr>
                                  <w:t>Προμήθειες</w:t>
                                </w:r>
                                <w:r w:rsidRPr="00D2186E">
                                  <w:rPr>
                                    <w:rFonts w:asciiTheme="minorHAnsi" w:eastAsia="Calibri" w:hAnsiTheme="minorHAnsi" w:cstheme="minorHAnsi"/>
                                    <w:color w:val="000000"/>
                                    <w:kern w:val="24"/>
                                    <w:sz w:val="22"/>
                                    <w:szCs w:val="22"/>
                                  </w:rPr>
                                  <w:t xml:space="preserve"> </w:t>
                                </w:r>
                                <w:r w:rsidRPr="00D2186E">
                                  <w:rPr>
                                    <w:rFonts w:asciiTheme="minorHAnsi" w:eastAsia="Calibri" w:hAnsiTheme="minorHAnsi" w:cstheme="minorHAnsi"/>
                                    <w:b/>
                                    <w:bCs/>
                                    <w:color w:val="000000"/>
                                    <w:kern w:val="24"/>
                                    <w:sz w:val="22"/>
                                    <w:szCs w:val="22"/>
                                  </w:rPr>
                                  <w:t>υλικού και εξοπλισμού της βιβλιοθήκης</w:t>
                                </w:r>
                              </w:p>
                            </w:txbxContent>
                          </wps:txbx>
                          <wps:bodyPr rot="0" spcFirstLastPara="0" vert="horz" wrap="square" lIns="68579" tIns="34291" rIns="68579" bIns="34291" numCol="1" spcCol="0" rtlCol="0" fromWordArt="0" anchor="ctr" anchorCtr="0" forceAA="0" compatLnSpc="1">
                            <a:prstTxWarp prst="textNoShape">
                              <a:avLst/>
                            </a:prstTxWarp>
                            <a:noAutofit/>
                          </wps:bodyPr>
                        </wps:wsp>
                      </wpg:grpSp>
                      <wps:wsp>
                        <wps:cNvPr id="1210997862" name="Text Box 18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36788B7-E8C3-0BF1-6A78-8AD881FB8A31}"/>
                            </a:ext>
                          </a:extLst>
                        </wps:cNvPr>
                        <wps:cNvSpPr txBox="1">
                          <a:spLocks/>
                        </wps:cNvSpPr>
                        <wps:spPr>
                          <a:xfrm>
                            <a:off x="2603476" y="1204167"/>
                            <a:ext cx="1177292" cy="242888"/>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1F892493"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b/>
                                  <w:bCs/>
                                  <w:color w:val="000000"/>
                                  <w:kern w:val="24"/>
                                  <w:sz w:val="22"/>
                                  <w:szCs w:val="22"/>
                                </w:rPr>
                                <w:t>ΚΥΡΙΕΣ ΛΕΙΤΟΥΡΓΙΕΣ</w:t>
                              </w:r>
                            </w:p>
                          </w:txbxContent>
                        </wps:txbx>
                        <wps:bodyPr rot="0" spcFirstLastPara="0" vert="horz" wrap="square" lIns="68579" tIns="34291" rIns="68579" bIns="34291" numCol="1" spcCol="0" rtlCol="0" fromWordArt="0" anchor="ctr" anchorCtr="0" forceAA="0" compatLnSpc="1">
                          <a:prstTxWarp prst="textNoShape">
                            <a:avLst/>
                          </a:prstTxWarp>
                          <a:noAutofit/>
                        </wps:bodyPr>
                      </wps:wsp>
                      <wps:wsp>
                        <wps:cNvPr id="1210997863" name="Arrow: Down 182">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81557A5-5243-2DD0-F405-99C44602ADF4}"/>
                            </a:ext>
                          </a:extLst>
                        </wps:cNvPr>
                        <wps:cNvSpPr>
                          <a:spLocks/>
                        </wps:cNvSpPr>
                        <wps:spPr>
                          <a:xfrm>
                            <a:off x="3023889" y="949590"/>
                            <a:ext cx="307181" cy="250747"/>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horz" wrap="square" lIns="68579" tIns="34291" rIns="68579" bIns="34291" numCol="1" spcCol="0" rtlCol="0" fromWordArt="0" anchor="ctr" anchorCtr="0" forceAA="0" compatLnSpc="1">
                          <a:prstTxWarp prst="textNoShape">
                            <a:avLst/>
                          </a:prstTxWarp>
                          <a:noAutofit/>
                        </wps:bodyPr>
                      </wps:wsp>
                      <wps:wsp>
                        <wps:cNvPr id="1210997864" name="Arrow: Down 182">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10692D7-3ADF-5587-4526-66280D4D6AC5}"/>
                            </a:ext>
                          </a:extLst>
                        </wps:cNvPr>
                        <wps:cNvSpPr>
                          <a:spLocks/>
                        </wps:cNvSpPr>
                        <wps:spPr>
                          <a:xfrm rot="10800000">
                            <a:off x="3012458" y="3746274"/>
                            <a:ext cx="307181" cy="25003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horz" wrap="square" lIns="68579" tIns="34291" rIns="68579" bIns="34291" numCol="1" spcCol="0" rtlCol="0" fromWordArt="0" anchor="ctr" anchorCtr="0" forceAA="0" compatLnSpc="1">
                          <a:prstTxWarp prst="textNoShape">
                            <a:avLst/>
                          </a:prstTxWarp>
                          <a:noAutofit/>
                        </wps:bodyPr>
                      </wps:wsp>
                    </wpg:wgp>
                  </a:graphicData>
                </a:graphic>
              </wp:inline>
            </w:drawing>
          </mc:Choice>
          <mc:Fallback>
            <w:pict>
              <v:group id="Ομάδα 62" o:spid="_x0000_s1137" style="width:662.05pt;height:471.6pt;mso-position-horizontal-relative:char;mso-position-vertical-relative:line" coordsize="63255,4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X4XwwAABCGAAAOAAAAZHJzL2Uyb0RvYy54bWzsXdtu28oVfS/QfyD07piX4ZAU4hz4pqBA&#10;ehogKfJMS5REVCJZko6cFudb+gN9KdDHfoO/qWvPkBJFkYloK5LpM+chRzJFcm57zZ691p55+8vD&#10;cqF9DdIsjKOLgfFGH2hBNI4nYTS7GPz18+jMHWhZ7kcTfxFHwcXgW5ANfnn3xz+8XSXDwIzn8WIS&#10;pBoeEmXDVXIxmOd5Mjw/z8bzYOlnb+IkiHBxGqdLP8fXdHY+Sf0Vnr5cnJu6zs9XcTpJ0ngcZBn+&#10;eiMvDt6J50+nwTj/y3SaBbm2uBigbLn4NxX/3tG/5+/e+sNZ6ifzcFwUw39CKZZ+GOGl60fd+Lmv&#10;3afhzqOW4TiNs3iavxnHy/N4Og3HgagDamPotdq8T+P7RNRlNlzNknUzoWlr7fTkx45//fox1cIJ&#10;+s40dM9zXIsNtMhfoq8e//X4v8d/P/738T8aN6mlVslsiBvep8mn5GMqq4uPH+Lx3zItiq/nfjQL&#10;LrMErY7n0R3n9Vvo+2xz/8M0XdJz0BDag+iVb+teCR5ybYw/ukx3HAudN8Y123M9gxX9Np6jc3fu&#10;G89vizu5Zdq25cg7mcsN2xP1OPeH8sWieOvirBKMwWzTzNnzmvnT3E8C0XsZtVq9me2ymT9TRa/i&#10;B81wPTGG8P1DllOz0BUxiv45GplX9u2InY3w6YzpV+zs6pZ5ZyPTcm9NZ3RtWvw30eLiLnE/ale8&#10;mbpOfKR+0/IHvI06iF6R1bsvTePVPPAnqH3Zhetb5XMyesjd6s/xBIPEv89j8aBaVxpobPTZbndy&#10;y7A8VnSKZzkmF7257hN/mKRZ/j6Ilxp9uBikGE7iDf5XVIsG1eYnogbxIpyMwsVCfPmWXS9S7asP&#10;ewdMTOLVQFv4WY4/XgzQdvivaKWsetsi0lYXA9NmOo0zH0A0Xfg5Pi4TmEYWzQaav5gB4cZ5Kput&#10;eneWzu7Wbx05Hme86SVUnRs/m8vSiffTz/whNfdtNBGfcz9cyM+o5iKiy4HAsaLu1JHUAbIr8oe7&#10;B2G9tkuPoot38eQb+ieN0XSoDLAZH+Zx+o+BtgLOoTZ/v/fTAM3ypwh9zF3b8QCM4ovFTM8YaGn1&#10;yl31ih+N8aiLAZpGfrzOJZjeJ2k4m+NNclRF8SXGxTQU3bUplQAEYWSyrMezNt5gbZboyVdhbTZj&#10;NqoIazNNkzMmxxXBByGop7vcxeUCQDmsT5pRabPPsritwT+61mFC8ukNFma5xr4WFsVk08ImWg1n&#10;GebwHhbhErME3ivffBh78o5qTwQrPbMoILh0EyrzF3s9FuV5JjfNdpNitmvhsjKpvacoOc9vJoOf&#10;PEX10KSwVtoxKf56TMrwuOORI982Tbku9+AWK5va36aEi340m+qd2wfPtmZRGH/Cp34NayzTw5pW&#10;h8PeYlCubruGMqgu66gy0KHWUWXsYCs4hMhL3aDMVxS0sFyTghOtBuUgPuBZaobqEJjg1lEXUn2b&#10;oRjQuzZDGa77eqYohiigB1BtnaIMx2Rqiuo0RYnoztF8vv6toxiG245NOa/HpmxmOdz9jtvHXI9i&#10;umodtf86yj7qLHUgmyqoNIqlC2KuRjExeCrSDipMXknz4eKB10FFEdalKWhCQUv8mPQzGMfEVxB7&#10;ZeAaXBFnNvwxGsqGDi5PF8yKP6xRf1t3bwhAl5mGRz6ruJ/pzEO1q6HvExKACNLvotQrWpzKOM9W&#10;x5Td+sNu2RB8P4sDpLG/uF+Cw5RsHGiJNX2AvxOvLDjENZcheEXBPTbRGoZj0yh7FnF4rds6uxFW&#10;2alkkn/ZLdpPZE02HHOVo74c2brDLPfMcWzrjFm3+tmVO7o+u7w2OHdur66vbo3fqH4GG87DySSI&#10;bgWzmZXCC4Ptx7gXEhApmVhLL9Y0KfVtfA9m6NN8stImIZHIFqh/zJiTEHSl6cjOrlC6FIv+EuZz&#10;wdkTb0rP2KJ1iUEDhybBY/100eqVF5/v1E3+4gF0PvjckmsUzHwDi8vFC47m2vVusYSFQt2xc07n&#10;2NFYoL6CuIN0FZLSlr1aCkzWyhZyycCY0TTmmS7XBV0vjYcYWoN70EQUE50DFh5wUp2nOgMiJE1C&#10;E1Eb2JKdn2WFvmSWaUkMEUDDeL+9cW4s+fMtNBJASWWDffh5BT/tNX7mYZRL9ORkaUVFCmsSdjDL&#10;6P7y7XRnhxIAJkuid7sE1vrvmxJAOLRHCQr03zH6tkZoLYLXUASivNsaAZiw7oxFGIEChraLVCh0&#10;i5aN/UUwoe6RY6HsVCqnVKxw6/nzTlFJ+Yqtya3bDNJJr8KFBKEB6bJkPAohlPkA0c5HP4UYDw1x&#10;WBFLdL+8jqEPwnyAt4mPeEeaL8qP0zRefoGu8JKkM7hUql4a3HYoE8fB5aX4GRR9iZ9/iD4lY3o4&#10;9RK14OeHL36aFI5Mjing17iUhvnDmqZJ/pbufGkKGkia+oq9pgm3v6RJdMdgrlgEVNDX5p5joqNp&#10;mcBheo5YDmJAP1EgUxqqQl/CsQJZKn7qNv4r9JVCS8yoVVXhz0TfNrWgQt80eZHo26C26ovny3TP&#10;dYpopUJf+Hs0wJTvS+vh36nv26YtVej7QtG3QZjXE/TlNpIaKAJOkQeHc+KNxOK9jMUaroXYZcEW&#10;eTpzUTHpsCnfl5bZWzFiFXmgJhG5Mr2NPDhiQaIiD8+JPGxoM8n2zSijb0381WnItQiziYY8uHrs&#10;qTQk1P7gSwGTJkTKrilQcBMiABNpI5QoQwSbrLUKEdl8/xYXqcv0MoJik3lcsp3rKMOmUctY8tHS&#10;oyiIuBNYlxGskrKQTdHTZMTmvimnQNCR3++ZztH3rXV8tkdKIi0JtqcaEQEWMzX+rujI7yZFirFZ&#10;UBrUqXKUKjoSS6w61VrSkOX/Rau10ZFYtWMENkyVh43Hl+H1vtGRNoIaddQEr0G2fArUJK99XzoS&#10;qkxDLgoskzkcmmYBNSUiGiogTr24JQDozAWWzKM/VHRkh/z5k9CRTrG/xU7ahwrJvMyQjN2g8eV2&#10;L7DXcB2uk0YZ6wCgr+1A7/899DW82kKhszuq6EgpR1FikB/uXnIa9G3LEVLo+0LRd60s32z+AO1i&#10;HzxfC84uVKoF+uqW64qpfxPpMYDHTpmGzqHVU1K8gfJ9X7EUD8bQvMpX6PtC0RfotRN3OHgcfe+t&#10;4zrFHRxsMFakrllmE/rSjn0KfVXk4fcihJZS04YYq0LfF4q+TUkop8vb64K+jmkhxxJiFhF5aEJf&#10;g2ET2CIdX/m+IgNQ+b6v2fdtS7hT6Ls3+m50C3uIQWiXUum7NohBcPHAIYSnikEkN8Z0A8kitc1U&#10;t3LSXRs8WhG+raWkb928JQOppKQblsVqySab5jy+DKRBZX74Ptl7YbHZUvxAe1J/p1e3U9IbuqVz&#10;0P01aECKvazJKDupUyqpPlvN0C2lpdNGvs2cu9KAPFsD0paoqTQgdFoC9l3ficXY/dCAbFLSsWcD&#10;hwikxkJ6DHLnci2ADRxOHgd39MsbbF2+g0bHS0lvK0FrPvjhNSCdi9DHlPSikrS2PV5SpKOSIoVt&#10;PUcYTnGs46mW18LyCgt5ui3ou0RiTBvH2HCZFAn0xdk0tVWGwW0L+0AUKenYecY+dUp6G/Ao9IWc&#10;v3UCUOhLatg9DrDBhoUwIBUH7w364jiHHc8Xm/0eOICzd7CgC/piAxAHGg8RB2fMBPrWFXiMY6vA&#10;0vd9CRoQhb7YsKetERT6NhyDBM95/+PDpMJUoW9/0Lch9wSxiD6gL3chaNZlriV2MqbgQy3ysIW+&#10;tmfgzA65FDxVSnob8CjfV/m+w8ZD6Lqhb1uenWIhn8hCHjEKQYcb1NV4ULj1AYlx9CroR3lupIEc&#10;aEPuyljRQhsOBHuoIG2MZzKTxCOnReI2NcbxkLitBK1O6OFjwJ2L0McoRFFJOdyewSJ2Q2KVB9iv&#10;GDAiDgX6XpJIYKjdxKsIJ2mbxwBgwvji/Owu4QdLx6HdOOubZHge8+icbNy+QV3kpwiNtABd2lL9&#10;Bzsy4ZDrSNS+qevoIG1RzurWklvyYsYc81qEn+tki9zpx6D90jEFPGtz++IloiRzfxLIhDzaT6n0&#10;7av7Q/9kc68dka28rL29rKPyO+BE+mHb8iRbCMFoOEspcIwDJLCvO7YdRoZvobh1GDdlsk2rres/&#10;WuoqW6+c9L3P1K5sPZcu1GYrcgLhPbYXF0LE1Qz7eqGdkUKezMPxjZ/71e9iy5FhYMbzeDEJ0nf/&#10;BwAA//8DAFBLAwQUAAYACAAAACEAmgj1Q94AAAAGAQAADwAAAGRycy9kb3ducmV2LnhtbEyPT0vD&#10;QBDF74LfYRnBm938qWJjNqUU9VQEW0F6m2anSWh2NmS3Sfrt3XrRy8DjPd77Tb6cTCsG6l1jWUE8&#10;i0AQl1Y3XCn42r09PINwHllja5kUXMjBsri9yTHTduRPGra+EqGEXYYKau+7TEpX1mTQzWxHHLyj&#10;7Q36IPtK6h7HUG5amUTRkzTYcFiosaN1TeVpezYK3kccV2n8OmxOx/Vlv3v8+N7EpNT93bR6AeFp&#10;8n9huOIHdCgC08GeWTvRKgiP+N979dJkHoM4KFjM0wRkkcv/+MUPAAAA//8DAFBLAQItABQABgAI&#10;AAAAIQC2gziS/gAAAOEBAAATAAAAAAAAAAAAAAAAAAAAAABbQ29udGVudF9UeXBlc10ueG1sUEsB&#10;Ai0AFAAGAAgAAAAhADj9If/WAAAAlAEAAAsAAAAAAAAAAAAAAAAALwEAAF9yZWxzLy5yZWxzUEsB&#10;Ai0AFAAGAAgAAAAhADOQtfhfDAAAEIYAAA4AAAAAAAAAAAAAAAAALgIAAGRycy9lMm9Eb2MueG1s&#10;UEsBAi0AFAAGAAgAAAAhAJoI9UPeAAAABgEAAA8AAAAAAAAAAAAAAAAAuQ4AAGRycy9kb3ducmV2&#10;LnhtbFBLBQYAAAAABAAEAPMAAADEDwAAAAA=&#10;">
                <o:lock v:ext="edit" aspectratio="t"/>
                <v:shape id="Text Box 189" o:spid="_x0000_s1138" type="#_x0000_t202" style="position:absolute;left:115;width:63140;height:9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cQG8oA&#10;AADjAAAADwAAAGRycy9kb3ducmV2LnhtbERPS0sDMRC+C/6HMAUv0iZbsY+1aSkVobQgtNWDt2Ez&#10;3V3dTJYkbld/vREEj/O9Z7HqbSM68qF2rCEbKRDEhTM1lxpeTk/DGYgQkQ02jknDFwVYLa+vFpgb&#10;d+EDdcdYihTCIUcNVYxtLmUoKrIYRq4lTtzZeYsxnb6UxuMlhdtGjpWaSIs1p4YKW9pUVHwcP60G&#10;2d0qft5nfvu4W7/i2/vue2MmWt8M+vUDiEh9/Bf/ubcmzR9naj6fzu7u4fenBIBc/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s3EBvKAAAA4wAAAA8AAAAAAAAAAAAAAAAAmAIA&#10;AGRycy9kb3ducmV2LnhtbFBLBQYAAAAABAAEAPUAAACPAwAAAAA=&#10;" fillcolor="window" strokecolor="#f79646" strokeweight="2pt">
                  <v:textbox inset="1.90497mm,.95253mm,1.90497mm,.95253mm">
                    <w:txbxContent>
                      <w:p w14:paraId="263F19D9"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b/>
                            <w:bCs/>
                            <w:color w:val="000000"/>
                            <w:kern w:val="24"/>
                            <w:sz w:val="22"/>
                            <w:szCs w:val="22"/>
                          </w:rPr>
                          <w:t xml:space="preserve">ΛΕΙΤΟΥΡΓΙΕΣ ΔΙΟΙΚΗΣΗΣ </w:t>
                        </w:r>
                      </w:p>
                      <w:p w14:paraId="5DCF50E7"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b/>
                            <w:bCs/>
                            <w:color w:val="000000"/>
                            <w:kern w:val="24"/>
                            <w:sz w:val="17"/>
                            <w:szCs w:val="17"/>
                          </w:rPr>
                          <w:t xml:space="preserve"> </w:t>
                        </w:r>
                      </w:p>
                    </w:txbxContent>
                  </v:textbox>
                </v:shape>
                <v:shape id="Text Box 183" o:spid="_x0000_s1139" type="#_x0000_t202" style="position:absolute;left:544;top:2226;width:9087;height:59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ZonckA&#10;AADjAAAADwAAAGRycy9kb3ducmV2LnhtbERPS2vCQBC+F/oflhG8lLpJlKipq5SK1KOPQultmh2T&#10;0Oxs2F01/vtuoeBxvvcsVr1pxYWcbywrSEcJCOLS6oYrBR/HzfMMhA/IGlvLpOBGHlbLx4cFFtpe&#10;eU+XQ6hEDGFfoII6hK6Q0pc1GfQj2xFH7mSdwRBPV0nt8BrDTSuzJMmlwYZjQ40dvdVU/hzORsFn&#10;Nv7apXm5fc/d+XvyNFmbfXpUajjoX19ABOrDXfzv3uo4P0uT+Xw6G+fw91MEQC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dZonckAAADjAAAADwAAAAAAAAAAAAAAAACYAgAA&#10;ZHJzL2Rvd25yZXYueG1sUEsFBgAAAAAEAAQA9QAAAI4DAAAAAA==&#10;" fillcolor="#ffc000" stroked="f" strokeweight="3pt">
                  <v:textbox inset="1.90497mm,.95253mm,1.90497mm,.95253mm">
                    <w:txbxContent>
                      <w:p w14:paraId="6FD06DA7"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b/>
                            <w:bCs/>
                            <w:color w:val="000000"/>
                            <w:kern w:val="24"/>
                            <w:sz w:val="20"/>
                            <w:szCs w:val="20"/>
                          </w:rPr>
                          <w:t>Στρατηγικός σχεδιασμός &amp; Επιχειρησιακός Προγραμματισμός</w:t>
                        </w:r>
                      </w:p>
                    </w:txbxContent>
                  </v:textbox>
                </v:shape>
                <v:shape id="Text Box 184" o:spid="_x0000_s1140" type="#_x0000_t202" style="position:absolute;left:9926;top:2226;width:9458;height:59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rNBskA&#10;AADjAAAADwAAAGRycy9kb3ducmV2LnhtbERPS2vCQBC+F/oflin0UuomUaKmrlJapB59FMTbNDtN&#10;QrOzYXfV+O/dguBxvvfMFr1pxYmcbywrSAcJCOLS6oYrBd+75esEhA/IGlvLpOBCHhbzx4cZFtqe&#10;eUOnbahEDGFfoII6hK6Q0pc1GfQD2xFH7tc6gyGerpLa4TmGm1ZmSZJLgw3Hhho7+qip/NsejYJ9&#10;Njys07xcfeXu+DN6GX2aTbpT6vmpf38DEagPd/HNvdJxfpYm0+l4MhzD/08RADm/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prNBskAAADjAAAADwAAAAAAAAAAAAAAAACYAgAA&#10;ZHJzL2Rvd25yZXYueG1sUEsFBgAAAAAEAAQA9QAAAI4DAAAAAA==&#10;" fillcolor="#ffc000" stroked="f" strokeweight="3pt">
                  <v:textbox inset="1.90497mm,.95253mm,1.90497mm,.95253mm">
                    <w:txbxContent>
                      <w:p w14:paraId="163876DB"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b/>
                            <w:bCs/>
                            <w:color w:val="000000"/>
                            <w:kern w:val="24"/>
                            <w:sz w:val="20"/>
                            <w:szCs w:val="20"/>
                          </w:rPr>
                          <w:t xml:space="preserve">Ετήσιο πρόγραμμα δράσης / </w:t>
                        </w:r>
                        <w:proofErr w:type="spellStart"/>
                        <w:r w:rsidRPr="00D2186E">
                          <w:rPr>
                            <w:rFonts w:asciiTheme="minorHAnsi" w:eastAsia="Calibri" w:hAnsiTheme="minorHAnsi" w:cstheme="minorHAnsi"/>
                            <w:b/>
                            <w:bCs/>
                            <w:color w:val="000000"/>
                            <w:kern w:val="24"/>
                            <w:sz w:val="20"/>
                            <w:szCs w:val="20"/>
                          </w:rPr>
                          <w:t>Στοχοθεσία</w:t>
                        </w:r>
                        <w:proofErr w:type="spellEnd"/>
                        <w:r w:rsidRPr="00D2186E">
                          <w:rPr>
                            <w:rFonts w:asciiTheme="minorHAnsi" w:eastAsia="Calibri" w:hAnsiTheme="minorHAnsi" w:cstheme="minorHAnsi"/>
                            <w:b/>
                            <w:bCs/>
                            <w:color w:val="000000"/>
                            <w:kern w:val="24"/>
                            <w:sz w:val="20"/>
                            <w:szCs w:val="20"/>
                          </w:rPr>
                          <w:t xml:space="preserve"> / Προϋπολογισμός</w:t>
                        </w:r>
                      </w:p>
                    </w:txbxContent>
                  </v:textbox>
                </v:shape>
                <v:shape id="Text Box 186" o:spid="_x0000_s1141" type="#_x0000_t202" style="position:absolute;left:19679;top:2226;width:9887;height:5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FF3soA&#10;AADjAAAADwAAAGRycy9kb3ducmV2LnhtbESPT0/DMAzF70j7DpEncWPJNgRbWTZNk0BwG/ujXU1j&#10;2orGiZqwlm+PD0gc7ff83s+rzeBbdaUuNYEtTCcGFHEZXMOVhdPx+W4BKmVkh21gsvBDCTbr0c0K&#10;Cxd6fqfrIVdKQjgVaKHOORZap7Imj2kSIrFon6HzmGXsKu067CXct3pmzIP22LA01BhpV1P5dfj2&#10;FspdfNmHj22eG7zHt/4c3f4Srb0dD9snUJmG/G/+u351gj+bmuXycTEXaPlJFqDX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RRd7KAAAA4wAAAA8AAAAAAAAAAAAAAAAAmAIA&#10;AGRycy9kb3ducmV2LnhtbFBLBQYAAAAABAAEAPUAAACPAwAAAAA=&#10;" fillcolor="#ffc000" stroked="f" strokeweight="3pt">
                  <v:textbox inset="1.90497mm,.95253mm,1.90497mm,.95253mm">
                    <w:txbxContent>
                      <w:p w14:paraId="67638677"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b/>
                            <w:bCs/>
                            <w:color w:val="000000"/>
                            <w:kern w:val="24"/>
                            <w:sz w:val="20"/>
                            <w:szCs w:val="20"/>
                          </w:rPr>
                          <w:t>Παρακολούθηση &amp; Αξιολόγηση της λειτουργίας (Δείκτες επιδόσεων)</w:t>
                        </w:r>
                      </w:p>
                    </w:txbxContent>
                  </v:textbox>
                </v:shape>
                <v:shape id="Text Box 30" o:spid="_x0000_s1142" type="#_x0000_t202" style="position:absolute;left:29861;top:2226;width:8058;height:5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3gRcYA&#10;AADjAAAADwAAAGRycy9kb3ducmV2LnhtbERPS2sCMRC+F/ofwgi91UQt1d0aRYSWevOJ13Ez3V3c&#10;TMImdbf/3hQKPc73nvmyt424URtqxxpGQwWCuHCm5lLD8fD+PAMRIrLBxjFp+KEAy8Xjwxxz4zre&#10;0W0fS5FCOOSooYrR51KGoiKLYeg8ceK+XGsxprMtpWmxS+G2kWOlXqXFmlNDhZ7WFRXX/bfVUKz9&#10;x9ZdVnGi8AU33cmb7dlr/TToV28gIvXxX/zn/jRp/niksmw6m2Tw+1MC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3gRcYAAADjAAAADwAAAAAAAAAAAAAAAACYAgAAZHJz&#10;L2Rvd25yZXYueG1sUEsFBgAAAAAEAAQA9QAAAIsDAAAAAA==&#10;" fillcolor="#ffc000" stroked="f" strokeweight="3pt">
                  <v:textbox inset="1.90497mm,.95253mm,1.90497mm,.95253mm">
                    <w:txbxContent>
                      <w:p w14:paraId="288E3BAE"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b/>
                            <w:bCs/>
                            <w:color w:val="000000"/>
                            <w:kern w:val="24"/>
                            <w:sz w:val="20"/>
                            <w:szCs w:val="20"/>
                          </w:rPr>
                          <w:t xml:space="preserve">Πληροφόρηση πολιτών / Διαχείριση αιτημάτων </w:t>
                        </w:r>
                      </w:p>
                    </w:txbxContent>
                  </v:textbox>
                </v:shape>
                <v:shape id="Text Box 29" o:spid="_x0000_s1143" type="#_x0000_t202" style="position:absolute;left:38213;top:2226;width:7401;height:5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6pckA&#10;AADjAAAADwAAAGRycy9kb3ducmV2LnhtbESPQU8CMRCF7yb+h2ZMuEkLEoWVQgiJBG+IEq7jdtzd&#10;uJ0228Ku/945mHicmTfvvW+5HnyrrtSlJrCFydiAIi6Da7iy8PH+cj8HlTKywzYwWfihBOvV7c0S&#10;Cxd6fqPrMVdKTDgVaKHOORZap7Imj2kcIrHcvkLnMcvYVdp12Iu5b/XUmEftsWFJqDHStqby+3jx&#10;Fspt3B3C5yY/GJzha3+K7nCO1o7uhs0zqExD/hf/fe+d1J9OzGLxNJ8JhTDJAvTq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E6pckAAADjAAAADwAAAAAAAAAAAAAAAACYAgAA&#10;ZHJzL2Rvd25yZXYueG1sUEsFBgAAAAAEAAQA9QAAAI4DAAAAAA==&#10;" fillcolor="#ffc000" stroked="f" strokeweight="3pt">
                  <v:textbox inset="1.90497mm,.95253mm,1.90497mm,.95253mm">
                    <w:txbxContent>
                      <w:p w14:paraId="1CBBFA7C"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b/>
                            <w:bCs/>
                            <w:color w:val="000000"/>
                            <w:kern w:val="24"/>
                            <w:sz w:val="20"/>
                            <w:szCs w:val="20"/>
                          </w:rPr>
                          <w:t>Οργάνωση (ΟΕΥ  - Θέσεις εργασίας - Διαδικασίες)</w:t>
                        </w:r>
                      </w:p>
                    </w:txbxContent>
                  </v:textbox>
                </v:shape>
                <v:shape id="Text Box 188" o:spid="_x0000_s1144" type="#_x0000_t202" style="position:absolute;left:45909;top:2226;width:8173;height:59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mDlMkA&#10;AADjAAAADwAAAGRycy9kb3ducmV2LnhtbERPX0vDMBB/F/Ydwg18kS1NLd1Wlw1RxD26TRDfzuZs&#10;i82lJNlWv70RBB/v9//W29H24kw+dI41qHkGgrh2puNGw+vxabYEESKywd4xafimANvN5GqNlXEX&#10;3tP5EBuRQjhUqKGNcaikDHVLFsPcDcSJ+3TeYkynb6TxeEnhtpd5lpXSYsepocWBHlqqvw4nq+Et&#10;v31/UWW9ey796aO4KR7tXh21vp6O93cgIo3xX/zn3pk0P1fZarVYFgp+f0oAyM0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jmDlMkAAADjAAAADwAAAAAAAAAAAAAAAACYAgAA&#10;ZHJzL2Rvd25yZXYueG1sUEsFBgAAAAAEAAQA9QAAAI4DAAAAAA==&#10;" fillcolor="#ffc000" stroked="f" strokeweight="3pt">
                  <v:textbox inset="1.90497mm,.95253mm,1.90497mm,.95253mm">
                    <w:txbxContent>
                      <w:p w14:paraId="7973C009"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b/>
                            <w:bCs/>
                            <w:color w:val="000000"/>
                            <w:kern w:val="24"/>
                            <w:sz w:val="20"/>
                            <w:szCs w:val="20"/>
                          </w:rPr>
                          <w:t>Παρακολούθηση και εφαρμογή της νομοθεσίας</w:t>
                        </w:r>
                      </w:p>
                    </w:txbxContent>
                  </v:textbox>
                </v:shape>
                <v:shape id="Text Box 187" o:spid="_x0000_s1145" type="#_x0000_t202" style="position:absolute;left:54376;top:2226;width:8490;height:59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sd48kA&#10;AADjAAAADwAAAGRycy9kb3ducmV2LnhtbERPX0vDMBB/F/wO4QRfxKXtSt3qsiGO4R7XTRDfzuZs&#10;i82lJNnWfXsjCHu83/9brEbTixM531lWkE4SEMS11R03Ct4Pm8cZCB+QNfaWScGFPKyWtzcLLLU9&#10;c0WnfWhEDGFfooI2hKGU0tctGfQTOxBH7ts6gyGerpHa4TmGm15mSVJIgx3HhhYHem2p/tkfjYKP&#10;bPq5S4t6+1a441f+kK9NlR6Uur8bX55BBBrDVfzv3uo4P0uT+fxplmfw91MEQC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usd48kAAADjAAAADwAAAAAAAAAAAAAAAACYAgAA&#10;ZHJzL2Rvd25yZXYueG1sUEsFBgAAAAAEAAQA9QAAAI4DAAAAAA==&#10;" fillcolor="#ffc000" stroked="f" strokeweight="3pt">
                  <v:textbox inset="1.90497mm,.95253mm,1.90497mm,.95253mm">
                    <w:txbxContent>
                      <w:p w14:paraId="20021628"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b/>
                            <w:bCs/>
                            <w:color w:val="000000"/>
                            <w:kern w:val="24"/>
                            <w:sz w:val="20"/>
                            <w:szCs w:val="20"/>
                          </w:rPr>
                          <w:t>Ψηφιακός μετασχηματισμός</w:t>
                        </w:r>
                      </w:p>
                    </w:txbxContent>
                  </v:textbox>
                </v:shape>
                <v:group id="Ομάδα 1210997843" o:spid="_x0000_s1146" style="position:absolute;top:14618;width:63164;height:10537" coordorigin=",14618" coordsize="84219,14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liIM8kAAADjAAAADwAAAGRycy9kb3ducmV2LnhtbERPS2vCQBC+F/wPywje&#10;dBOtr+gqIm3pQQo+QLwN2TEJZmdDdpvEf98tFHqc7z3rbWdK0VDtCssK4lEEgji1uuBMweX8PlyA&#10;cB5ZY2mZFDzJwXbTe1ljom3LR2pOPhMhhF2CCnLvq0RKl+Zk0I1sRRy4u60N+nDWmdQ1tiHclHIc&#10;RTNpsODQkGNF+5zSx+nbKPhosd1N4rfm8Ljvn7fz9Ot6iEmpQb/brUB46vy/+M/9qcP8cRwtl/PF&#10;6wR+fwoAyM0P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C6WIgzyQAA&#10;AOMAAAAPAAAAAAAAAAAAAAAAAKoCAABkcnMvZG93bnJldi54bWxQSwUGAAAAAAQABAD6AAAAoAMA&#10;AAAA&#10;">
                  <v:shape id="Text Box 180" o:spid="_x0000_s1147" type="#_x0000_t202" style="position:absolute;top:14618;width:84219;height:14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GpdskA&#10;AADjAAAADwAAAGRycy9kb3ducmV2LnhtbERPzWoCMRC+F/oOYQq91URRq6tRSkHqpRStiN6GzZhd&#10;3EyWTXTXPn1TKHic73/my85V4kpNKD1r6PcUCOLcm5Ktht336mUCIkRkg5Vn0nCjAMvF48McM+Nb&#10;3tB1G61IIRwy1FDEWGdShrwgh6Hna+LEnXzjMKazsdI02KZwV8mBUmPpsOTUUGBN7wXl5+3Fafhq&#10;1cd4tbdxt64PP/ZTHQ+X80jr56fubQYiUhfv4n/32qT5g76aTl8nwyH8/ZQAkI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JGpdskAAADjAAAADwAAAAAAAAAAAAAAAACYAgAA&#10;ZHJzL2Rvd25yZXYueG1sUEsFBgAAAAAEAAQA9QAAAI4DAAAAAA==&#10;" strokecolor="#c0504d" strokeweight="2.5pt">
                    <v:shadow color="#868686"/>
                    <v:textbox inset="1.90497mm,.95253mm,1.90497mm,.95253mm">
                      <w:txbxContent>
                        <w:p w14:paraId="4F1C17C4"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b/>
                              <w:bCs/>
                              <w:color w:val="000000"/>
                              <w:kern w:val="24"/>
                              <w:sz w:val="22"/>
                              <w:szCs w:val="22"/>
                            </w:rPr>
                            <w:t>Διαχείριση του υλικού της βιβλιοθήκης</w:t>
                          </w:r>
                        </w:p>
                      </w:txbxContent>
                    </v:textbox>
                  </v:shape>
                  <v:shape id="Text Box 177" o:spid="_x0000_s1148" type="#_x0000_t202" style="position:absolute;left:489;top:19286;width:16995;height:7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uonckA&#10;AADjAAAADwAAAGRycy9kb3ducmV2LnhtbERPS2vCQBC+F/oflin0Vnd9VGPqKkEQxNJDoyDehuyY&#10;pGZnQ3ar8d93C4Ue53vPYtXbRlyp87VjDcOBAkFcOFNzqeGw37wkIHxANtg4Jg138rBaPj4sMDXu&#10;xp90zUMpYgj7FDVUIbSplL6oyKIfuJY4cmfXWQzx7EppOrzFcNvIkVJTabHm2FBhS+uKikv+bTXw&#10;+3iT33df/S7JjqdjPf4oM2W0fn7qszcQgfrwL/5zb02cPxqq+XyWTF7h96cIgF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WuonckAAADjAAAADwAAAAAAAAAAAAAAAACYAgAA&#10;ZHJzL2Rvd25yZXYueG1sUEsFBgAAAAAEAAQA9QAAAI4DAAAAAA==&#10;" fillcolor="#f7bda4" strokecolor="#ed7d31" strokeweight=".5pt">
                    <v:fill color2="#f8a581" rotate="t" colors="0 #f7bda4;.5 #f5b195;1 #f8a581" focus="100%" type="gradient">
                      <o:fill v:ext="view" type="gradientUnscaled"/>
                    </v:fill>
                    <v:path arrowok="t"/>
                    <v:textbox inset="1.90497mm,.95253mm,1.90497mm,.95253mm">
                      <w:txbxContent>
                        <w:p w14:paraId="41FB0F20"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hAnsiTheme="minorHAnsi" w:cstheme="minorHAnsi"/>
                              <w:color w:val="000000"/>
                              <w:kern w:val="24"/>
                              <w:sz w:val="22"/>
                              <w:szCs w:val="22"/>
                            </w:rPr>
                            <w:t>Απόκτηση</w:t>
                          </w:r>
                          <w:r w:rsidRPr="00D2186E">
                            <w:rPr>
                              <w:rFonts w:asciiTheme="minorHAnsi" w:eastAsia="Calibri" w:hAnsiTheme="minorHAnsi" w:cstheme="minorHAnsi"/>
                              <w:color w:val="000000"/>
                              <w:kern w:val="24"/>
                              <w:sz w:val="22"/>
                              <w:szCs w:val="22"/>
                            </w:rPr>
                            <w:t xml:space="preserve"> νέου υλικού (μέσω αγορών ή δωρεών από τρίτους)</w:t>
                          </w:r>
                        </w:p>
                      </w:txbxContent>
                    </v:textbox>
                  </v:shape>
                  <v:shape id="Text Box 177" o:spid="_x0000_s1149" type="#_x0000_t202" style="position:absolute;left:22943;top:20714;width:15697;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k26skA&#10;AADjAAAADwAAAGRycy9kb3ducmV2LnhtbERPX2vCMBB/F/Ydwg18WxN1aO2MUgbCcPhgN5C9Hc2t&#10;7dZcShO1fvtFGPh4v/+32gy2FWfqfeNYwyRRIIhLZxquNHx+bJ9SED4gG2wdk4YredisH0YrzIy7&#10;8IHORahEDGGfoYY6hC6T0pc1WfSJ64gj9+16iyGefSVNj5cYbls5VWouLTYcG2rs6LWm8rc4WQ38&#10;PtsW193PsEvz49exme2rXBmtx49D/gIi0BDu4n/3m4nzpxO1XC7S5zncfooAyP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bk26skAAADjAAAADwAAAAAAAAAAAAAAAACYAgAA&#10;ZHJzL2Rvd25yZXYueG1sUEsFBgAAAAAEAAQA9QAAAI4DAAAAAA==&#10;" fillcolor="#f7bda4" strokecolor="#ed7d31" strokeweight=".5pt">
                    <v:fill color2="#f8a581" rotate="t" colors="0 #f7bda4;.5 #f5b195;1 #f8a581" focus="100%" type="gradient">
                      <o:fill v:ext="view" type="gradientUnscaled"/>
                    </v:fill>
                    <v:path arrowok="t"/>
                    <v:textbox inset="1.90497mm,.95253mm,1.90497mm,.95253mm">
                      <w:txbxContent>
                        <w:p w14:paraId="65BC1B7B" w14:textId="77777777" w:rsidR="00A21EE3" w:rsidRPr="00D2186E" w:rsidRDefault="00A21EE3" w:rsidP="008C78E4">
                          <w:pPr>
                            <w:pStyle w:val="Web"/>
                            <w:spacing w:before="0" w:beforeAutospacing="0" w:after="0" w:afterAutospacing="0"/>
                            <w:jc w:val="center"/>
                            <w:rPr>
                              <w:rFonts w:asciiTheme="minorHAnsi" w:hAnsiTheme="minorHAnsi" w:cstheme="minorHAnsi"/>
                            </w:rPr>
                          </w:pPr>
                          <w:proofErr w:type="spellStart"/>
                          <w:r w:rsidRPr="00D2186E">
                            <w:rPr>
                              <w:rFonts w:asciiTheme="minorHAnsi" w:eastAsia="Calibri" w:hAnsiTheme="minorHAnsi" w:cstheme="minorHAnsi"/>
                              <w:color w:val="000000"/>
                              <w:kern w:val="24"/>
                              <w:sz w:val="22"/>
                              <w:szCs w:val="22"/>
                            </w:rPr>
                            <w:t>Βιβλιοθηκονομική</w:t>
                          </w:r>
                          <w:proofErr w:type="spellEnd"/>
                          <w:r w:rsidRPr="00D2186E">
                            <w:rPr>
                              <w:rFonts w:asciiTheme="minorHAnsi" w:eastAsia="Calibri" w:hAnsiTheme="minorHAnsi" w:cstheme="minorHAnsi"/>
                              <w:color w:val="000000"/>
                              <w:spacing w:val="-3"/>
                              <w:kern w:val="24"/>
                              <w:sz w:val="22"/>
                              <w:szCs w:val="22"/>
                            </w:rPr>
                            <w:t xml:space="preserve"> </w:t>
                          </w:r>
                          <w:r w:rsidRPr="00D2186E">
                            <w:rPr>
                              <w:rFonts w:asciiTheme="minorHAnsi" w:eastAsia="Calibri" w:hAnsiTheme="minorHAnsi" w:cstheme="minorHAnsi"/>
                              <w:color w:val="000000"/>
                              <w:kern w:val="24"/>
                              <w:sz w:val="22"/>
                              <w:szCs w:val="22"/>
                            </w:rPr>
                            <w:t>επεξεργασία</w:t>
                          </w:r>
                          <w:r w:rsidRPr="00D2186E">
                            <w:rPr>
                              <w:rFonts w:asciiTheme="minorHAnsi" w:eastAsia="Calibri" w:hAnsiTheme="minorHAnsi" w:cstheme="minorHAnsi"/>
                              <w:color w:val="000000"/>
                              <w:spacing w:val="-3"/>
                              <w:kern w:val="24"/>
                              <w:sz w:val="22"/>
                              <w:szCs w:val="22"/>
                            </w:rPr>
                            <w:t xml:space="preserve"> του </w:t>
                          </w:r>
                          <w:r w:rsidRPr="00D2186E">
                            <w:rPr>
                              <w:rFonts w:asciiTheme="minorHAnsi" w:eastAsia="Calibri" w:hAnsiTheme="minorHAnsi" w:cstheme="minorHAnsi"/>
                              <w:color w:val="000000"/>
                              <w:kern w:val="24"/>
                              <w:sz w:val="22"/>
                              <w:szCs w:val="22"/>
                            </w:rPr>
                            <w:t>υλικού</w:t>
                          </w:r>
                        </w:p>
                      </w:txbxContent>
                    </v:textbox>
                  </v:shape>
                  <v:shape id="Text Box 177" o:spid="_x0000_s1150" type="#_x0000_t202" style="position:absolute;left:44098;top:20714;width:15697;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TcckA&#10;AADjAAAADwAAAGRycy9kb3ducmV2LnhtbERPX2vCMBB/F/Ydwg18s4k6Zu2MUgbCcPhgN5C9Hc2t&#10;7dZcShO1fvtFGPh4v/+32gy2FWfqfeNYwzRRIIhLZxquNHx+bCcpCB+QDbaOScOVPGzWD6MVZsZd&#10;+EDnIlQihrDPUEMdQpdJ6cuaLPrEdcSR+3a9xRDPvpKmx0sMt62cKfUsLTYcG2rs6LWm8rc4WQ38&#10;Pt8W193PsEvz49exme+rXBmtx49D/gIi0BDu4n/3m4nzZ1O1XC7SpwXcfooAyP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vWTcckAAADjAAAADwAAAAAAAAAAAAAAAACYAgAA&#10;ZHJzL2Rvd25yZXYueG1sUEsFBgAAAAAEAAQA9QAAAI4DAAAAAA==&#10;" fillcolor="#f7bda4" strokecolor="#ed7d31" strokeweight=".5pt">
                    <v:fill color2="#f8a581" rotate="t" colors="0 #f7bda4;.5 #f5b195;1 #f8a581" focus="100%" type="gradient">
                      <o:fill v:ext="view" type="gradientUnscaled"/>
                    </v:fill>
                    <v:path arrowok="t"/>
                    <v:textbox inset="1.90497mm,.95253mm,1.90497mm,.95253mm">
                      <w:txbxContent>
                        <w:p w14:paraId="03FE711E"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color w:val="000000"/>
                              <w:kern w:val="24"/>
                              <w:sz w:val="22"/>
                              <w:szCs w:val="22"/>
                            </w:rPr>
                            <w:t xml:space="preserve">Βιβλιοδεσία &amp; </w:t>
                          </w:r>
                          <w:r w:rsidRPr="00D2186E">
                            <w:rPr>
                              <w:rFonts w:asciiTheme="minorHAnsi" w:hAnsiTheme="minorHAnsi" w:cstheme="minorHAnsi"/>
                              <w:color w:val="000000"/>
                              <w:kern w:val="24"/>
                              <w:sz w:val="22"/>
                              <w:szCs w:val="22"/>
                            </w:rPr>
                            <w:t xml:space="preserve">Συντήρηση </w:t>
                          </w:r>
                          <w:r w:rsidRPr="00D2186E">
                            <w:rPr>
                              <w:rFonts w:asciiTheme="minorHAnsi" w:eastAsia="Calibri" w:hAnsiTheme="minorHAnsi" w:cstheme="minorHAnsi"/>
                              <w:color w:val="000000"/>
                              <w:spacing w:val="-3"/>
                              <w:kern w:val="24"/>
                              <w:sz w:val="22"/>
                              <w:szCs w:val="22"/>
                            </w:rPr>
                            <w:t xml:space="preserve">του </w:t>
                          </w:r>
                          <w:r w:rsidRPr="00D2186E">
                            <w:rPr>
                              <w:rFonts w:asciiTheme="minorHAnsi" w:hAnsiTheme="minorHAnsi" w:cstheme="minorHAnsi"/>
                              <w:color w:val="000000"/>
                              <w:kern w:val="24"/>
                              <w:sz w:val="22"/>
                              <w:szCs w:val="22"/>
                            </w:rPr>
                            <w:t>υλικού</w:t>
                          </w:r>
                        </w:p>
                      </w:txbxContent>
                    </v:textbox>
                  </v:shape>
                  <v:shape id="Text Box 177" o:spid="_x0000_s1151" type="#_x0000_t202" style="position:absolute;left:65254;top:17666;width:18375;height: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oHA8wA&#10;AADjAAAADwAAAGRycy9kb3ducmV2LnhtbESPQUvDQBCF70L/wzKCN7vbVjSN3ZZQKEiLB6NQvA3Z&#10;MYlmZ0N2bdN/3zkIHmfem/e+WW1G36kTDbENbGE2NaCIq+Bari18vO/uM1AxITvsApOFC0XYrCc3&#10;K8xdOPMbncpUKwnhmKOFJqU+1zpWDXmM09ATi/YVBo9JxqHWbsCzhPtOz4151B5bloYGe9o2VP2U&#10;v94CHxa78rL/HvdZcfw8tovXujDO2rvbsXgGlWhM/+a/6xcn+POZWS6fsgeBlp9kAXp9BQAA//8D&#10;AFBLAQItABQABgAIAAAAIQDw94q7/QAAAOIBAAATAAAAAAAAAAAAAAAAAAAAAABbQ29udGVudF9U&#10;eXBlc10ueG1sUEsBAi0AFAAGAAgAAAAhADHdX2HSAAAAjwEAAAsAAAAAAAAAAAAAAAAALgEAAF9y&#10;ZWxzLy5yZWxzUEsBAi0AFAAGAAgAAAAhADMvBZ5BAAAAOQAAABAAAAAAAAAAAAAAAAAAKQIAAGRy&#10;cy9zaGFwZXhtbC54bWxQSwECLQAUAAYACAAAACEAX2oHA8wAAADjAAAADwAAAAAAAAAAAAAAAACY&#10;AgAAZHJzL2Rvd25yZXYueG1sUEsFBgAAAAAEAAQA9QAAAJEDAAAAAA==&#10;" fillcolor="#f7bda4" strokecolor="#ed7d31" strokeweight=".5pt">
                    <v:fill color2="#f8a581" rotate="t" colors="0 #f7bda4;.5 #f5b195;1 #f8a581" focus="100%" type="gradient">
                      <o:fill v:ext="view" type="gradientUnscaled"/>
                    </v:fill>
                    <v:path arrowok="t"/>
                    <v:textbox inset="1.90497mm,.95253mm,1.90497mm,.95253mm">
                      <w:txbxContent>
                        <w:p w14:paraId="48871CB8"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color w:val="000000"/>
                              <w:kern w:val="24"/>
                              <w:sz w:val="22"/>
                              <w:szCs w:val="22"/>
                            </w:rPr>
                            <w:t>Απόσυρση</w:t>
                          </w:r>
                          <w:r w:rsidRPr="00D2186E">
                            <w:rPr>
                              <w:rFonts w:asciiTheme="minorHAnsi" w:eastAsia="Calibri" w:hAnsiTheme="minorHAnsi" w:cstheme="minorHAnsi"/>
                              <w:color w:val="000000"/>
                              <w:spacing w:val="14"/>
                              <w:kern w:val="24"/>
                              <w:sz w:val="22"/>
                              <w:szCs w:val="22"/>
                            </w:rPr>
                            <w:t xml:space="preserve"> </w:t>
                          </w:r>
                          <w:r w:rsidRPr="00D2186E">
                            <w:rPr>
                              <w:rFonts w:asciiTheme="minorHAnsi" w:eastAsia="Calibri" w:hAnsiTheme="minorHAnsi" w:cstheme="minorHAnsi"/>
                              <w:color w:val="000000"/>
                              <w:kern w:val="24"/>
                              <w:sz w:val="22"/>
                              <w:szCs w:val="22"/>
                            </w:rPr>
                            <w:t>υλικού (Δωρεές προς τρίτους, διάθεση υλικού στο κοινό, ανακύκλωση υλικού)</w:t>
                          </w:r>
                        </w:p>
                      </w:txbxContent>
                    </v:textbox>
                  </v:shape>
                </v:group>
                <v:group id="Ομάδα 1210997849" o:spid="_x0000_s1152" style="position:absolute;left:62;top:27938;width:63153;height:9372" coordorigin="62,27938" coordsize="84204,12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7C/2ckAAADjAAAADwAAAGRycy9kb3ducmV2LnhtbERPzWrCQBC+F3yHZQRv&#10;dRNtrUldRcSWHkSoCtLbkB2TYHY2ZNckvn23IPQ43/8sVr2pREuNKy0riMcRCOLM6pJzBafjx/Mc&#10;hPPIGivLpOBODlbLwdMCU207/qb24HMRQtilqKDwvk6ldFlBBt3Y1sSBu9jGoA9nk0vdYBfCTSUn&#10;UTSTBksODQXWtCkoux5uRsFnh916Gm/b3fWyuf8cX/fnXUxKjYb9+h2Ep97/ix/uLx3mT+IoSd7m&#10;Lwn8/RQAkMtf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DbsL/ZyQAA&#10;AOMAAAAPAAAAAAAAAAAAAAAAAKoCAABkcnMvZG93bnJldi54bWxQSwUGAAAAAAQABAD6AAAAoAMA&#10;AAAA&#10;">
                  <v:shape id="Text Box 171" o:spid="_x0000_s1153" type="#_x0000_t202" style="position:absolute;left:62;top:27938;width:84204;height:12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M5qMwA&#10;AADjAAAADwAAAGRycy9kb3ducmV2LnhtbESPQUsDMRCF74L/IYzgzSYttLbbpkWEYi8i1iL1Nmym&#10;2aWbybJJu6u/3jkIHmfmzXvvW22G0KgrdamObGE8MqCIy+hq9hYOH9uHOaiUkR02kcnCNyXYrG9v&#10;Vli42PM7XffZKzHhVKCFKue20DqVFQVMo9gSy+0Uu4BZxs5r12Ev5qHRE2NmOmDNklBhS88Vlef9&#10;JVh4683LbPvp82HXHn/8q/k6Xs5Ta+/vhqclqExD/hf/fe+c1J+MzWLxOJ8KhTDJAvT6FwAA//8D&#10;AFBLAQItABQABgAIAAAAIQDw94q7/QAAAOIBAAATAAAAAAAAAAAAAAAAAAAAAABbQ29udGVudF9U&#10;eXBlc10ueG1sUEsBAi0AFAAGAAgAAAAhADHdX2HSAAAAjwEAAAsAAAAAAAAAAAAAAAAALgEAAF9y&#10;ZWxzLy5yZWxzUEsBAi0AFAAGAAgAAAAhADMvBZ5BAAAAOQAAABAAAAAAAAAAAAAAAAAAKQIAAGRy&#10;cy9zaGFwZXhtbC54bWxQSwECLQAUAAYACAAAACEADnM5qMwAAADjAAAADwAAAAAAAAAAAAAAAACY&#10;AgAAZHJzL2Rvd25yZXYueG1sUEsFBgAAAAAEAAQA9QAAAJEDAAAAAA==&#10;" strokecolor="#c0504d" strokeweight="2.5pt">
                    <v:shadow color="#868686"/>
                    <v:textbox inset="1.90497mm,.95253mm,1.90497mm,.95253mm">
                      <w:txbxContent>
                        <w:p w14:paraId="1042F05E"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b/>
                              <w:bCs/>
                              <w:color w:val="000000"/>
                              <w:kern w:val="24"/>
                              <w:sz w:val="22"/>
                              <w:szCs w:val="22"/>
                            </w:rPr>
                            <w:t>Παροχή υπηρεσιών</w:t>
                          </w:r>
                          <w:r w:rsidRPr="00D2186E">
                            <w:rPr>
                              <w:rFonts w:asciiTheme="minorHAnsi" w:eastAsia="Calibri" w:hAnsiTheme="minorHAnsi" w:cstheme="minorHAnsi"/>
                              <w:b/>
                              <w:bCs/>
                              <w:color w:val="000000"/>
                              <w:spacing w:val="2"/>
                              <w:kern w:val="24"/>
                              <w:sz w:val="22"/>
                              <w:szCs w:val="22"/>
                            </w:rPr>
                            <w:t xml:space="preserve"> </w:t>
                          </w:r>
                          <w:r w:rsidRPr="00D2186E">
                            <w:rPr>
                              <w:rFonts w:asciiTheme="minorHAnsi" w:eastAsia="Calibri" w:hAnsiTheme="minorHAnsi" w:cstheme="minorHAnsi"/>
                              <w:b/>
                              <w:bCs/>
                              <w:color w:val="000000"/>
                              <w:kern w:val="24"/>
                              <w:sz w:val="22"/>
                              <w:szCs w:val="22"/>
                            </w:rPr>
                            <w:t>εξυπηρέτησης</w:t>
                          </w:r>
                          <w:r w:rsidRPr="00D2186E">
                            <w:rPr>
                              <w:rFonts w:asciiTheme="minorHAnsi" w:eastAsia="Calibri" w:hAnsiTheme="minorHAnsi" w:cstheme="minorHAnsi"/>
                              <w:b/>
                              <w:bCs/>
                              <w:color w:val="000000"/>
                              <w:spacing w:val="-5"/>
                              <w:kern w:val="24"/>
                              <w:sz w:val="22"/>
                              <w:szCs w:val="22"/>
                            </w:rPr>
                            <w:t xml:space="preserve"> κοινού</w:t>
                          </w:r>
                        </w:p>
                      </w:txbxContent>
                    </v:textbox>
                  </v:shape>
                  <v:shape id="Text Box 167" o:spid="_x0000_s1154" type="#_x0000_t202" style="position:absolute;left:590;top:32476;width:15697;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4Q8gA&#10;AADjAAAADwAAAGRycy9kb3ducmV2LnhtbERPX2vCMBB/H+w7hBv4NpMqm7UapQjCcOzBKohvR3O2&#10;3ZpLaTKt334ZDPZ4v/+3XA+2FVfqfeNYQzJWIIhLZxquNBwP2+cUhA/IBlvHpOFOHtarx4clZsbd&#10;eE/XIlQihrDPUEMdQpdJ6cuaLPqx64gjd3G9xRDPvpKmx1sMt62cKPUqLTYcG2rsaFNT+VV8Ww38&#10;Pt0W993nsEvz0/nUTD+qXBmtR09DvgARaAj/4j/3m4nzJ4maz2fpSwK/P0UA5O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iThDyAAAAOMAAAAPAAAAAAAAAAAAAAAAAJgCAABk&#10;cnMvZG93bnJldi54bWxQSwUGAAAAAAQABAD1AAAAjQMAAAAA&#10;" fillcolor="#f7bda4" strokecolor="#ed7d31" strokeweight=".5pt">
                    <v:fill color2="#f8a581" rotate="t" colors="0 #f7bda4;.5 #f5b195;1 #f8a581" focus="100%" type="gradient">
                      <o:fill v:ext="view" type="gradientUnscaled"/>
                    </v:fill>
                    <v:path arrowok="t"/>
                    <v:textbox inset="1.90497mm,.95253mm,1.90497mm,.95253mm">
                      <w:txbxContent>
                        <w:p w14:paraId="2F34C3A0"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color w:val="000000"/>
                              <w:kern w:val="24"/>
                              <w:sz w:val="22"/>
                              <w:szCs w:val="22"/>
                            </w:rPr>
                            <w:t>Εγγραφή</w:t>
                          </w:r>
                          <w:r w:rsidRPr="00D2186E">
                            <w:rPr>
                              <w:rFonts w:asciiTheme="minorHAnsi" w:eastAsia="Calibri" w:hAnsiTheme="minorHAnsi" w:cstheme="minorHAnsi"/>
                              <w:color w:val="000000"/>
                              <w:spacing w:val="2"/>
                              <w:kern w:val="24"/>
                              <w:sz w:val="22"/>
                              <w:szCs w:val="22"/>
                            </w:rPr>
                            <w:t xml:space="preserve"> </w:t>
                          </w:r>
                          <w:r w:rsidRPr="00D2186E">
                            <w:rPr>
                              <w:rFonts w:asciiTheme="minorHAnsi" w:eastAsia="Calibri" w:hAnsiTheme="minorHAnsi" w:cstheme="minorHAnsi"/>
                              <w:color w:val="000000"/>
                              <w:kern w:val="24"/>
                              <w:sz w:val="22"/>
                              <w:szCs w:val="22"/>
                            </w:rPr>
                            <w:t>–</w:t>
                          </w:r>
                          <w:r w:rsidRPr="00D2186E">
                            <w:rPr>
                              <w:rFonts w:asciiTheme="minorHAnsi" w:eastAsia="Calibri" w:hAnsiTheme="minorHAnsi" w:cstheme="minorHAnsi"/>
                              <w:color w:val="000000"/>
                              <w:spacing w:val="1"/>
                              <w:kern w:val="24"/>
                              <w:sz w:val="22"/>
                              <w:szCs w:val="22"/>
                            </w:rPr>
                            <w:t xml:space="preserve"> </w:t>
                          </w:r>
                          <w:r w:rsidRPr="00D2186E">
                            <w:rPr>
                              <w:rFonts w:asciiTheme="minorHAnsi" w:eastAsia="Calibri" w:hAnsiTheme="minorHAnsi" w:cstheme="minorHAnsi"/>
                              <w:color w:val="000000"/>
                              <w:kern w:val="24"/>
                              <w:sz w:val="22"/>
                              <w:szCs w:val="22"/>
                            </w:rPr>
                            <w:t>Διαγραφή</w:t>
                          </w:r>
                          <w:r w:rsidRPr="00D2186E">
                            <w:rPr>
                              <w:rFonts w:asciiTheme="minorHAnsi" w:eastAsia="Calibri" w:hAnsiTheme="minorHAnsi" w:cstheme="minorHAnsi"/>
                              <w:color w:val="000000"/>
                              <w:spacing w:val="2"/>
                              <w:kern w:val="24"/>
                              <w:sz w:val="22"/>
                              <w:szCs w:val="22"/>
                            </w:rPr>
                            <w:t xml:space="preserve"> </w:t>
                          </w:r>
                          <w:r w:rsidRPr="00D2186E">
                            <w:rPr>
                              <w:rFonts w:asciiTheme="minorHAnsi" w:eastAsia="Calibri" w:hAnsiTheme="minorHAnsi" w:cstheme="minorHAnsi"/>
                              <w:color w:val="000000"/>
                              <w:kern w:val="24"/>
                              <w:sz w:val="22"/>
                              <w:szCs w:val="22"/>
                            </w:rPr>
                            <w:t>μέλους Βιβλιοθήκης</w:t>
                          </w:r>
                        </w:p>
                      </w:txbxContent>
                    </v:textbox>
                  </v:shape>
                  <v:shape id="Text Box 165" o:spid="_x0000_s1155" type="#_x0000_t202" style="position:absolute;left:18760;top:32457;width:15697;height:6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mNMgA&#10;AADjAAAADwAAAGRycy9kb3ducmV2LnhtbERPX2vCMBB/H+w7hBv4NhMr22o1ShGE4diDnSC+Hc3Z&#10;VptLaTKt334ZDPZ4v/+3WA22FVfqfeNYw2SsQBCXzjRcadh/bZ5TED4gG2wdk4Y7eVgtHx8WmBl3&#10;4x1di1CJGMI+Qw11CF0mpS9rsujHriOO3Mn1FkM8+0qaHm8x3LYyUepVWmw4NtTY0bqm8lJ8Ww38&#10;Md0U9+152Kb54Xhopp9VrozWo6chn4MINIR/8Z/73cT5yUTNZm/pSwK/P0UA5P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W6Y0yAAAAOMAAAAPAAAAAAAAAAAAAAAAAJgCAABk&#10;cnMvZG93bnJldi54bWxQSwUGAAAAAAQABAD1AAAAjQMAAAAA&#10;" fillcolor="#f7bda4" strokecolor="#ed7d31" strokeweight=".5pt">
                    <v:fill color2="#f8a581" rotate="t" colors="0 #f7bda4;.5 #f5b195;1 #f8a581" focus="100%" type="gradient">
                      <o:fill v:ext="view" type="gradientUnscaled"/>
                    </v:fill>
                    <v:path arrowok="t"/>
                    <v:textbox inset="1.90497mm,.95253mm,1.90497mm,.95253mm">
                      <w:txbxContent>
                        <w:p w14:paraId="7042D7A9"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color w:val="000000"/>
                              <w:kern w:val="24"/>
                              <w:sz w:val="22"/>
                              <w:szCs w:val="22"/>
                            </w:rPr>
                            <w:t>Δανεισμός</w:t>
                          </w:r>
                          <w:r w:rsidRPr="00D2186E">
                            <w:rPr>
                              <w:rFonts w:asciiTheme="minorHAnsi" w:eastAsia="Calibri" w:hAnsiTheme="minorHAnsi" w:cstheme="minorHAnsi"/>
                              <w:color w:val="000000"/>
                              <w:spacing w:val="-13"/>
                              <w:kern w:val="24"/>
                              <w:sz w:val="22"/>
                              <w:szCs w:val="22"/>
                            </w:rPr>
                            <w:t xml:space="preserve"> και επιστροφές </w:t>
                          </w:r>
                          <w:r w:rsidRPr="00D2186E">
                            <w:rPr>
                              <w:rFonts w:asciiTheme="minorHAnsi" w:eastAsia="Calibri" w:hAnsiTheme="minorHAnsi" w:cstheme="minorHAnsi"/>
                              <w:color w:val="000000"/>
                              <w:kern w:val="24"/>
                              <w:sz w:val="22"/>
                              <w:szCs w:val="22"/>
                            </w:rPr>
                            <w:t>υλικού</w:t>
                          </w:r>
                        </w:p>
                      </w:txbxContent>
                    </v:textbox>
                  </v:shape>
                  <v:shape id="Text Box 166" o:spid="_x0000_s1156" type="#_x0000_t202" style="position:absolute;left:36930;top:32038;width:17888;height: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Dr8gA&#10;AADjAAAADwAAAGRycy9kb3ducmV2LnhtbERPX2vCMBB/H+w7hBv4NhMt22o1ShGE4diDnSC+Hc3Z&#10;VptLaTKt334ZDPZ4v/+3WA22FVfqfeNYw2SsQBCXzjRcadh/bZ5TED4gG2wdk4Y7eVgtHx8WmBl3&#10;4x1di1CJGMI+Qw11CF0mpS9rsujHriOO3Mn1FkM8+0qaHm8x3LZyqtSrtNhwbKixo3VN5aX4thr4&#10;I9kU9+152Kb54Xhoks8qV0br0dOQz0EEGsK/+M/9buL86UTNZm/pSwK/P0UA5P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FwOvyAAAAOMAAAAPAAAAAAAAAAAAAAAAAJgCAABk&#10;cnMvZG93bnJldi54bWxQSwUGAAAAAAQABAD1AAAAjQMAAAAA&#10;" fillcolor="#f7bda4" strokecolor="#ed7d31" strokeweight=".5pt">
                    <v:fill color2="#f8a581" rotate="t" colors="0 #f7bda4;.5 #f5b195;1 #f8a581" focus="100%" type="gradient">
                      <o:fill v:ext="view" type="gradientUnscaled"/>
                    </v:fill>
                    <v:path arrowok="t"/>
                    <v:textbox inset="1.90497mm,.95253mm,1.90497mm,.95253mm">
                      <w:txbxContent>
                        <w:p w14:paraId="0A02EA19"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color w:val="000000"/>
                              <w:kern w:val="24"/>
                              <w:sz w:val="22"/>
                              <w:szCs w:val="22"/>
                            </w:rPr>
                            <w:t>Πληροφόρηση / Υποστήριξη επισκεπτών</w:t>
                          </w:r>
                        </w:p>
                      </w:txbxContent>
                    </v:textbox>
                  </v:shape>
                  <v:shape id="Text Box 169" o:spid="_x0000_s1157" type="#_x0000_t202" style="position:absolute;left:57291;top:32038;width:12554;height: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b28kA&#10;AADjAAAADwAAAGRycy9kb3ducmV2LnhtbERPS2vCQBC+F/oflin0Vnd9VGPqKkEQxNJDoyDehuyY&#10;pGZnQ3ar8d93C4Ue53vPYtXbRlyp87VjDcOBAkFcOFNzqeGw37wkIHxANtg4Jg138rBaPj4sMDXu&#10;xp90zUMpYgj7FDVUIbSplL6oyKIfuJY4cmfXWQzx7EppOrzFcNvIkVJTabHm2FBhS+uKikv+bTXw&#10;+3iT33df/S7JjqdjPf4oM2W0fn7qszcQgfrwL/5zb02cPxqq+XyWvE7g96cIgF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6b28kAAADjAAAADwAAAAAAAAAAAAAAAACYAgAA&#10;ZHJzL2Rvd25yZXYueG1sUEsFBgAAAAAEAAQA9QAAAI4DAAAAAA==&#10;" fillcolor="#f7bda4" strokecolor="#ed7d31" strokeweight=".5pt">
                    <v:fill color2="#f8a581" rotate="t" colors="0 #f7bda4;.5 #f5b195;1 #f8a581" focus="100%" type="gradient">
                      <o:fill v:ext="view" type="gradientUnscaled"/>
                    </v:fill>
                    <v:path arrowok="t"/>
                    <v:textbox inset="1.90497mm,.95253mm,1.90497mm,.95253mm">
                      <w:txbxContent>
                        <w:p w14:paraId="7A1083BF"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color w:val="000000"/>
                              <w:kern w:val="24"/>
                              <w:sz w:val="22"/>
                              <w:szCs w:val="22"/>
                            </w:rPr>
                            <w:t>Υπηρεσίες αναγνωστηρίου</w:t>
                          </w:r>
                        </w:p>
                      </w:txbxContent>
                    </v:textbox>
                  </v:shape>
                  <v:shape id="Text Box 170" o:spid="_x0000_s1158" type="#_x0000_t202" style="position:absolute;left:72318;top:32038;width:11411;height: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QMgA&#10;AADjAAAADwAAAGRycy9kb3ducmV2LnhtbERPX2vCMBB/H/gdwg18m4mKs1ajFEEQxx7sBuLb0dza&#10;bs2lNFHrtzeDwR7v9/9Wm9424kqdrx1rGI8UCOLCmZpLDZ8fu5cEhA/IBhvHpOFOHjbrwdMKU+Nu&#10;fKRrHkoRQ9inqKEKoU2l9EVFFv3ItcSR+3KdxRDPrpSmw1sMt42cKPUqLdYcGypsaVtR8ZNfrAZ+&#10;m+7y++G7PyTZ6Xyqp+9lpozWw+c+W4II1Id/8Z97b+L8yVgtFvNkNoPfnyIAcv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sj5AyAAAAOMAAAAPAAAAAAAAAAAAAAAAAJgCAABk&#10;cnMvZG93bnJldi54bWxQSwUGAAAAAAQABAD1AAAAjQMAAAAA&#10;" fillcolor="#f7bda4" strokecolor="#ed7d31" strokeweight=".5pt">
                    <v:fill color2="#f8a581" rotate="t" colors="0 #f7bda4;.5 #f5b195;1 #f8a581" focus="100%" type="gradient">
                      <o:fill v:ext="view" type="gradientUnscaled"/>
                    </v:fill>
                    <v:path arrowok="t"/>
                    <v:textbox inset="1.90497mm,.95253mm,1.90497mm,.95253mm">
                      <w:txbxContent>
                        <w:p w14:paraId="6C16EA30"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color w:val="000000"/>
                              <w:spacing w:val="-1"/>
                              <w:kern w:val="24"/>
                              <w:sz w:val="22"/>
                              <w:szCs w:val="22"/>
                            </w:rPr>
                            <w:t xml:space="preserve">Διοργάνωση </w:t>
                          </w:r>
                          <w:r w:rsidRPr="00D2186E">
                            <w:rPr>
                              <w:rFonts w:asciiTheme="minorHAnsi" w:hAnsiTheme="minorHAnsi" w:cstheme="minorHAnsi"/>
                              <w:color w:val="000000"/>
                              <w:kern w:val="24"/>
                              <w:sz w:val="22"/>
                              <w:szCs w:val="22"/>
                            </w:rPr>
                            <w:t>εκδηλώσεων</w:t>
                          </w:r>
                        </w:p>
                      </w:txbxContent>
                    </v:textbox>
                  </v:shape>
                </v:group>
                <v:group id="Ομάδα 1210997856" o:spid="_x0000_s1159" style="position:absolute;top:40114;width:63164;height:8501" coordorigin=",40114" coordsize="84219,11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9dsgAAADjAAAADwAAAGRycy9kb3ducmV2LnhtbERPS2vCQBC+F/wPywi9&#10;6SYWX9FVRLT0IIWqIN6G7JgEs7Mhuybx33cLQo/zvWe57kwpGqpdYVlBPIxAEKdWF5wpOJ/2gxkI&#10;55E1lpZJwZMcrFe9tyUm2rb8Q83RZyKEsEtQQe59lUjp0pwMuqGtiAN3s7VBH846k7rGNoSbUo6i&#10;aCINFhwacqxom1N6Pz6Mgs8W281HvGsO99v2eT2Nvy+HmJR673ebBQhPnf8Xv9xfOswfxdF8Pp2N&#10;J/D3UwBArn4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C/2vXbIAAAA&#10;4wAAAA8AAAAAAAAAAAAAAAAAqgIAAGRycy9kb3ducmV2LnhtbFBLBQYAAAAABAAEAPoAAACfAwAA&#10;AAA=&#10;">
                  <v:shape id="Text Box 156" o:spid="_x0000_s1160" type="#_x0000_t202" style="position:absolute;top:40114;width:84219;height:1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MgcgA&#10;AADjAAAADwAAAGRycy9kb3ducmV2LnhtbERPX0vDMBB/F/Ydwg18kS3NQLvVZUOEgYg+WLf3o7m1&#10;xeYSmtjWfXojCHu83//b7ifbiYH60DrWoJYZCOLKmZZrDcfPw2INIkRkg51j0vBDAfa72c0WC+NG&#10;/qChjLVIIRwK1NDE6AspQ9WQxbB0njhxZ9dbjOnsa2l6HFO47eQqyx6kxZZTQ4Oenhuqvspvq6Hs&#10;fKvGy516vbwfcBr8KX8rlda38+npEUSkKV7F/+4Xk+avVLbZ5Ov7HP5+SgDI3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rUyByAAAAOMAAAAPAAAAAAAAAAAAAAAAAJgCAABk&#10;cnMvZG93bnJldi54bWxQSwUGAAAAAAQABAD1AAAAjQMAAAAA&#10;" strokecolor="#f79646" strokeweight="2.5pt">
                    <v:shadow color="#868686"/>
                    <v:textbox inset="1.90497mm,.95253mm,1.90497mm,.95253mm">
                      <w:txbxContent>
                        <w:p w14:paraId="4DEB9EA2"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b/>
                              <w:bCs/>
                              <w:color w:val="000000"/>
                              <w:kern w:val="24"/>
                              <w:sz w:val="22"/>
                              <w:szCs w:val="22"/>
                            </w:rPr>
                            <w:t xml:space="preserve">ΥΠΟΣΤΗΡΙΚΤΙΚΕΣ ΛΕΙΤΟΥΡΓΙΕΣ </w:t>
                          </w:r>
                        </w:p>
                      </w:txbxContent>
                    </v:textbox>
                  </v:shape>
                  <v:shape id="Text Box 157" o:spid="_x0000_s1161" type="#_x0000_t202" style="position:absolute;left:489;top:43867;width:19450;height:6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vnyswA&#10;AADjAAAADwAAAGRycy9kb3ducmV2LnhtbESPT0/DMAzF70h8h8hI3FiyScBWlk2A+HfpgQ1N42Ya&#10;01Y0TpWEtfDp5wMSR/s9v/fzcj36Th0opjawhenEgCKugmu5tvC2fbyYg0oZ2WEXmCz8UIL16vRk&#10;iYULA7/SYZNrJSGcCrTQ5NwXWqeqIY9pEnpi0T5D9JhljLV2EQcJ952eGXOlPbYsDQ32dN9Q9bX5&#10;9hb0U3U3PPRml4ft73tZjnH/XH5Ye3423t6AyjTmf/Pf9YsT/NnULBbX80uBlp9kAXp1B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3OvnyswAAADjAAAADwAAAAAAAAAAAAAAAACY&#10;AgAAZHJzL2Rvd25yZXYueG1sUEsFBgAAAAAEAAQA9QAAAJEDAAAAAA==&#10;" fillcolor="#b5d5a7" strokecolor="#70ad47" strokeweight=".5pt">
                    <v:fill color2="#9cca86" rotate="t" colors="0 #b5d5a7;.5 #aace99;1 #9cca86" focus="100%" type="gradient">
                      <o:fill v:ext="view" type="gradientUnscaled"/>
                    </v:fill>
                    <v:path arrowok="t"/>
                    <v:textbox inset="1.90497mm,.95253mm,1.90497mm,.95253mm">
                      <w:txbxContent>
                        <w:p w14:paraId="00E60500"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b/>
                              <w:bCs/>
                              <w:color w:val="000000"/>
                              <w:kern w:val="24"/>
                              <w:sz w:val="22"/>
                              <w:szCs w:val="22"/>
                            </w:rPr>
                            <w:t>Υποστήριξη των εφαρμογών πληροφορικής της βιβλιοθήκης</w:t>
                          </w:r>
                        </w:p>
                      </w:txbxContent>
                    </v:textbox>
                  </v:shape>
                  <v:shape id="Text Box 164" o:spid="_x0000_s1162" type="#_x0000_t202" style="position:absolute;left:25891;top:43848;width:16536;height:6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dCUcoA&#10;AADjAAAADwAAAGRycy9kb3ducmV2LnhtbERPS08CMRC+m/gfmjHhJi0kKLtSCBB8XPYgGKO3cTvu&#10;btxON21lV369JTHxON97FqvBtuJIPjSONUzGCgRx6UzDlYaXw/31HESIyAZbx6ThhwKslpcXC8yN&#10;6/mZjvtYiRTCIUcNdYxdLmUoa7IYxq4jTtyn8xZjOn0ljcc+hdtWTpW6kRYbTg01drStqfzaf1sN&#10;8qHc9LtOvcb+cHovisG/PRYfWo+uhvUdiEhD/Bf/uZ9Mmj+dqCy7nc8yOP+UAJDL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OnQlHKAAAA4wAAAA8AAAAAAAAAAAAAAAAAmAIA&#10;AGRycy9kb3ducmV2LnhtbFBLBQYAAAAABAAEAPUAAACPAwAAAAA=&#10;" fillcolor="#b5d5a7" strokecolor="#70ad47" strokeweight=".5pt">
                    <v:fill color2="#9cca86" rotate="t" colors="0 #b5d5a7;.5 #aace99;1 #9cca86" focus="100%" type="gradient">
                      <o:fill v:ext="view" type="gradientUnscaled"/>
                    </v:fill>
                    <v:path arrowok="t"/>
                    <v:textbox inset="1.90497mm,.95253mm,1.90497mm,.95253mm">
                      <w:txbxContent>
                        <w:p w14:paraId="104608C4"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b/>
                              <w:bCs/>
                              <w:color w:val="000000"/>
                              <w:kern w:val="24"/>
                              <w:sz w:val="22"/>
                              <w:szCs w:val="22"/>
                            </w:rPr>
                            <w:t>Διαχείριση ανθρώπινου δυναμικού της βιβλιοθήκης</w:t>
                          </w:r>
                        </w:p>
                      </w:txbxContent>
                    </v:textbox>
                  </v:shape>
                  <v:shape id="Text Box 163" o:spid="_x0000_s1163" type="#_x0000_t202" style="position:absolute;left:48378;top:44248;width:14650;height: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EhccwA&#10;AADjAAAADwAAAGRycy9kb3ducmV2LnhtbESPT0/DMAzF70h8h8hI3FiyHcbWLZsA8e/SwzaE2M00&#10;pq1onCoJa+HT4wMSR9vP773fejv6Tp0opjawhenEgCKugmu5tvByeLhagEoZ2WEXmCx8U4Lt5vxs&#10;jYULA+/otM+1EhNOBVpocu4LrVPVkMc0CT2x3D5C9JhljLV2EQcx952eGTPXHluWhAZ7umuo+tx/&#10;eQv6sbod7nvzmofDz7Esx/j2VL5be3kx3qxAZRrzv/jv+9lJ/dnULJfXi7lQCJMsQG9+AQAA//8D&#10;AFBLAQItABQABgAIAAAAIQDw94q7/QAAAOIBAAATAAAAAAAAAAAAAAAAAAAAAABbQ29udGVudF9U&#10;eXBlc10ueG1sUEsBAi0AFAAGAAgAAAAhADHdX2HSAAAAjwEAAAsAAAAAAAAAAAAAAAAALgEAAF9y&#10;ZWxzLy5yZWxzUEsBAi0AFAAGAAgAAAAhADMvBZ5BAAAAOQAAABAAAAAAAAAAAAAAAAAAKQIAAGRy&#10;cy9zaGFwZXhtbC54bWxQSwECLQAUAAYACAAAACEA7PEhccwAAADjAAAADwAAAAAAAAAAAAAAAACY&#10;AgAAZHJzL2Rvd25yZXYueG1sUEsFBgAAAAAEAAQA9QAAAJEDAAAAAA==&#10;" fillcolor="#b5d5a7" strokecolor="#70ad47" strokeweight=".5pt">
                    <v:fill color2="#9cca86" rotate="t" colors="0 #b5d5a7;.5 #aace99;1 #9cca86" focus="100%" type="gradient">
                      <o:fill v:ext="view" type="gradientUnscaled"/>
                    </v:fill>
                    <v:path arrowok="t"/>
                    <v:textbox inset="1.90497mm,.95253mm,1.90497mm,.95253mm">
                      <w:txbxContent>
                        <w:p w14:paraId="2E038429"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Pr>
                              <w:rFonts w:asciiTheme="minorHAnsi" w:eastAsia="Calibri" w:hAnsiTheme="minorHAnsi" w:cstheme="minorHAnsi"/>
                              <w:b/>
                              <w:bCs/>
                              <w:color w:val="000000"/>
                              <w:kern w:val="24"/>
                              <w:sz w:val="22"/>
                              <w:szCs w:val="22"/>
                            </w:rPr>
                            <w:t>Οικονομική διαχείριση</w:t>
                          </w:r>
                        </w:p>
                      </w:txbxContent>
                    </v:textbox>
                  </v:shape>
                  <v:shape id="Text Box 158" o:spid="_x0000_s1164" type="#_x0000_t202" style="position:absolute;left:68980;top:43743;width:14649;height:6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2E6skA&#10;AADjAAAADwAAAGRycy9kb3ducmV2LnhtbERPO0/DMBDekfgP1iGxUTsd+gh1K1pB2yUDLUKwHfGR&#10;RMTnyDZNyq/HlZAY73vfYjXYVpzIh8axhmykQBCXzjRcaXg5Pt3NQISIbLB1TBrOFGC1vL5aYG5c&#10;z890OsRKpBAOOWqoY+xyKUNZk8Uwch1x4j6dtxjT6StpPPYp3LZyrNREWmw4NdTY0aam8uvwbTXI&#10;bbnuHzv1Gvvjz3tRDP5tV3xofXszPNyDiDTEf/Gfe2/S/HGm5vPpbJLB5acEgF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72E6skAAADjAAAADwAAAAAAAAAAAAAAAACYAgAA&#10;ZHJzL2Rvd25yZXYueG1sUEsFBgAAAAAEAAQA9QAAAI4DAAAAAA==&#10;" fillcolor="#b5d5a7" strokecolor="#70ad47" strokeweight=".5pt">
                    <v:fill color2="#9cca86" rotate="t" colors="0 #b5d5a7;.5 #aace99;1 #9cca86" focus="100%" type="gradient">
                      <o:fill v:ext="view" type="gradientUnscaled"/>
                    </v:fill>
                    <v:path arrowok="t"/>
                    <v:textbox inset="1.90497mm,.95253mm,1.90497mm,.95253mm">
                      <w:txbxContent>
                        <w:p w14:paraId="75F19F60"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b/>
                              <w:bCs/>
                              <w:color w:val="000000"/>
                              <w:kern w:val="24"/>
                              <w:sz w:val="22"/>
                              <w:szCs w:val="22"/>
                            </w:rPr>
                            <w:t>Προμήθειες</w:t>
                          </w:r>
                          <w:r w:rsidRPr="00D2186E">
                            <w:rPr>
                              <w:rFonts w:asciiTheme="minorHAnsi" w:eastAsia="Calibri" w:hAnsiTheme="minorHAnsi" w:cstheme="minorHAnsi"/>
                              <w:color w:val="000000"/>
                              <w:kern w:val="24"/>
                              <w:sz w:val="22"/>
                              <w:szCs w:val="22"/>
                            </w:rPr>
                            <w:t xml:space="preserve"> </w:t>
                          </w:r>
                          <w:r w:rsidRPr="00D2186E">
                            <w:rPr>
                              <w:rFonts w:asciiTheme="minorHAnsi" w:eastAsia="Calibri" w:hAnsiTheme="minorHAnsi" w:cstheme="minorHAnsi"/>
                              <w:b/>
                              <w:bCs/>
                              <w:color w:val="000000"/>
                              <w:kern w:val="24"/>
                              <w:sz w:val="22"/>
                              <w:szCs w:val="22"/>
                            </w:rPr>
                            <w:t>υλικού και εξοπλισμού της βιβλιοθήκης</w:t>
                          </w:r>
                        </w:p>
                      </w:txbxContent>
                    </v:textbox>
                  </v:shape>
                </v:group>
                <v:shape id="Text Box 181" o:spid="_x0000_s1165" type="#_x0000_t202" style="position:absolute;left:26034;top:12041;width:11773;height:2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sicgA&#10;AADjAAAADwAAAGRycy9kb3ducmV2LnhtbERPX2vCMBB/H+w7hBv4NhMruFqNUgbCUHxYNxDfjuZs&#10;65pLaTKt394MBj7e7/8t14NtxYV63zjWMBkrEMSlMw1XGr6/Nq8pCB+QDbaOScONPKxXz09LzIy7&#10;8iddilCJGMI+Qw11CF0mpS9rsujHriOO3Mn1FkM8+0qaHq8x3LYyUWomLTYcG2rs6L2m8qf4tRp4&#10;N90Ut+152Kb54XhopvsqV0br0cuQL0AEGsJD/O/+MHF+MlHz+Vs6S+DvpwiAXN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N2yJyAAAAOMAAAAPAAAAAAAAAAAAAAAAAJgCAABk&#10;cnMvZG93bnJldi54bWxQSwUGAAAAAAQABAD1AAAAjQMAAAAA&#10;" fillcolor="#f7bda4" strokecolor="#ed7d31" strokeweight=".5pt">
                  <v:fill color2="#f8a581" rotate="t" colors="0 #f7bda4;.5 #f5b195;1 #f8a581" focus="100%" type="gradient">
                    <o:fill v:ext="view" type="gradientUnscaled"/>
                  </v:fill>
                  <v:path arrowok="t"/>
                  <v:textbox inset="1.90497mm,.95253mm,1.90497mm,.95253mm">
                    <w:txbxContent>
                      <w:p w14:paraId="1F892493" w14:textId="77777777" w:rsidR="00A21EE3" w:rsidRPr="00D2186E" w:rsidRDefault="00A21EE3" w:rsidP="008C78E4">
                        <w:pPr>
                          <w:pStyle w:val="Web"/>
                          <w:spacing w:before="0" w:beforeAutospacing="0" w:after="0" w:afterAutospacing="0"/>
                          <w:jc w:val="center"/>
                          <w:rPr>
                            <w:rFonts w:asciiTheme="minorHAnsi" w:hAnsiTheme="minorHAnsi" w:cstheme="minorHAnsi"/>
                          </w:rPr>
                        </w:pPr>
                        <w:r w:rsidRPr="00D2186E">
                          <w:rPr>
                            <w:rFonts w:asciiTheme="minorHAnsi" w:eastAsia="Calibri" w:hAnsiTheme="minorHAnsi" w:cstheme="minorHAnsi"/>
                            <w:b/>
                            <w:bCs/>
                            <w:color w:val="000000"/>
                            <w:kern w:val="24"/>
                            <w:sz w:val="22"/>
                            <w:szCs w:val="22"/>
                          </w:rPr>
                          <w:t>ΚΥΡΙΕΣ ΛΕΙΤΟΥΡΓΙΕΣ</w:t>
                        </w:r>
                      </w:p>
                    </w:txbxContent>
                  </v:textbox>
                </v:shape>
                <v:shape id="Arrow: Down 182" o:spid="_x0000_s1166" type="#_x0000_t67" style="position:absolute;left:30238;top:9495;width:3072;height:2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2VxMcA&#10;AADjAAAADwAAAGRycy9kb3ducmV2LnhtbERPX2vCMBB/F/Ydwgm+jJlah7OdUaagdE9jbh/gaG5t&#10;Z3MpSbT125vBwMf7/b/VZjCtuJDzjWUFs2kCgri0uuFKwffX/mkJwgdkja1lUnAlD5v1w2iFubY9&#10;f9LlGCoRQ9jnqKAOocul9GVNBv3UdsSR+7HOYIinq6R22Mdw08o0SRbSYMOxocaOdjWVp+PZKPjt&#10;D5l8bFPefnQ8f3eheG5kodRkPLy9ggg0hLv4313oOD+dJVn2slzM4e+nCIB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NlcTHAAAA4wAAAA8AAAAAAAAAAAAAAAAAmAIAAGRy&#10;cy9kb3ducmV2LnhtbFBLBQYAAAAABAAEAPUAAACMAwAAAAA=&#10;" adj="10800" fillcolor="#4472c4" strokecolor="#2f528f" strokeweight="1pt">
                  <v:path arrowok="t"/>
                  <v:textbox inset="1.90497mm,.95253mm,1.90497mm,.95253mm"/>
                </v:shape>
                <v:shape id="Arrow: Down 182" o:spid="_x0000_s1167" type="#_x0000_t67" style="position:absolute;left:30124;top:37462;width:3072;height:250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GjOccA&#10;AADjAAAADwAAAGRycy9kb3ducmV2LnhtbERPS0vDQBC+C/6HZQRvdjdFYhq7LVUI6EXsA89DdpqE&#10;ZmfT7Jqk/npXEHqc7z3L9WRbMVDvG8cakpkCQVw603Cl4bAvHjIQPiAbbB2Thgt5WK9ub5aYGzfy&#10;loZdqEQMYZ+jhjqELpfSlzVZ9DPXEUfu6HqLIZ59JU2PYwy3rZwrlUqLDceGGjt6rak87b6thhc+&#10;/Hxk5mtM1ef7ZUiS4kyq0Pr+bto8gwg0hav43/1m4vx5ohaLpyx9hL+fIgB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hoznHAAAA4wAAAA8AAAAAAAAAAAAAAAAAmAIAAGRy&#10;cy9kb3ducmV2LnhtbFBLBQYAAAAABAAEAPUAAACMAwAAAAA=&#10;" adj="10800" fillcolor="#4472c4" strokecolor="#2f528f" strokeweight="1pt">
                  <v:path arrowok="t"/>
                  <v:textbox inset="1.90497mm,.95253mm,1.90497mm,.95253mm"/>
                </v:shape>
                <w10:anchorlock/>
              </v:group>
            </w:pict>
          </mc:Fallback>
        </mc:AlternateContent>
      </w:r>
    </w:p>
    <w:p w14:paraId="45DD0230" w14:textId="77777777" w:rsidR="003B377E" w:rsidRDefault="00072A33" w:rsidP="008A227F">
      <w:pPr>
        <w:pStyle w:val="EP2"/>
      </w:pPr>
      <w:bookmarkStart w:id="170" w:name="_Toc143521431"/>
      <w:bookmarkStart w:id="171" w:name="_Toc149131183"/>
      <w:bookmarkStart w:id="172" w:name="_Toc149131946"/>
      <w:bookmarkStart w:id="173" w:name="_Toc149135441"/>
      <w:bookmarkStart w:id="174" w:name="_Toc153983767"/>
      <w:r>
        <w:lastRenderedPageBreak/>
        <w:t xml:space="preserve">Η </w:t>
      </w:r>
      <w:r w:rsidR="000E3ED3">
        <w:t xml:space="preserve">σημασία του μοντέλου και η </w:t>
      </w:r>
      <w:r>
        <w:t>α</w:t>
      </w:r>
      <w:r w:rsidR="000E3ED3">
        <w:t>ξιοποίησή του</w:t>
      </w:r>
      <w:r w:rsidR="001D2519">
        <w:t xml:space="preserve"> από τους Δήμους</w:t>
      </w:r>
      <w:bookmarkEnd w:id="170"/>
      <w:bookmarkEnd w:id="171"/>
      <w:bookmarkEnd w:id="172"/>
      <w:bookmarkEnd w:id="173"/>
      <w:bookmarkEnd w:id="174"/>
    </w:p>
    <w:p w14:paraId="4AA9B996" w14:textId="77777777" w:rsidR="001D2D98" w:rsidRPr="003B377E" w:rsidRDefault="001D2D98" w:rsidP="00435364">
      <w:pPr>
        <w:pStyle w:val="EP3"/>
      </w:pPr>
      <w:bookmarkStart w:id="175" w:name="_Toc149131947"/>
      <w:bookmarkStart w:id="176" w:name="_Toc149135442"/>
      <w:bookmarkStart w:id="177" w:name="_Toc153983768"/>
      <w:r w:rsidRPr="003B377E">
        <w:t>Η σημασία του μοντέλου</w:t>
      </w:r>
      <w:bookmarkEnd w:id="175"/>
      <w:bookmarkEnd w:id="176"/>
      <w:bookmarkEnd w:id="177"/>
    </w:p>
    <w:p w14:paraId="6C419AA3" w14:textId="77777777" w:rsidR="00852E6D" w:rsidRDefault="00852E6D" w:rsidP="00BD34EF">
      <w:pPr>
        <w:rPr>
          <w:rFonts w:cs="Arial"/>
          <w:color w:val="222222"/>
        </w:rPr>
      </w:pPr>
      <w:r w:rsidRPr="00CA5E88">
        <w:rPr>
          <w:rFonts w:cs="Arial"/>
          <w:color w:val="222222"/>
        </w:rPr>
        <w:t>Η κυρίαρχη αντίληψη περί οργάνωσης στους ΟΤΑ είναι τα στατικά οργανωτικά σχήματ</w:t>
      </w:r>
      <w:r>
        <w:rPr>
          <w:rFonts w:cs="Arial"/>
          <w:color w:val="222222"/>
        </w:rPr>
        <w:t xml:space="preserve">α και η κάθετη τυπική οργάνωση. </w:t>
      </w:r>
      <w:r w:rsidRPr="00CA5E88">
        <w:rPr>
          <w:rFonts w:cs="Arial"/>
          <w:color w:val="222222"/>
        </w:rPr>
        <w:t>Οι σύγχρονες μορφές οργάνωσης τονίζουν τα δυναμικά στοιχεία ενός οργανισμού</w:t>
      </w:r>
      <w:r w:rsidR="00EA7926">
        <w:rPr>
          <w:rFonts w:cs="Arial"/>
          <w:color w:val="222222"/>
        </w:rPr>
        <w:t>,</w:t>
      </w:r>
      <w:r w:rsidR="0011152E">
        <w:rPr>
          <w:rFonts w:cs="Arial"/>
          <w:color w:val="222222"/>
        </w:rPr>
        <w:t xml:space="preserve"> </w:t>
      </w:r>
      <w:r w:rsidRPr="00CA5E88">
        <w:rPr>
          <w:rFonts w:cs="Arial"/>
          <w:color w:val="222222"/>
        </w:rPr>
        <w:t xml:space="preserve">τονίζοντας περισσότερο τις διαδικασίες λειτουργίας και τις διαδικασίες προγραμματισμού </w:t>
      </w:r>
      <w:r>
        <w:rPr>
          <w:rFonts w:cs="Arial"/>
          <w:color w:val="222222"/>
        </w:rPr>
        <w:t xml:space="preserve">και αξιολόγησης </w:t>
      </w:r>
      <w:r w:rsidRPr="00CA5E88">
        <w:rPr>
          <w:rFonts w:cs="Arial"/>
          <w:color w:val="222222"/>
        </w:rPr>
        <w:t>της δράσης</w:t>
      </w:r>
      <w:r>
        <w:rPr>
          <w:rFonts w:cs="Arial"/>
          <w:color w:val="222222"/>
        </w:rPr>
        <w:t>,</w:t>
      </w:r>
      <w:r w:rsidRPr="00CA5E88">
        <w:rPr>
          <w:rFonts w:cs="Arial"/>
          <w:color w:val="222222"/>
        </w:rPr>
        <w:t xml:space="preserve"> παρά τα στατικά οργανωτικά σχήματα. Οι δομές δεν είναι αυτοσκοπός αλλά μέσον. Οι όποιες οργανωτικές επιλογές θα πρέπει να νομιμοποιούνται στη βάση των αποτελεσμάτων που παράγονται από τη λειτουργία </w:t>
      </w:r>
      <w:r>
        <w:rPr>
          <w:rFonts w:cs="Arial"/>
          <w:color w:val="222222"/>
        </w:rPr>
        <w:t>τ</w:t>
      </w:r>
      <w:r w:rsidR="00707FA6">
        <w:rPr>
          <w:rFonts w:cs="Arial"/>
          <w:color w:val="222222"/>
        </w:rPr>
        <w:t>ων οργανικών μονάδων</w:t>
      </w:r>
      <w:r w:rsidR="00654FB4">
        <w:rPr>
          <w:rFonts w:cs="Arial"/>
          <w:color w:val="222222"/>
        </w:rPr>
        <w:t xml:space="preserve"> για την ικανοποίηση τοπικών αναγκών</w:t>
      </w:r>
      <w:r w:rsidR="00475EA7">
        <w:rPr>
          <w:rStyle w:val="a8"/>
          <w:rFonts w:cs="Arial"/>
          <w:color w:val="222222"/>
        </w:rPr>
        <w:footnoteReference w:id="17"/>
      </w:r>
      <w:r w:rsidR="00654FB4">
        <w:rPr>
          <w:rFonts w:cs="Arial"/>
          <w:color w:val="222222"/>
        </w:rPr>
        <w:t>.</w:t>
      </w:r>
    </w:p>
    <w:p w14:paraId="2BD655AE" w14:textId="77777777" w:rsidR="007D0516" w:rsidRDefault="007D0516" w:rsidP="00BD34EF">
      <w:pPr>
        <w:rPr>
          <w:shd w:val="clear" w:color="auto" w:fill="FFFFFF"/>
        </w:rPr>
      </w:pPr>
      <w:r>
        <w:rPr>
          <w:shd w:val="clear" w:color="auto" w:fill="FFFFFF"/>
        </w:rPr>
        <w:t xml:space="preserve">Το προτεινόμενο επιχειρησιακό μοντέλο οργάνωσης και λειτουργίας </w:t>
      </w:r>
      <w:r w:rsidRPr="005B313A">
        <w:rPr>
          <w:shd w:val="clear" w:color="auto" w:fill="FFFFFF"/>
        </w:rPr>
        <w:t>των</w:t>
      </w:r>
      <w:r>
        <w:rPr>
          <w:shd w:val="clear" w:color="auto" w:fill="FFFFFF"/>
        </w:rPr>
        <w:t xml:space="preserve"> Δήμων συμπληρώνει το υφιστάμενο νομικο</w:t>
      </w:r>
      <w:r w:rsidR="0011152E">
        <w:rPr>
          <w:shd w:val="clear" w:color="auto" w:fill="FFFFFF"/>
        </w:rPr>
        <w:t xml:space="preserve"> </w:t>
      </w:r>
      <w:r>
        <w:rPr>
          <w:shd w:val="clear" w:color="auto" w:fill="FFFFFF"/>
        </w:rPr>
        <w:t>-</w:t>
      </w:r>
      <w:r w:rsidR="0011152E">
        <w:rPr>
          <w:shd w:val="clear" w:color="auto" w:fill="FFFFFF"/>
        </w:rPr>
        <w:t xml:space="preserve"> </w:t>
      </w:r>
      <w:r>
        <w:rPr>
          <w:shd w:val="clear" w:color="auto" w:fill="FFFFFF"/>
        </w:rPr>
        <w:t>διοικητικό μοντέλο με ένα πρόσθετο σύνολο εννοιών που θα βοηθήσουν τους Δήμους να κατανοήσουν καλυτέρα τον τρόπο λειτουργίας τους, δεδομένου ότι καθορίζοντ</w:t>
      </w:r>
      <w:r w:rsidR="0011152E">
        <w:rPr>
          <w:shd w:val="clear" w:color="auto" w:fill="FFFFFF"/>
        </w:rPr>
        <w:t>αι τα εξής:</w:t>
      </w:r>
    </w:p>
    <w:p w14:paraId="58A1AE6E" w14:textId="77777777" w:rsidR="007D0516" w:rsidRDefault="007D0516" w:rsidP="00BD34EF">
      <w:pPr>
        <w:pStyle w:val="a6"/>
        <w:numPr>
          <w:ilvl w:val="0"/>
          <w:numId w:val="2"/>
        </w:numPr>
        <w:rPr>
          <w:shd w:val="clear" w:color="auto" w:fill="FFFFFF"/>
        </w:rPr>
      </w:pPr>
      <w:r>
        <w:rPr>
          <w:shd w:val="clear" w:color="auto" w:fill="FFFFFF"/>
        </w:rPr>
        <w:t xml:space="preserve">οι </w:t>
      </w:r>
      <w:r w:rsidRPr="00215615">
        <w:rPr>
          <w:i/>
          <w:iCs/>
          <w:u w:val="single"/>
          <w:shd w:val="clear" w:color="auto" w:fill="FFFFFF"/>
        </w:rPr>
        <w:t>Λειτουργίες</w:t>
      </w:r>
      <w:r>
        <w:rPr>
          <w:shd w:val="clear" w:color="auto" w:fill="FFFFFF"/>
        </w:rPr>
        <w:t xml:space="preserve"> που υλοποιεί ένας Δήμος </w:t>
      </w:r>
      <w:r w:rsidRPr="00D7113C">
        <w:rPr>
          <w:shd w:val="clear" w:color="auto" w:fill="FFFFFF"/>
        </w:rPr>
        <w:t xml:space="preserve">και </w:t>
      </w:r>
      <w:r>
        <w:rPr>
          <w:shd w:val="clear" w:color="auto" w:fill="FFFFFF"/>
        </w:rPr>
        <w:t xml:space="preserve">οι παραγόμενες </w:t>
      </w:r>
      <w:r w:rsidRPr="00D7113C">
        <w:rPr>
          <w:i/>
          <w:u w:val="single"/>
          <w:shd w:val="clear" w:color="auto" w:fill="FFFFFF"/>
        </w:rPr>
        <w:t>Εκροές</w:t>
      </w:r>
      <w:r>
        <w:rPr>
          <w:shd w:val="clear" w:color="auto" w:fill="FFFFFF"/>
        </w:rPr>
        <w:t xml:space="preserve"> τους </w:t>
      </w:r>
      <w:r w:rsidRPr="00D7113C">
        <w:rPr>
          <w:b/>
          <w:shd w:val="clear" w:color="auto" w:fill="FFFFFF"/>
        </w:rPr>
        <w:t xml:space="preserve">Τι παράγει ο </w:t>
      </w:r>
      <w:r>
        <w:rPr>
          <w:b/>
          <w:shd w:val="clear" w:color="auto" w:fill="FFFFFF"/>
        </w:rPr>
        <w:t>Δήμος;</w:t>
      </w:r>
    </w:p>
    <w:p w14:paraId="4DAD90F8" w14:textId="77777777" w:rsidR="007D0516" w:rsidRPr="00D7113C" w:rsidRDefault="007D0516" w:rsidP="00BD34EF">
      <w:pPr>
        <w:pStyle w:val="a6"/>
        <w:numPr>
          <w:ilvl w:val="0"/>
          <w:numId w:val="2"/>
        </w:numPr>
        <w:rPr>
          <w:shd w:val="clear" w:color="auto" w:fill="FFFFFF"/>
        </w:rPr>
      </w:pPr>
      <w:r>
        <w:rPr>
          <w:shd w:val="clear" w:color="auto" w:fill="FFFFFF"/>
        </w:rPr>
        <w:t xml:space="preserve">η </w:t>
      </w:r>
      <w:r w:rsidRPr="00276443">
        <w:rPr>
          <w:i/>
          <w:iCs/>
          <w:u w:val="single"/>
          <w:shd w:val="clear" w:color="auto" w:fill="FFFFFF"/>
        </w:rPr>
        <w:t>Οργανική μονάδα</w:t>
      </w:r>
      <w:r w:rsidRPr="00D7113C">
        <w:rPr>
          <w:shd w:val="clear" w:color="auto" w:fill="FFFFFF"/>
        </w:rPr>
        <w:t xml:space="preserve"> που </w:t>
      </w:r>
      <w:r>
        <w:rPr>
          <w:shd w:val="clear" w:color="auto" w:fill="FFFFFF"/>
        </w:rPr>
        <w:t xml:space="preserve">υλοποιεί </w:t>
      </w:r>
      <w:r w:rsidRPr="00D7113C">
        <w:rPr>
          <w:shd w:val="clear" w:color="auto" w:fill="FFFFFF"/>
        </w:rPr>
        <w:t xml:space="preserve">την κάθε </w:t>
      </w:r>
      <w:r>
        <w:rPr>
          <w:shd w:val="clear" w:color="auto" w:fill="FFFFFF"/>
        </w:rPr>
        <w:t xml:space="preserve">Λειτουργία </w:t>
      </w:r>
      <w:r w:rsidRPr="00276443">
        <w:rPr>
          <w:bCs/>
          <w:shd w:val="clear" w:color="auto" w:fill="FFFFFF"/>
        </w:rPr>
        <w:t xml:space="preserve">και </w:t>
      </w:r>
      <w:r>
        <w:rPr>
          <w:bCs/>
          <w:shd w:val="clear" w:color="auto" w:fill="FFFFFF"/>
        </w:rPr>
        <w:t xml:space="preserve">οι </w:t>
      </w:r>
      <w:r w:rsidRPr="00276443">
        <w:rPr>
          <w:bCs/>
          <w:i/>
          <w:iCs/>
          <w:u w:val="single"/>
          <w:shd w:val="clear" w:color="auto" w:fill="FFFFFF"/>
        </w:rPr>
        <w:t>Θέσεις εργασίας</w:t>
      </w:r>
      <w:r w:rsidRPr="00276443">
        <w:rPr>
          <w:bCs/>
          <w:shd w:val="clear" w:color="auto" w:fill="FFFFFF"/>
        </w:rPr>
        <w:t xml:space="preserve"> που εμπλέκονται </w:t>
      </w:r>
      <w:r>
        <w:rPr>
          <w:bCs/>
          <w:shd w:val="clear" w:color="auto" w:fill="FFFFFF"/>
        </w:rPr>
        <w:t xml:space="preserve">στην υλοποίηση </w:t>
      </w:r>
      <w:r>
        <w:rPr>
          <w:b/>
          <w:shd w:val="clear" w:color="auto" w:fill="FFFFFF"/>
        </w:rPr>
        <w:t>Ποιος είναι υπεύθυνος;</w:t>
      </w:r>
    </w:p>
    <w:p w14:paraId="169F6039" w14:textId="77777777" w:rsidR="007D0516" w:rsidRDefault="007D0516" w:rsidP="00BD34EF">
      <w:pPr>
        <w:pStyle w:val="a6"/>
        <w:numPr>
          <w:ilvl w:val="0"/>
          <w:numId w:val="2"/>
        </w:numPr>
        <w:rPr>
          <w:shd w:val="clear" w:color="auto" w:fill="FFFFFF"/>
        </w:rPr>
      </w:pPr>
      <w:r>
        <w:rPr>
          <w:shd w:val="clear" w:color="auto" w:fill="FFFFFF"/>
        </w:rPr>
        <w:t xml:space="preserve">οι </w:t>
      </w:r>
      <w:r w:rsidRPr="00581878">
        <w:rPr>
          <w:i/>
          <w:iCs/>
          <w:u w:val="single"/>
          <w:shd w:val="clear" w:color="auto" w:fill="FFFFFF"/>
        </w:rPr>
        <w:t>Δ</w:t>
      </w:r>
      <w:r w:rsidRPr="00581878">
        <w:rPr>
          <w:i/>
          <w:u w:val="single"/>
          <w:shd w:val="clear" w:color="auto" w:fill="FFFFFF"/>
        </w:rPr>
        <w:t>ια</w:t>
      </w:r>
      <w:r w:rsidRPr="00173797">
        <w:rPr>
          <w:i/>
          <w:u w:val="single"/>
          <w:shd w:val="clear" w:color="auto" w:fill="FFFFFF"/>
        </w:rPr>
        <w:t>δικασίες</w:t>
      </w:r>
      <w:r>
        <w:rPr>
          <w:shd w:val="clear" w:color="auto" w:fill="FFFFFF"/>
        </w:rPr>
        <w:t xml:space="preserve"> υλοποίησης των Λειτουργιών και οι </w:t>
      </w:r>
      <w:r w:rsidRPr="00173797">
        <w:rPr>
          <w:i/>
          <w:u w:val="single"/>
          <w:shd w:val="clear" w:color="auto" w:fill="FFFFFF"/>
        </w:rPr>
        <w:t>Πόρο</w:t>
      </w:r>
      <w:r>
        <w:rPr>
          <w:i/>
          <w:u w:val="single"/>
          <w:shd w:val="clear" w:color="auto" w:fill="FFFFFF"/>
        </w:rPr>
        <w:t>ι</w:t>
      </w:r>
      <w:r>
        <w:rPr>
          <w:shd w:val="clear" w:color="auto" w:fill="FFFFFF"/>
        </w:rPr>
        <w:t xml:space="preserve"> που δαπανώνται </w:t>
      </w:r>
      <w:r w:rsidRPr="00D7113C">
        <w:rPr>
          <w:b/>
          <w:shd w:val="clear" w:color="auto" w:fill="FFFFFF"/>
        </w:rPr>
        <w:t>Πως</w:t>
      </w:r>
      <w:r>
        <w:rPr>
          <w:b/>
          <w:shd w:val="clear" w:color="auto" w:fill="FFFFFF"/>
        </w:rPr>
        <w:t>;</w:t>
      </w:r>
      <w:r w:rsidRPr="00D7113C">
        <w:rPr>
          <w:b/>
          <w:shd w:val="clear" w:color="auto" w:fill="FFFFFF"/>
        </w:rPr>
        <w:t xml:space="preserve"> </w:t>
      </w:r>
      <w:r>
        <w:rPr>
          <w:b/>
          <w:shd w:val="clear" w:color="auto" w:fill="FFFFFF"/>
        </w:rPr>
        <w:t>– Με τι;</w:t>
      </w:r>
    </w:p>
    <w:p w14:paraId="7B3B3449" w14:textId="77777777" w:rsidR="007D0516" w:rsidRPr="00D7113C" w:rsidRDefault="007D0516" w:rsidP="00BD34EF">
      <w:pPr>
        <w:pStyle w:val="a6"/>
        <w:numPr>
          <w:ilvl w:val="0"/>
          <w:numId w:val="2"/>
        </w:numPr>
        <w:rPr>
          <w:shd w:val="clear" w:color="auto" w:fill="FFFFFF"/>
        </w:rPr>
      </w:pPr>
      <w:r>
        <w:rPr>
          <w:shd w:val="clear" w:color="auto" w:fill="FFFFFF"/>
        </w:rPr>
        <w:t xml:space="preserve">οι </w:t>
      </w:r>
      <w:r w:rsidRPr="00581878">
        <w:rPr>
          <w:i/>
          <w:iCs/>
          <w:u w:val="single"/>
          <w:shd w:val="clear" w:color="auto" w:fill="FFFFFF"/>
        </w:rPr>
        <w:t>Απο</w:t>
      </w:r>
      <w:r w:rsidRPr="00D7113C">
        <w:rPr>
          <w:i/>
          <w:u w:val="single"/>
          <w:shd w:val="clear" w:color="auto" w:fill="FFFFFF"/>
        </w:rPr>
        <w:t>δέκτες</w:t>
      </w:r>
      <w:r>
        <w:rPr>
          <w:shd w:val="clear" w:color="auto" w:fill="FFFFFF"/>
        </w:rPr>
        <w:t xml:space="preserve"> των Λειτουργιών και οι </w:t>
      </w:r>
      <w:r w:rsidRPr="001636A9">
        <w:rPr>
          <w:i/>
          <w:u w:val="single"/>
          <w:shd w:val="clear" w:color="auto" w:fill="FFFFFF"/>
        </w:rPr>
        <w:t>Ανάγκες</w:t>
      </w:r>
      <w:r>
        <w:rPr>
          <w:shd w:val="clear" w:color="auto" w:fill="FFFFFF"/>
        </w:rPr>
        <w:t xml:space="preserve"> τους </w:t>
      </w:r>
      <w:r w:rsidRPr="00D7113C">
        <w:rPr>
          <w:b/>
          <w:shd w:val="clear" w:color="auto" w:fill="FFFFFF"/>
        </w:rPr>
        <w:t>Για ποιόν</w:t>
      </w:r>
      <w:r>
        <w:rPr>
          <w:b/>
          <w:shd w:val="clear" w:color="auto" w:fill="FFFFFF"/>
        </w:rPr>
        <w:t>;</w:t>
      </w:r>
      <w:r w:rsidRPr="00BC200C">
        <w:rPr>
          <w:b/>
          <w:shd w:val="clear" w:color="auto" w:fill="FFFFFF"/>
        </w:rPr>
        <w:t xml:space="preserve"> </w:t>
      </w:r>
      <w:r w:rsidRPr="00215615">
        <w:rPr>
          <w:b/>
          <w:shd w:val="clear" w:color="auto" w:fill="FFFFFF"/>
        </w:rPr>
        <w:t>Γιατί</w:t>
      </w:r>
      <w:r>
        <w:rPr>
          <w:b/>
          <w:shd w:val="clear" w:color="auto" w:fill="FFFFFF"/>
        </w:rPr>
        <w:t>;</w:t>
      </w:r>
    </w:p>
    <w:p w14:paraId="2951BC99" w14:textId="77777777" w:rsidR="007D0516" w:rsidRPr="00215615" w:rsidRDefault="007D0516" w:rsidP="00BD34EF">
      <w:pPr>
        <w:pStyle w:val="a6"/>
        <w:numPr>
          <w:ilvl w:val="0"/>
          <w:numId w:val="2"/>
        </w:numPr>
        <w:rPr>
          <w:shd w:val="clear" w:color="auto" w:fill="FFFFFF"/>
        </w:rPr>
      </w:pPr>
      <w:r>
        <w:rPr>
          <w:shd w:val="clear" w:color="auto" w:fill="FFFFFF"/>
        </w:rPr>
        <w:t>οι</w:t>
      </w:r>
      <w:r w:rsidRPr="00215615">
        <w:rPr>
          <w:shd w:val="clear" w:color="auto" w:fill="FFFFFF"/>
        </w:rPr>
        <w:t xml:space="preserve"> </w:t>
      </w:r>
      <w:r w:rsidRPr="000F5AEA">
        <w:rPr>
          <w:i/>
          <w:iCs/>
          <w:u w:val="single"/>
          <w:shd w:val="clear" w:color="auto" w:fill="FFFFFF"/>
        </w:rPr>
        <w:t>Στόχοι</w:t>
      </w:r>
      <w:r w:rsidRPr="00215615">
        <w:rPr>
          <w:shd w:val="clear" w:color="auto" w:fill="FFFFFF"/>
        </w:rPr>
        <w:t xml:space="preserve"> των Λειτουργιών και τα </w:t>
      </w:r>
      <w:r w:rsidRPr="00215615">
        <w:rPr>
          <w:u w:val="single"/>
          <w:shd w:val="clear" w:color="auto" w:fill="FFFFFF"/>
        </w:rPr>
        <w:t>Α</w:t>
      </w:r>
      <w:r w:rsidRPr="00215615">
        <w:rPr>
          <w:i/>
          <w:u w:val="single"/>
          <w:shd w:val="clear" w:color="auto" w:fill="FFFFFF"/>
        </w:rPr>
        <w:t>ποτελέσματα</w:t>
      </w:r>
      <w:r w:rsidRPr="00215615">
        <w:rPr>
          <w:shd w:val="clear" w:color="auto" w:fill="FFFFFF"/>
        </w:rPr>
        <w:t xml:space="preserve"> (ωφέλειες) που δημιουργούνται στους Αποδέκτες στο πλαίσιο μιας </w:t>
      </w:r>
      <w:r w:rsidRPr="00215615">
        <w:rPr>
          <w:i/>
          <w:iCs/>
          <w:u w:val="single"/>
          <w:shd w:val="clear" w:color="auto" w:fill="FFFFFF"/>
        </w:rPr>
        <w:t>Δημόσιας πολιτικής</w:t>
      </w:r>
      <w:r w:rsidRPr="00215615">
        <w:rPr>
          <w:shd w:val="clear" w:color="auto" w:fill="FFFFFF"/>
        </w:rPr>
        <w:t xml:space="preserve"> </w:t>
      </w:r>
      <w:r w:rsidRPr="00215615">
        <w:rPr>
          <w:b/>
          <w:shd w:val="clear" w:color="auto" w:fill="FFFFFF"/>
        </w:rPr>
        <w:t>Γιατί</w:t>
      </w:r>
      <w:r>
        <w:rPr>
          <w:b/>
          <w:shd w:val="clear" w:color="auto" w:fill="FFFFFF"/>
        </w:rPr>
        <w:t>;</w:t>
      </w:r>
    </w:p>
    <w:p w14:paraId="3FBCF899" w14:textId="77777777" w:rsidR="007D0516" w:rsidRPr="008348CB" w:rsidRDefault="007D0516" w:rsidP="00BD34EF">
      <w:pPr>
        <w:pStyle w:val="a6"/>
        <w:numPr>
          <w:ilvl w:val="0"/>
          <w:numId w:val="2"/>
        </w:numPr>
        <w:rPr>
          <w:shd w:val="clear" w:color="auto" w:fill="FFFFFF"/>
        </w:rPr>
      </w:pPr>
      <w:r w:rsidRPr="008348CB">
        <w:rPr>
          <w:shd w:val="clear" w:color="auto" w:fill="FFFFFF"/>
        </w:rPr>
        <w:t xml:space="preserve">τα </w:t>
      </w:r>
      <w:r w:rsidRPr="008348CB">
        <w:rPr>
          <w:i/>
          <w:iCs/>
          <w:u w:val="single"/>
        </w:rPr>
        <w:t xml:space="preserve">Κριτήρια αξιολόγησης &amp; </w:t>
      </w:r>
      <w:r>
        <w:rPr>
          <w:i/>
          <w:iCs/>
          <w:u w:val="single"/>
        </w:rPr>
        <w:t xml:space="preserve">οι </w:t>
      </w:r>
      <w:r w:rsidRPr="008348CB">
        <w:rPr>
          <w:i/>
          <w:iCs/>
          <w:u w:val="single"/>
        </w:rPr>
        <w:t>Δείκτες επιδόσεων</w:t>
      </w:r>
      <w:r>
        <w:t xml:space="preserve"> </w:t>
      </w:r>
      <w:r w:rsidRPr="008348CB">
        <w:rPr>
          <w:shd w:val="clear" w:color="auto" w:fill="FFFFFF"/>
        </w:rPr>
        <w:t>των</w:t>
      </w:r>
      <w:r w:rsidRPr="008348CB">
        <w:rPr>
          <w:b/>
          <w:shd w:val="clear" w:color="auto" w:fill="FFFFFF"/>
        </w:rPr>
        <w:t xml:space="preserve"> </w:t>
      </w:r>
      <w:r w:rsidRPr="008348CB">
        <w:rPr>
          <w:bCs/>
          <w:shd w:val="clear" w:color="auto" w:fill="FFFFFF"/>
        </w:rPr>
        <w:t>λειτουργιών</w:t>
      </w:r>
      <w:r w:rsidRPr="008348CB">
        <w:rPr>
          <w:b/>
          <w:shd w:val="clear" w:color="auto" w:fill="FFFFFF"/>
        </w:rPr>
        <w:t xml:space="preserve"> Πόσο καλά;</w:t>
      </w:r>
    </w:p>
    <w:p w14:paraId="4F99D634" w14:textId="77777777" w:rsidR="00A02149" w:rsidRDefault="00F04655" w:rsidP="00BD34EF">
      <w:r>
        <w:t>Τ</w:t>
      </w:r>
      <w:r w:rsidR="00A02149">
        <w:t>ο επόμενο Σχήμα αποτελεί τον εννοιολογικό χάρτη του επιχειρησιακού μοντέλου</w:t>
      </w:r>
      <w:r w:rsidR="00A02149" w:rsidRPr="00153364">
        <w:t xml:space="preserve"> </w:t>
      </w:r>
      <w:r w:rsidR="00A02149">
        <w:t xml:space="preserve">οργάνωσης και </w:t>
      </w:r>
      <w:r w:rsidR="00A02149" w:rsidRPr="00F86209">
        <w:t>λειτουργίας των Δήμων</w:t>
      </w:r>
      <w:r w:rsidR="00A02149">
        <w:t xml:space="preserve"> στον οποίο αποτυπώνονται οι έννοιες και οι </w:t>
      </w:r>
      <w:r w:rsidR="00DD78A8">
        <w:t xml:space="preserve">συσχετίσεις </w:t>
      </w:r>
      <w:r w:rsidR="00A02149">
        <w:t>μεταξύ των εννοιών</w:t>
      </w:r>
      <w:r w:rsidR="00A02149">
        <w:rPr>
          <w:rStyle w:val="a8"/>
        </w:rPr>
        <w:footnoteReference w:id="18"/>
      </w:r>
      <w:r w:rsidR="00A02149">
        <w:t>.</w:t>
      </w:r>
    </w:p>
    <w:p w14:paraId="5BBB73D0" w14:textId="77777777" w:rsidR="00A02149" w:rsidRDefault="00A02149" w:rsidP="00BD34EF">
      <w:pPr>
        <w:rPr>
          <w:rFonts w:ascii="Times New Roman" w:eastAsia="Times New Roman" w:hAnsi="Times New Roman" w:cs="Times New Roman"/>
          <w:sz w:val="24"/>
          <w:szCs w:val="24"/>
          <w:lang w:eastAsia="el-GR"/>
        </w:rPr>
        <w:sectPr w:rsidR="00A02149" w:rsidSect="00B3596F">
          <w:pgSz w:w="11906" w:h="16838"/>
          <w:pgMar w:top="1440" w:right="1800" w:bottom="1440" w:left="1800" w:header="708" w:footer="708" w:gutter="0"/>
          <w:cols w:space="708"/>
          <w:docGrid w:linePitch="360"/>
        </w:sectPr>
      </w:pPr>
    </w:p>
    <w:p w14:paraId="4156D41F" w14:textId="77777777" w:rsidR="00605AB3" w:rsidRDefault="00605AB3" w:rsidP="00605AB3">
      <w:pPr>
        <w:pStyle w:val="ae"/>
        <w:keepNext/>
      </w:pPr>
      <w:bookmarkStart w:id="178" w:name="_Toc149640389"/>
      <w:r>
        <w:lastRenderedPageBreak/>
        <w:t xml:space="preserve">Σχήμα </w:t>
      </w:r>
      <w:fldSimple w:instr=" SEQ Σχήμα \* ARABIC ">
        <w:r w:rsidR="005B42D5">
          <w:rPr>
            <w:noProof/>
          </w:rPr>
          <w:t>13</w:t>
        </w:r>
      </w:fldSimple>
      <w:r>
        <w:t xml:space="preserve">: </w:t>
      </w:r>
      <w:r w:rsidRPr="00605AB3">
        <w:t>Επιχειρησιακό μοντέλο οργάνωσης &amp; λειτουργίας Δήμων - Εννοιολογικός χάρτης</w:t>
      </w:r>
      <w:bookmarkEnd w:id="178"/>
    </w:p>
    <w:p w14:paraId="3B146FC5" w14:textId="77777777" w:rsidR="00A02149" w:rsidRPr="00E506DE" w:rsidRDefault="00215D1B" w:rsidP="00215D1B">
      <w:pPr>
        <w:pStyle w:val="ae"/>
        <w:rPr>
          <w:b w:val="0"/>
        </w:rPr>
        <w:sectPr w:rsidR="00A02149" w:rsidRPr="00E506DE" w:rsidSect="008C78E4">
          <w:pgSz w:w="16838" w:h="11906" w:orient="landscape"/>
          <w:pgMar w:top="720" w:right="720" w:bottom="720" w:left="720" w:header="708" w:footer="708" w:gutter="0"/>
          <w:cols w:space="708"/>
          <w:docGrid w:linePitch="360"/>
        </w:sectPr>
      </w:pPr>
      <w:r w:rsidRPr="00215D1B">
        <w:rPr>
          <w:b w:val="0"/>
          <w:i w:val="0"/>
          <w:iCs w:val="0"/>
          <w:noProof/>
          <w:color w:val="auto"/>
          <w:szCs w:val="22"/>
          <w:lang w:eastAsia="el-GR"/>
        </w:rPr>
        <mc:AlternateContent>
          <mc:Choice Requires="wpg">
            <w:drawing>
              <wp:inline distT="0" distB="0" distL="0" distR="0" wp14:anchorId="4CB23FC6" wp14:editId="6D45641F">
                <wp:extent cx="9652718" cy="4557235"/>
                <wp:effectExtent l="0" t="0" r="5715" b="15240"/>
                <wp:docPr id="901129071" name="Ομάδα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652718" cy="4557235"/>
                          <a:chOff x="-36918" y="0"/>
                          <a:chExt cx="10327540" cy="4875174"/>
                        </a:xfrm>
                      </wpg:grpSpPr>
                      <wpg:grpSp>
                        <wpg:cNvPr id="901129072" name="Ομάδα 901129072"/>
                        <wpg:cNvGrpSpPr/>
                        <wpg:grpSpPr>
                          <a:xfrm>
                            <a:off x="-36918" y="0"/>
                            <a:ext cx="10327540" cy="4875174"/>
                            <a:chOff x="-36918" y="0"/>
                            <a:chExt cx="10327540" cy="4875174"/>
                          </a:xfrm>
                        </wpg:grpSpPr>
                        <wps:wsp>
                          <wps:cNvPr id="901129073" name="Rectangle 14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BA1E3B3-BC32-8120-20E2-92EC7E17E5EF}"/>
                              </a:ext>
                            </a:extLst>
                          </wps:cNvPr>
                          <wps:cNvSpPr>
                            <a:spLocks noChangeArrowheads="1"/>
                          </wps:cNvSpPr>
                          <wps:spPr bwMode="auto">
                            <a:xfrm>
                              <a:off x="575822" y="307541"/>
                              <a:ext cx="2014836" cy="538480"/>
                            </a:xfrm>
                            <a:prstGeom prst="rect">
                              <a:avLst/>
                            </a:prstGeom>
                            <a:solidFill>
                              <a:srgbClr val="FFFFFF"/>
                            </a:solidFill>
                            <a:ln w="190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166EFB" w14:textId="77777777" w:rsidR="00A21EE3" w:rsidRDefault="00A21EE3" w:rsidP="00605AB3">
                                <w:pPr>
                                  <w:pStyle w:val="Web"/>
                                  <w:spacing w:before="0" w:beforeAutospacing="0" w:after="0" w:afterAutospacing="0"/>
                                  <w:jc w:val="center"/>
                                </w:pPr>
                                <w:r>
                                  <w:rPr>
                                    <w:rFonts w:asciiTheme="minorHAnsi" w:eastAsia="Calibri" w:hAnsi="Calibri"/>
                                    <w:color w:val="000000" w:themeColor="text1"/>
                                    <w:kern w:val="24"/>
                                    <w:sz w:val="22"/>
                                    <w:szCs w:val="22"/>
                                  </w:rPr>
                                  <w:t xml:space="preserve">Νομοθεσία Δήμων </w:t>
                                </w:r>
                              </w:p>
                            </w:txbxContent>
                          </wps:txbx>
                          <wps:bodyPr rot="0" vert="horz" wrap="square" lIns="0" tIns="0" rIns="0" bIns="0" anchor="ctr" anchorCtr="0" upright="1">
                            <a:noAutofit/>
                          </wps:bodyPr>
                        </wps:wsp>
                        <wps:wsp>
                          <wps:cNvPr id="901129074" name="Rectangle 14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B03C4BA-E4FD-2C01-00E2-F0392211DD46}"/>
                              </a:ext>
                            </a:extLst>
                          </wps:cNvPr>
                          <wps:cNvSpPr>
                            <a:spLocks noChangeArrowheads="1"/>
                          </wps:cNvSpPr>
                          <wps:spPr bwMode="auto">
                            <a:xfrm>
                              <a:off x="174593" y="1241874"/>
                              <a:ext cx="1496658" cy="702082"/>
                            </a:xfrm>
                            <a:prstGeom prst="rect">
                              <a:avLst/>
                            </a:prstGeom>
                            <a:solidFill>
                              <a:srgbClr val="FFFFFF"/>
                            </a:solidFill>
                            <a:ln w="190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9EB7B2" w14:textId="77777777" w:rsidR="00A21EE3" w:rsidRDefault="00A21EE3" w:rsidP="00605AB3">
                                <w:pPr>
                                  <w:pStyle w:val="Web"/>
                                  <w:spacing w:before="0" w:beforeAutospacing="0" w:after="0" w:afterAutospacing="0"/>
                                  <w:jc w:val="center"/>
                                </w:pPr>
                                <w:r>
                                  <w:rPr>
                                    <w:rFonts w:asciiTheme="minorHAnsi" w:eastAsia="Calibri" w:hAnsi="Calibri"/>
                                    <w:color w:val="000000" w:themeColor="text1"/>
                                    <w:kern w:val="24"/>
                                    <w:sz w:val="22"/>
                                    <w:szCs w:val="22"/>
                                  </w:rPr>
                                  <w:t xml:space="preserve">Αρμοδιότητες &amp; Οριζόντιες λειτουργίες </w:t>
                                </w:r>
                              </w:p>
                              <w:p w14:paraId="3DF9DD03" w14:textId="77777777" w:rsidR="00A21EE3" w:rsidRDefault="00A21EE3" w:rsidP="00605AB3">
                                <w:pPr>
                                  <w:pStyle w:val="Web"/>
                                  <w:spacing w:before="0" w:beforeAutospacing="0" w:after="0" w:afterAutospacing="0"/>
                                  <w:jc w:val="center"/>
                                </w:pPr>
                                <w:r>
                                  <w:rPr>
                                    <w:rFonts w:asciiTheme="minorHAnsi" w:eastAsia="Calibri" w:hAnsi="Calibri"/>
                                    <w:color w:val="000000" w:themeColor="text1"/>
                                    <w:kern w:val="24"/>
                                    <w:sz w:val="22"/>
                                    <w:szCs w:val="22"/>
                                  </w:rPr>
                                  <w:t>Δήμων</w:t>
                                </w:r>
                              </w:p>
                            </w:txbxContent>
                          </wps:txbx>
                          <wps:bodyPr rot="0" vert="horz" wrap="square" lIns="0" tIns="0" rIns="0" bIns="0" anchor="ctr" anchorCtr="0" upright="1">
                            <a:noAutofit/>
                          </wps:bodyPr>
                        </wps:wsp>
                        <wps:wsp>
                          <wps:cNvPr id="901129075" name="Rectangle 14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F49BB41-5B24-011C-E904-A7EE99099405}"/>
                              </a:ext>
                            </a:extLst>
                          </wps:cNvPr>
                          <wps:cNvSpPr>
                            <a:spLocks noChangeArrowheads="1"/>
                          </wps:cNvSpPr>
                          <wps:spPr bwMode="auto">
                            <a:xfrm>
                              <a:off x="1705471" y="1403674"/>
                              <a:ext cx="1100733" cy="431656"/>
                            </a:xfrm>
                            <a:prstGeom prst="rect">
                              <a:avLst/>
                            </a:prstGeom>
                            <a:solidFill>
                              <a:srgbClr val="FFFFFF"/>
                            </a:solidFill>
                            <a:ln w="190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878767" w14:textId="77777777" w:rsidR="00A21EE3" w:rsidRDefault="00A21EE3" w:rsidP="0062757F">
                                <w:pPr>
                                  <w:pStyle w:val="Web"/>
                                  <w:spacing w:before="0" w:beforeAutospacing="0" w:after="0" w:afterAutospacing="0"/>
                                  <w:jc w:val="center"/>
                                </w:pPr>
                                <w:r>
                                  <w:rPr>
                                    <w:rFonts w:asciiTheme="minorHAnsi" w:hAnsi="Calibri"/>
                                    <w:color w:val="000000" w:themeColor="text1"/>
                                    <w:kern w:val="24"/>
                                    <w:sz w:val="22"/>
                                    <w:szCs w:val="22"/>
                                  </w:rPr>
                                  <w:t xml:space="preserve">Όργανα διοίκησης </w:t>
                                </w:r>
                              </w:p>
                            </w:txbxContent>
                          </wps:txbx>
                          <wps:bodyPr rot="0" vert="horz" wrap="square" lIns="0" tIns="0" rIns="0" bIns="0" anchor="ctr" anchorCtr="0" upright="1">
                            <a:noAutofit/>
                          </wps:bodyPr>
                        </wps:wsp>
                        <wps:wsp>
                          <wps:cNvPr id="901129076" name="Rectangle 14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B94437C-889B-7D15-ED40-15AF9E75F8A6}"/>
                              </a:ext>
                            </a:extLst>
                          </wps:cNvPr>
                          <wps:cNvSpPr>
                            <a:spLocks noChangeArrowheads="1"/>
                          </wps:cNvSpPr>
                          <wps:spPr bwMode="auto">
                            <a:xfrm>
                              <a:off x="575822" y="2351493"/>
                              <a:ext cx="2220252" cy="466344"/>
                            </a:xfrm>
                            <a:prstGeom prst="rect">
                              <a:avLst/>
                            </a:prstGeom>
                            <a:solidFill>
                              <a:srgbClr val="FFFFFF"/>
                            </a:solidFill>
                            <a:ln w="190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B0BB64" w14:textId="77777777" w:rsidR="00A21EE3" w:rsidRDefault="00A21EE3" w:rsidP="00605AB3">
                                <w:pPr>
                                  <w:pStyle w:val="Web"/>
                                  <w:spacing w:before="0" w:beforeAutospacing="0" w:after="0" w:afterAutospacing="0"/>
                                  <w:jc w:val="center"/>
                                </w:pPr>
                                <w:r>
                                  <w:rPr>
                                    <w:rFonts w:asciiTheme="minorHAnsi" w:eastAsia="Calibri" w:hAnsi="Calibri"/>
                                    <w:color w:val="000000" w:themeColor="text1"/>
                                    <w:kern w:val="24"/>
                                    <w:sz w:val="22"/>
                                    <w:szCs w:val="22"/>
                                  </w:rPr>
                                  <w:t>Οργανικές μονάδες</w:t>
                                </w:r>
                              </w:p>
                              <w:p w14:paraId="6311ADDD" w14:textId="77777777" w:rsidR="00A21EE3" w:rsidRDefault="00A21EE3" w:rsidP="00605AB3">
                                <w:pPr>
                                  <w:pStyle w:val="Web"/>
                                  <w:spacing w:before="0" w:beforeAutospacing="0" w:after="0" w:afterAutospacing="0"/>
                                  <w:jc w:val="center"/>
                                </w:pPr>
                                <w:r>
                                  <w:rPr>
                                    <w:rFonts w:asciiTheme="minorHAnsi" w:eastAsia="Calibri" w:hAnsi="Calibri"/>
                                    <w:color w:val="000000" w:themeColor="text1"/>
                                    <w:kern w:val="24"/>
                                    <w:sz w:val="22"/>
                                    <w:szCs w:val="22"/>
                                  </w:rPr>
                                  <w:t xml:space="preserve"> του Ο.Ε.Υ.</w:t>
                                </w:r>
                              </w:p>
                            </w:txbxContent>
                          </wps:txbx>
                          <wps:bodyPr rot="0" vert="horz" wrap="square" lIns="0" tIns="0" rIns="0" bIns="0" anchor="ctr" anchorCtr="0" upright="1">
                            <a:noAutofit/>
                          </wps:bodyPr>
                        </wps:wsp>
                        <wps:wsp>
                          <wps:cNvPr id="901129077" name="Rectangle 14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3EA6A64-0D9A-BA82-FC51-CAB9FAE0D55F}"/>
                              </a:ext>
                            </a:extLst>
                          </wps:cNvPr>
                          <wps:cNvSpPr>
                            <a:spLocks noChangeArrowheads="1"/>
                          </wps:cNvSpPr>
                          <wps:spPr bwMode="auto">
                            <a:xfrm>
                              <a:off x="745048" y="3392346"/>
                              <a:ext cx="1873730" cy="240433"/>
                            </a:xfrm>
                            <a:prstGeom prst="rect">
                              <a:avLst/>
                            </a:prstGeom>
                            <a:solidFill>
                              <a:srgbClr val="FFFFFF"/>
                            </a:solidFill>
                            <a:ln w="19050">
                              <a:solidFill>
                                <a:srgbClr val="F4AC0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E376A4" w14:textId="77777777" w:rsidR="00A21EE3" w:rsidRDefault="00A21EE3" w:rsidP="00605AB3">
                                <w:pPr>
                                  <w:pStyle w:val="Web"/>
                                  <w:spacing w:before="0" w:beforeAutospacing="0" w:after="0" w:afterAutospacing="0"/>
                                  <w:jc w:val="center"/>
                                </w:pPr>
                                <w:r>
                                  <w:rPr>
                                    <w:rFonts w:asciiTheme="minorHAnsi" w:hAnsi="Calibri"/>
                                    <w:color w:val="000000" w:themeColor="text1"/>
                                    <w:kern w:val="24"/>
                                    <w:sz w:val="22"/>
                                    <w:szCs w:val="22"/>
                                  </w:rPr>
                                  <w:t xml:space="preserve">Θέσεις Εργασίας / Στελέχωση </w:t>
                                </w:r>
                              </w:p>
                            </w:txbxContent>
                          </wps:txbx>
                          <wps:bodyPr rot="0" vert="horz" wrap="square" lIns="0" tIns="0" rIns="0" bIns="0" anchor="ctr" anchorCtr="0" upright="1">
                            <a:noAutofit/>
                          </wps:bodyPr>
                        </wps:wsp>
                        <wps:wsp>
                          <wps:cNvPr id="901129078" name="Rectangle 14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04EDECC-518A-5B81-82FE-1E16B91A1282}"/>
                              </a:ext>
                            </a:extLst>
                          </wps:cNvPr>
                          <wps:cNvSpPr>
                            <a:spLocks noChangeArrowheads="1"/>
                          </wps:cNvSpPr>
                          <wps:spPr bwMode="auto">
                            <a:xfrm>
                              <a:off x="1158331" y="3979163"/>
                              <a:ext cx="1048983" cy="466344"/>
                            </a:xfrm>
                            <a:prstGeom prst="rect">
                              <a:avLst/>
                            </a:prstGeom>
                            <a:solidFill>
                              <a:srgbClr val="FFFFFF"/>
                            </a:solidFill>
                            <a:ln w="19050">
                              <a:solidFill>
                                <a:srgbClr val="F4AC0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A4F00B" w14:textId="77777777" w:rsidR="00A21EE3" w:rsidRDefault="00A21EE3" w:rsidP="00605AB3">
                                <w:pPr>
                                  <w:pStyle w:val="Web"/>
                                  <w:spacing w:before="0" w:beforeAutospacing="0" w:after="0" w:afterAutospacing="0"/>
                                  <w:jc w:val="center"/>
                                </w:pPr>
                                <w:r>
                                  <w:rPr>
                                    <w:rFonts w:asciiTheme="minorHAnsi" w:hAnsi="Calibri"/>
                                    <w:color w:val="000000" w:themeColor="text1"/>
                                    <w:kern w:val="24"/>
                                    <w:sz w:val="22"/>
                                    <w:szCs w:val="22"/>
                                  </w:rPr>
                                  <w:t>Πληροφοριακά Συστήματα</w:t>
                                </w:r>
                              </w:p>
                            </w:txbxContent>
                          </wps:txbx>
                          <wps:bodyPr rot="0" vert="horz" wrap="square" lIns="0" tIns="0" rIns="0" bIns="0" anchor="ctr" anchorCtr="0" upright="1">
                            <a:noAutofit/>
                          </wps:bodyPr>
                        </wps:wsp>
                        <wps:wsp>
                          <wps:cNvPr id="901129079" name="TextBox 1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F2DBB3F-C095-26B1-2C03-BE7BF0076710}"/>
                              </a:ext>
                            </a:extLst>
                          </wps:cNvPr>
                          <wps:cNvSpPr txBox="1"/>
                          <wps:spPr>
                            <a:xfrm>
                              <a:off x="1255868" y="890338"/>
                              <a:ext cx="748948" cy="235171"/>
                            </a:xfrm>
                            <a:prstGeom prst="rect">
                              <a:avLst/>
                            </a:prstGeom>
                            <a:noFill/>
                          </wps:spPr>
                          <wps:txbx>
                            <w:txbxContent>
                              <w:p w14:paraId="75E3C968" w14:textId="77777777" w:rsidR="00A21EE3" w:rsidRDefault="00A21EE3" w:rsidP="00215D1B">
                                <w:pPr>
                                  <w:pStyle w:val="Web"/>
                                  <w:spacing w:before="0" w:beforeAutospacing="0" w:after="0" w:afterAutospacing="0"/>
                                </w:pPr>
                                <w:r>
                                  <w:rPr>
                                    <w:rFonts w:asciiTheme="minorHAnsi" w:hAnsi="Calibri" w:cstheme="minorBidi"/>
                                    <w:color w:val="000000" w:themeColor="text1"/>
                                    <w:kern w:val="24"/>
                                    <w:sz w:val="18"/>
                                    <w:szCs w:val="18"/>
                                  </w:rPr>
                                  <w:t>Καθορίζει</w:t>
                                </w:r>
                              </w:p>
                            </w:txbxContent>
                          </wps:txbx>
                          <wps:bodyPr wrap="square" rtlCol="0">
                            <a:noAutofit/>
                          </wps:bodyPr>
                        </wps:wsp>
                        <wps:wsp>
                          <wps:cNvPr id="901129080" name="TextBox 14">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98AE643-E815-7601-7E3B-0A670649ADA7}"/>
                              </a:ext>
                            </a:extLst>
                          </wps:cNvPr>
                          <wps:cNvSpPr txBox="1"/>
                          <wps:spPr>
                            <a:xfrm>
                              <a:off x="-36918" y="2014423"/>
                              <a:ext cx="1036897" cy="307619"/>
                            </a:xfrm>
                            <a:prstGeom prst="rect">
                              <a:avLst/>
                            </a:prstGeom>
                            <a:noFill/>
                          </wps:spPr>
                          <wps:txbx>
                            <w:txbxContent>
                              <w:p w14:paraId="62ABE16A" w14:textId="77777777" w:rsidR="00A21EE3" w:rsidRDefault="00A21EE3" w:rsidP="00215D1B">
                                <w:pPr>
                                  <w:pStyle w:val="Web"/>
                                  <w:spacing w:before="0" w:beforeAutospacing="0" w:after="0" w:afterAutospacing="0"/>
                                </w:pPr>
                                <w:r>
                                  <w:rPr>
                                    <w:rFonts w:asciiTheme="minorHAnsi" w:hAnsi="Calibri" w:cstheme="minorBidi"/>
                                    <w:color w:val="000000" w:themeColor="text1"/>
                                    <w:kern w:val="24"/>
                                    <w:sz w:val="18"/>
                                    <w:szCs w:val="18"/>
                                  </w:rPr>
                                  <w:t>Ανατίθενται σε</w:t>
                                </w:r>
                              </w:p>
                            </w:txbxContent>
                          </wps:txbx>
                          <wps:bodyPr wrap="square" rtlCol="0">
                            <a:noAutofit/>
                          </wps:bodyPr>
                        </wps:wsp>
                        <wps:wsp>
                          <wps:cNvPr id="901129081" name="TextBox 1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65EB31D-76E0-D059-99A7-362329674FC0}"/>
                              </a:ext>
                            </a:extLst>
                          </wps:cNvPr>
                          <wps:cNvSpPr txBox="1"/>
                          <wps:spPr>
                            <a:xfrm>
                              <a:off x="2252620" y="1918325"/>
                              <a:ext cx="743779" cy="235171"/>
                            </a:xfrm>
                            <a:prstGeom prst="rect">
                              <a:avLst/>
                            </a:prstGeom>
                            <a:noFill/>
                          </wps:spPr>
                          <wps:txbx>
                            <w:txbxContent>
                              <w:p w14:paraId="7A824373" w14:textId="77777777" w:rsidR="00A21EE3" w:rsidRDefault="00A21EE3" w:rsidP="00215D1B">
                                <w:pPr>
                                  <w:pStyle w:val="Web"/>
                                  <w:spacing w:before="0" w:beforeAutospacing="0" w:after="0" w:afterAutospacing="0"/>
                                </w:pPr>
                                <w:r>
                                  <w:rPr>
                                    <w:rFonts w:asciiTheme="minorHAnsi" w:hAnsi="Calibri" w:cstheme="minorBidi"/>
                                    <w:color w:val="000000" w:themeColor="text1"/>
                                    <w:kern w:val="24"/>
                                    <w:sz w:val="18"/>
                                    <w:szCs w:val="18"/>
                                  </w:rPr>
                                  <w:t>Διοικούν</w:t>
                                </w:r>
                              </w:p>
                            </w:txbxContent>
                          </wps:txbx>
                          <wps:bodyPr wrap="square" rtlCol="0">
                            <a:noAutofit/>
                          </wps:bodyPr>
                        </wps:wsp>
                        <wps:wsp>
                          <wps:cNvPr id="901129082" name="TextBox 16">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202A4A7-2DA7-CD15-DE19-E7393B7AD99C}"/>
                              </a:ext>
                            </a:extLst>
                          </wps:cNvPr>
                          <wps:cNvSpPr txBox="1"/>
                          <wps:spPr>
                            <a:xfrm>
                              <a:off x="1679764" y="2963823"/>
                              <a:ext cx="1053310" cy="235171"/>
                            </a:xfrm>
                            <a:prstGeom prst="rect">
                              <a:avLst/>
                            </a:prstGeom>
                            <a:noFill/>
                          </wps:spPr>
                          <wps:txbx>
                            <w:txbxContent>
                              <w:p w14:paraId="4BC16C84" w14:textId="77777777" w:rsidR="00A21EE3" w:rsidRDefault="00A21EE3" w:rsidP="00215D1B">
                                <w:pPr>
                                  <w:pStyle w:val="Web"/>
                                  <w:spacing w:before="0" w:beforeAutospacing="0" w:after="0" w:afterAutospacing="0"/>
                                </w:pPr>
                                <w:r>
                                  <w:rPr>
                                    <w:rFonts w:asciiTheme="minorHAnsi" w:hAnsi="Calibri" w:cstheme="minorBidi"/>
                                    <w:color w:val="000000" w:themeColor="text1"/>
                                    <w:kern w:val="24"/>
                                    <w:sz w:val="18"/>
                                    <w:szCs w:val="18"/>
                                  </w:rPr>
                                  <w:t>Περιλαμβάνουν</w:t>
                                </w:r>
                              </w:p>
                            </w:txbxContent>
                          </wps:txbx>
                          <wps:bodyPr wrap="square" rtlCol="0">
                            <a:noAutofit/>
                          </wps:bodyPr>
                        </wps:wsp>
                        <wps:wsp>
                          <wps:cNvPr id="901129084" name="TextBox 1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152A91-F19E-4E32-79E0-DE0C8E062C1B}"/>
                              </a:ext>
                            </a:extLst>
                          </wps:cNvPr>
                          <wps:cNvSpPr txBox="1"/>
                          <wps:spPr>
                            <a:xfrm>
                              <a:off x="1674272" y="3678656"/>
                              <a:ext cx="930531" cy="235171"/>
                            </a:xfrm>
                            <a:prstGeom prst="rect">
                              <a:avLst/>
                            </a:prstGeom>
                            <a:noFill/>
                          </wps:spPr>
                          <wps:txbx>
                            <w:txbxContent>
                              <w:p w14:paraId="28B68FBB" w14:textId="77777777" w:rsidR="00A21EE3" w:rsidRDefault="00A21EE3" w:rsidP="00215D1B">
                                <w:pPr>
                                  <w:pStyle w:val="Web"/>
                                  <w:spacing w:before="0" w:beforeAutospacing="0" w:after="0" w:afterAutospacing="0"/>
                                </w:pPr>
                                <w:r>
                                  <w:rPr>
                                    <w:rFonts w:asciiTheme="minorHAnsi" w:hAnsi="Calibri" w:cstheme="minorBidi"/>
                                    <w:color w:val="000000" w:themeColor="text1"/>
                                    <w:kern w:val="24"/>
                                    <w:sz w:val="18"/>
                                    <w:szCs w:val="18"/>
                                  </w:rPr>
                                  <w:t>Αξιοποιούν</w:t>
                                </w:r>
                              </w:p>
                            </w:txbxContent>
                          </wps:txbx>
                          <wps:bodyPr wrap="square" rtlCol="0">
                            <a:noAutofit/>
                          </wps:bodyPr>
                        </wps:wsp>
                        <wps:wsp>
                          <wps:cNvPr id="901129085" name="Rectangle 14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3EA6A64-0D9A-BA82-FC51-CAB9FAE0D55F}"/>
                              </a:ext>
                            </a:extLst>
                          </wps:cNvPr>
                          <wps:cNvSpPr>
                            <a:spLocks noChangeArrowheads="1"/>
                          </wps:cNvSpPr>
                          <wps:spPr bwMode="auto">
                            <a:xfrm>
                              <a:off x="3846582" y="307541"/>
                              <a:ext cx="1467723" cy="549503"/>
                            </a:xfrm>
                            <a:prstGeom prst="rect">
                              <a:avLst/>
                            </a:prstGeom>
                            <a:solidFill>
                              <a:srgbClr val="FFFFFF"/>
                            </a:solidFill>
                            <a:ln w="25400">
                              <a:solidFill>
                                <a:srgbClr val="F4AC0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6E99F6" w14:textId="77777777" w:rsidR="00A21EE3" w:rsidRDefault="00A21EE3" w:rsidP="00605AB3">
                                <w:pPr>
                                  <w:pStyle w:val="Web"/>
                                  <w:spacing w:before="0" w:beforeAutospacing="0" w:after="0" w:afterAutospacing="0"/>
                                  <w:jc w:val="center"/>
                                </w:pPr>
                                <w:r>
                                  <w:rPr>
                                    <w:rFonts w:asciiTheme="minorHAnsi" w:hAnsi="Calibri"/>
                                    <w:color w:val="000000" w:themeColor="text1"/>
                                    <w:kern w:val="24"/>
                                    <w:sz w:val="22"/>
                                    <w:szCs w:val="22"/>
                                  </w:rPr>
                                  <w:t>Δημόσιες Πολιτικές</w:t>
                                </w:r>
                              </w:p>
                            </w:txbxContent>
                          </wps:txbx>
                          <wps:bodyPr rot="0" vert="horz" wrap="square" lIns="0" tIns="0" rIns="0" bIns="0" anchor="ctr" anchorCtr="0" upright="1">
                            <a:noAutofit/>
                          </wps:bodyPr>
                        </wps:wsp>
                        <wps:wsp>
                          <wps:cNvPr id="901129086" name="Rectangle 14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3EA6A64-0D9A-BA82-FC51-CAB9FAE0D55F}"/>
                              </a:ext>
                            </a:extLst>
                          </wps:cNvPr>
                          <wps:cNvSpPr>
                            <a:spLocks noChangeArrowheads="1"/>
                          </wps:cNvSpPr>
                          <wps:spPr bwMode="auto">
                            <a:xfrm>
                              <a:off x="3554561" y="1306450"/>
                              <a:ext cx="2051762" cy="549503"/>
                            </a:xfrm>
                            <a:prstGeom prst="rect">
                              <a:avLst/>
                            </a:prstGeom>
                            <a:solidFill>
                              <a:srgbClr val="FFFFFF"/>
                            </a:solidFill>
                            <a:ln w="25400">
                              <a:solidFill>
                                <a:srgbClr val="F4AC0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3D8CC0" w14:textId="77777777" w:rsidR="00A21EE3" w:rsidRDefault="00A21EE3" w:rsidP="00605AB3">
                                <w:pPr>
                                  <w:pStyle w:val="Web"/>
                                  <w:spacing w:before="0" w:beforeAutospacing="0" w:after="0" w:afterAutospacing="0"/>
                                  <w:jc w:val="center"/>
                                </w:pPr>
                                <w:r>
                                  <w:rPr>
                                    <w:rFonts w:asciiTheme="minorHAnsi" w:eastAsia="Calibri" w:hAnsi="Calibri"/>
                                    <w:color w:val="000000" w:themeColor="text1"/>
                                    <w:kern w:val="24"/>
                                    <w:sz w:val="22"/>
                                    <w:szCs w:val="22"/>
                                  </w:rPr>
                                  <w:t>Σκοποί / Στόχοι</w:t>
                                </w:r>
                              </w:p>
                              <w:p w14:paraId="714D75D1" w14:textId="77777777" w:rsidR="00A21EE3" w:rsidRDefault="00A21EE3" w:rsidP="00605AB3">
                                <w:pPr>
                                  <w:pStyle w:val="Web"/>
                                  <w:spacing w:before="0" w:beforeAutospacing="0" w:after="0" w:afterAutospacing="0"/>
                                  <w:jc w:val="center"/>
                                </w:pPr>
                                <w:r>
                                  <w:rPr>
                                    <w:rFonts w:asciiTheme="minorHAnsi" w:eastAsia="Calibri" w:hAnsi="Calibri"/>
                                    <w:color w:val="000000" w:themeColor="text1"/>
                                    <w:kern w:val="24"/>
                                    <w:sz w:val="22"/>
                                    <w:szCs w:val="22"/>
                                  </w:rPr>
                                  <w:t xml:space="preserve">Σχέδια &amp; προγράμματα δράσης </w:t>
                                </w:r>
                              </w:p>
                            </w:txbxContent>
                          </wps:txbx>
                          <wps:bodyPr rot="0" vert="horz" wrap="square" lIns="0" tIns="0" rIns="0" bIns="0" anchor="ctr" anchorCtr="0" upright="1">
                            <a:noAutofit/>
                          </wps:bodyPr>
                        </wps:wsp>
                        <wps:wsp>
                          <wps:cNvPr id="901129087" name="Rectangle 14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3EA6A64-0D9A-BA82-FC51-CAB9FAE0D55F}"/>
                              </a:ext>
                            </a:extLst>
                          </wps:cNvPr>
                          <wps:cNvSpPr>
                            <a:spLocks noChangeArrowheads="1"/>
                          </wps:cNvSpPr>
                          <wps:spPr bwMode="auto">
                            <a:xfrm>
                              <a:off x="3618082" y="2118930"/>
                              <a:ext cx="1918412" cy="943455"/>
                            </a:xfrm>
                            <a:prstGeom prst="rect">
                              <a:avLst/>
                            </a:prstGeom>
                            <a:solidFill>
                              <a:srgbClr val="FFFFFF"/>
                            </a:solidFill>
                            <a:ln w="25400">
                              <a:solidFill>
                                <a:srgbClr val="F4AC0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6437EC" w14:textId="77777777" w:rsidR="00A21EE3" w:rsidRDefault="00A21EE3" w:rsidP="00605AB3">
                                <w:pPr>
                                  <w:pStyle w:val="Web"/>
                                  <w:spacing w:before="0" w:beforeAutospacing="0" w:after="0" w:afterAutospacing="0"/>
                                  <w:jc w:val="center"/>
                                </w:pPr>
                                <w:r>
                                  <w:rPr>
                                    <w:rFonts w:asciiTheme="minorHAnsi" w:eastAsia="Calibri" w:hAnsi="Calibri"/>
                                    <w:b/>
                                    <w:bCs/>
                                    <w:color w:val="000000" w:themeColor="text1"/>
                                    <w:kern w:val="24"/>
                                    <w:sz w:val="22"/>
                                    <w:szCs w:val="22"/>
                                  </w:rPr>
                                  <w:t xml:space="preserve">Λειτουργίες </w:t>
                                </w:r>
                              </w:p>
                              <w:p w14:paraId="08C25DD0" w14:textId="77777777" w:rsidR="00A21EE3" w:rsidRDefault="00A21EE3" w:rsidP="00605AB3">
                                <w:pPr>
                                  <w:pStyle w:val="Web"/>
                                  <w:spacing w:before="0" w:beforeAutospacing="0" w:after="0" w:afterAutospacing="0"/>
                                  <w:jc w:val="center"/>
                                </w:pPr>
                                <w:r>
                                  <w:rPr>
                                    <w:rFonts w:asciiTheme="minorHAnsi" w:eastAsia="Calibri" w:hAnsi="Calibri"/>
                                    <w:color w:val="000000" w:themeColor="text1"/>
                                    <w:kern w:val="24"/>
                                    <w:sz w:val="22"/>
                                    <w:szCs w:val="22"/>
                                  </w:rPr>
                                  <w:t>Κάθετες &amp; Οριζόντιες</w:t>
                                </w:r>
                              </w:p>
                            </w:txbxContent>
                          </wps:txbx>
                          <wps:bodyPr rot="0" vert="horz" wrap="square" lIns="0" tIns="0" rIns="0" bIns="0" anchor="ctr" anchorCtr="0" upright="1">
                            <a:noAutofit/>
                          </wps:bodyPr>
                        </wps:wsp>
                        <wps:wsp>
                          <wps:cNvPr id="995649926" name="Rectangle 14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3EA6A64-0D9A-BA82-FC51-CAB9FAE0D55F}"/>
                              </a:ext>
                            </a:extLst>
                          </wps:cNvPr>
                          <wps:cNvSpPr>
                            <a:spLocks noChangeArrowheads="1"/>
                          </wps:cNvSpPr>
                          <wps:spPr bwMode="auto">
                            <a:xfrm>
                              <a:off x="4052796" y="3281867"/>
                              <a:ext cx="1048983" cy="459175"/>
                            </a:xfrm>
                            <a:prstGeom prst="rect">
                              <a:avLst/>
                            </a:prstGeom>
                            <a:solidFill>
                              <a:srgbClr val="FFFFFF"/>
                            </a:solidFill>
                            <a:ln w="25400">
                              <a:solidFill>
                                <a:srgbClr val="F4AC0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067434" w14:textId="77777777" w:rsidR="00A21EE3" w:rsidRDefault="00A21EE3" w:rsidP="00605AB3">
                                <w:pPr>
                                  <w:pStyle w:val="Web"/>
                                  <w:spacing w:before="0" w:beforeAutospacing="0" w:after="0" w:afterAutospacing="0"/>
                                  <w:jc w:val="center"/>
                                </w:pPr>
                                <w:r>
                                  <w:rPr>
                                    <w:rFonts w:asciiTheme="minorHAnsi" w:hAnsi="Calibri"/>
                                    <w:color w:val="000000" w:themeColor="text1"/>
                                    <w:kern w:val="24"/>
                                    <w:sz w:val="22"/>
                                    <w:szCs w:val="22"/>
                                  </w:rPr>
                                  <w:t>Διαδικασίες</w:t>
                                </w:r>
                              </w:p>
                            </w:txbxContent>
                          </wps:txbx>
                          <wps:bodyPr rot="0" vert="horz" wrap="square" lIns="0" tIns="0" rIns="0" bIns="0" anchor="ctr" anchorCtr="0" upright="1">
                            <a:noAutofit/>
                          </wps:bodyPr>
                        </wps:wsp>
                        <wps:wsp>
                          <wps:cNvPr id="995649933" name="Rectangle 14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3EA6A64-0D9A-BA82-FC51-CAB9FAE0D55F}"/>
                              </a:ext>
                            </a:extLst>
                          </wps:cNvPr>
                          <wps:cNvSpPr>
                            <a:spLocks noChangeArrowheads="1"/>
                          </wps:cNvSpPr>
                          <wps:spPr bwMode="auto">
                            <a:xfrm>
                              <a:off x="3948130" y="4399283"/>
                              <a:ext cx="1264624" cy="475891"/>
                            </a:xfrm>
                            <a:prstGeom prst="rect">
                              <a:avLst/>
                            </a:prstGeom>
                            <a:solidFill>
                              <a:srgbClr val="FFFFFF"/>
                            </a:solidFill>
                            <a:ln w="25400">
                              <a:solidFill>
                                <a:srgbClr val="F4AC0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9E299F" w14:textId="77777777" w:rsidR="00A21EE3" w:rsidRDefault="00A21EE3" w:rsidP="00605AB3">
                                <w:pPr>
                                  <w:pStyle w:val="Web"/>
                                  <w:spacing w:before="0" w:beforeAutospacing="0" w:after="0" w:afterAutospacing="0"/>
                                  <w:jc w:val="center"/>
                                </w:pPr>
                                <w:r>
                                  <w:rPr>
                                    <w:rFonts w:asciiTheme="minorHAnsi" w:hAnsi="Calibri"/>
                                    <w:color w:val="000000" w:themeColor="text1"/>
                                    <w:kern w:val="24"/>
                                    <w:sz w:val="22"/>
                                    <w:szCs w:val="22"/>
                                  </w:rPr>
                                  <w:t>Πόροι &amp; Συνεργασίες</w:t>
                                </w:r>
                              </w:p>
                            </w:txbxContent>
                          </wps:txbx>
                          <wps:bodyPr rot="0" vert="horz" wrap="square" lIns="0" tIns="0" rIns="0" bIns="0" anchor="ctr" anchorCtr="0" upright="1">
                            <a:noAutofit/>
                          </wps:bodyPr>
                        </wps:wsp>
                        <wps:wsp>
                          <wps:cNvPr id="995649955" name="Rectangle 14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3EA6A64-0D9A-BA82-FC51-CAB9FAE0D55F}"/>
                              </a:ext>
                            </a:extLst>
                          </wps:cNvPr>
                          <wps:cNvSpPr>
                            <a:spLocks noChangeArrowheads="1"/>
                          </wps:cNvSpPr>
                          <wps:spPr bwMode="auto">
                            <a:xfrm>
                              <a:off x="6262471" y="2351493"/>
                              <a:ext cx="1048983" cy="475891"/>
                            </a:xfrm>
                            <a:prstGeom prst="rect">
                              <a:avLst/>
                            </a:prstGeom>
                            <a:solidFill>
                              <a:srgbClr val="FFFFFF"/>
                            </a:solidFill>
                            <a:ln w="25400">
                              <a:solidFill>
                                <a:srgbClr val="F4AC0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0581BA" w14:textId="77777777" w:rsidR="00A21EE3" w:rsidRDefault="00A21EE3" w:rsidP="00605AB3">
                                <w:pPr>
                                  <w:pStyle w:val="Web"/>
                                  <w:spacing w:before="0" w:beforeAutospacing="0" w:after="0" w:afterAutospacing="0"/>
                                  <w:jc w:val="center"/>
                                </w:pPr>
                                <w:r>
                                  <w:rPr>
                                    <w:rFonts w:asciiTheme="minorHAnsi" w:hAnsi="Calibri"/>
                                    <w:color w:val="000000" w:themeColor="text1"/>
                                    <w:kern w:val="24"/>
                                    <w:sz w:val="22"/>
                                    <w:szCs w:val="22"/>
                                  </w:rPr>
                                  <w:t>Εκροές</w:t>
                                </w:r>
                              </w:p>
                            </w:txbxContent>
                          </wps:txbx>
                          <wps:bodyPr rot="0" vert="horz" wrap="square" lIns="0" tIns="0" rIns="0" bIns="0" anchor="ctr" anchorCtr="0" upright="1">
                            <a:noAutofit/>
                          </wps:bodyPr>
                        </wps:wsp>
                        <wps:wsp>
                          <wps:cNvPr id="995649956" name="Rectangle 14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3EA6A64-0D9A-BA82-FC51-CAB9FAE0D55F}"/>
                              </a:ext>
                            </a:extLst>
                          </wps:cNvPr>
                          <wps:cNvSpPr>
                            <a:spLocks noChangeArrowheads="1"/>
                          </wps:cNvSpPr>
                          <wps:spPr bwMode="auto">
                            <a:xfrm>
                              <a:off x="8128184" y="334202"/>
                              <a:ext cx="1048983" cy="475891"/>
                            </a:xfrm>
                            <a:prstGeom prst="rect">
                              <a:avLst/>
                            </a:prstGeom>
                            <a:solidFill>
                              <a:srgbClr val="FFFFFF"/>
                            </a:solidFill>
                            <a:ln w="25400">
                              <a:solidFill>
                                <a:srgbClr val="F4AC0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5B4BF7" w14:textId="77777777" w:rsidR="00A21EE3" w:rsidRDefault="00A21EE3" w:rsidP="00605AB3">
                                <w:pPr>
                                  <w:pStyle w:val="Web"/>
                                  <w:spacing w:before="0" w:beforeAutospacing="0" w:after="0" w:afterAutospacing="0"/>
                                  <w:jc w:val="center"/>
                                </w:pPr>
                                <w:r>
                                  <w:rPr>
                                    <w:rFonts w:asciiTheme="minorHAnsi" w:hAnsi="Calibri"/>
                                    <w:color w:val="000000" w:themeColor="text1"/>
                                    <w:kern w:val="24"/>
                                    <w:sz w:val="22"/>
                                    <w:szCs w:val="22"/>
                                  </w:rPr>
                                  <w:t>Ανάγκες</w:t>
                                </w:r>
                              </w:p>
                            </w:txbxContent>
                          </wps:txbx>
                          <wps:bodyPr rot="0" vert="horz" wrap="square" lIns="0" tIns="0" rIns="0" bIns="0" anchor="ctr" anchorCtr="0" upright="1">
                            <a:noAutofit/>
                          </wps:bodyPr>
                        </wps:wsp>
                        <wps:wsp>
                          <wps:cNvPr id="995649957" name="Rectangle 14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3EA6A64-0D9A-BA82-FC51-CAB9FAE0D55F}"/>
                              </a:ext>
                            </a:extLst>
                          </wps:cNvPr>
                          <wps:cNvSpPr>
                            <a:spLocks noChangeArrowheads="1"/>
                          </wps:cNvSpPr>
                          <wps:spPr bwMode="auto">
                            <a:xfrm>
                              <a:off x="7763470" y="1232530"/>
                              <a:ext cx="2051762" cy="702082"/>
                            </a:xfrm>
                            <a:prstGeom prst="rect">
                              <a:avLst/>
                            </a:prstGeom>
                            <a:solidFill>
                              <a:srgbClr val="FFFFFF"/>
                            </a:solidFill>
                            <a:ln w="25400">
                              <a:solidFill>
                                <a:srgbClr val="F4AC0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E7E615" w14:textId="77777777" w:rsidR="00A21EE3" w:rsidRDefault="00A21EE3" w:rsidP="00605AB3">
                                <w:pPr>
                                  <w:pStyle w:val="Web"/>
                                  <w:spacing w:before="0" w:beforeAutospacing="0" w:after="0" w:afterAutospacing="0"/>
                                  <w:jc w:val="center"/>
                                </w:pPr>
                                <w:r>
                                  <w:rPr>
                                    <w:rFonts w:asciiTheme="minorHAnsi" w:eastAsia="Calibri" w:hAnsi="Calibri"/>
                                    <w:color w:val="000000" w:themeColor="text1"/>
                                    <w:kern w:val="24"/>
                                    <w:sz w:val="22"/>
                                    <w:szCs w:val="22"/>
                                  </w:rPr>
                                  <w:t>Αποδέκτες</w:t>
                                </w:r>
                              </w:p>
                              <w:p w14:paraId="26728AB3" w14:textId="77777777" w:rsidR="00A21EE3" w:rsidRDefault="00A21EE3" w:rsidP="00605AB3">
                                <w:pPr>
                                  <w:pStyle w:val="Web"/>
                                  <w:spacing w:before="0" w:beforeAutospacing="0" w:after="0" w:afterAutospacing="0"/>
                                  <w:jc w:val="center"/>
                                </w:pPr>
                                <w:r>
                                  <w:rPr>
                                    <w:rFonts w:asciiTheme="minorHAnsi" w:eastAsia="Calibri" w:hAnsi="Calibri"/>
                                    <w:color w:val="000000" w:themeColor="text1"/>
                                    <w:kern w:val="24"/>
                                    <w:sz w:val="22"/>
                                    <w:szCs w:val="22"/>
                                  </w:rPr>
                                  <w:t xml:space="preserve">Πολίτες / Επιχειρήσεις </w:t>
                                </w:r>
                              </w:p>
                              <w:p w14:paraId="133FAB0E" w14:textId="77777777" w:rsidR="00A21EE3" w:rsidRDefault="00A21EE3" w:rsidP="00605AB3">
                                <w:pPr>
                                  <w:pStyle w:val="Web"/>
                                  <w:spacing w:before="0" w:beforeAutospacing="0" w:after="0" w:afterAutospacing="0"/>
                                  <w:jc w:val="center"/>
                                </w:pPr>
                                <w:r>
                                  <w:rPr>
                                    <w:rFonts w:asciiTheme="minorHAnsi" w:eastAsia="Calibri" w:hAnsi="Calibri"/>
                                    <w:color w:val="000000" w:themeColor="text1"/>
                                    <w:kern w:val="24"/>
                                    <w:sz w:val="22"/>
                                    <w:szCs w:val="22"/>
                                  </w:rPr>
                                  <w:t xml:space="preserve"> Εσωτερικοί αποδέκτες </w:t>
                                </w:r>
                              </w:p>
                            </w:txbxContent>
                          </wps:txbx>
                          <wps:bodyPr rot="0" vert="horz" wrap="square" lIns="0" tIns="0" rIns="0" bIns="0" anchor="ctr" anchorCtr="0" upright="1">
                            <a:noAutofit/>
                          </wps:bodyPr>
                        </wps:wsp>
                        <wps:wsp>
                          <wps:cNvPr id="995649958" name="Rectangle 14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3EA6A64-0D9A-BA82-FC51-CAB9FAE0D55F}"/>
                              </a:ext>
                            </a:extLst>
                          </wps:cNvPr>
                          <wps:cNvSpPr>
                            <a:spLocks noChangeArrowheads="1"/>
                          </wps:cNvSpPr>
                          <wps:spPr bwMode="auto">
                            <a:xfrm>
                              <a:off x="8157066" y="2332805"/>
                              <a:ext cx="1264624" cy="475891"/>
                            </a:xfrm>
                            <a:prstGeom prst="rect">
                              <a:avLst/>
                            </a:prstGeom>
                            <a:solidFill>
                              <a:srgbClr val="FFFFFF"/>
                            </a:solidFill>
                            <a:ln w="25400">
                              <a:solidFill>
                                <a:srgbClr val="F4AC0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D02771" w14:textId="77777777" w:rsidR="00A21EE3" w:rsidRDefault="00A21EE3" w:rsidP="00605AB3">
                                <w:pPr>
                                  <w:pStyle w:val="Web"/>
                                  <w:spacing w:before="0" w:beforeAutospacing="0" w:after="0" w:afterAutospacing="0"/>
                                  <w:jc w:val="center"/>
                                </w:pPr>
                                <w:r>
                                  <w:rPr>
                                    <w:rFonts w:asciiTheme="minorHAnsi" w:hAnsi="Calibri"/>
                                    <w:color w:val="000000" w:themeColor="text1"/>
                                    <w:kern w:val="24"/>
                                    <w:sz w:val="22"/>
                                    <w:szCs w:val="22"/>
                                  </w:rPr>
                                  <w:t>Αποτελέσματα</w:t>
                                </w:r>
                              </w:p>
                            </w:txbxContent>
                          </wps:txbx>
                          <wps:bodyPr rot="0" vert="horz" wrap="square" lIns="0" tIns="0" rIns="0" bIns="0" anchor="ctr" anchorCtr="0" upright="1">
                            <a:noAutofit/>
                          </wps:bodyPr>
                        </wps:wsp>
                        <wps:wsp>
                          <wps:cNvPr id="995649959" name="Rectangle 14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3EA6A64-0D9A-BA82-FC51-CAB9FAE0D55F}"/>
                              </a:ext>
                            </a:extLst>
                          </wps:cNvPr>
                          <wps:cNvSpPr>
                            <a:spLocks noChangeArrowheads="1"/>
                          </wps:cNvSpPr>
                          <wps:spPr bwMode="auto">
                            <a:xfrm>
                              <a:off x="7498203" y="3691879"/>
                              <a:ext cx="2582295" cy="1183048"/>
                            </a:xfrm>
                            <a:prstGeom prst="rect">
                              <a:avLst/>
                            </a:prstGeom>
                            <a:solidFill>
                              <a:srgbClr val="FFFFFF"/>
                            </a:solidFill>
                            <a:ln w="25400">
                              <a:solidFill>
                                <a:srgbClr val="F4AC0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15618F" w14:textId="77777777" w:rsidR="00A21EE3" w:rsidRDefault="00A21EE3" w:rsidP="00605AB3">
                                <w:pPr>
                                  <w:pStyle w:val="Web"/>
                                  <w:spacing w:before="0" w:beforeAutospacing="0" w:after="0" w:afterAutospacing="0"/>
                                  <w:jc w:val="center"/>
                                </w:pPr>
                                <w:r>
                                  <w:rPr>
                                    <w:rFonts w:asciiTheme="minorHAnsi" w:eastAsia="Calibri" w:hAnsi="Calibri"/>
                                    <w:color w:val="000000" w:themeColor="text1"/>
                                    <w:kern w:val="24"/>
                                    <w:sz w:val="22"/>
                                    <w:szCs w:val="22"/>
                                  </w:rPr>
                                  <w:t>Κριτήρια αξιολόγησης &amp; Δείκτες επιδόσεων</w:t>
                                </w:r>
                              </w:p>
                              <w:p w14:paraId="554C9340" w14:textId="77777777" w:rsidR="00A21EE3" w:rsidRDefault="00A21EE3" w:rsidP="00605AB3">
                                <w:pPr>
                                  <w:pStyle w:val="Web"/>
                                  <w:spacing w:before="0" w:beforeAutospacing="0" w:after="0" w:afterAutospacing="0"/>
                                  <w:jc w:val="center"/>
                                </w:pPr>
                                <w:r>
                                  <w:rPr>
                                    <w:rFonts w:asciiTheme="minorHAnsi" w:eastAsia="Calibri" w:hAnsi="Calibri"/>
                                    <w:color w:val="000000" w:themeColor="text1"/>
                                    <w:kern w:val="24"/>
                                    <w:sz w:val="22"/>
                                    <w:szCs w:val="22"/>
                                  </w:rPr>
                                  <w:t>(Αποτελεσματικότητα</w:t>
                                </w:r>
                              </w:p>
                              <w:p w14:paraId="75B9D218" w14:textId="77777777" w:rsidR="00A21EE3" w:rsidRDefault="00A21EE3" w:rsidP="00605AB3">
                                <w:pPr>
                                  <w:pStyle w:val="Web"/>
                                  <w:spacing w:before="0" w:beforeAutospacing="0" w:after="0" w:afterAutospacing="0"/>
                                  <w:jc w:val="center"/>
                                </w:pPr>
                                <w:r>
                                  <w:rPr>
                                    <w:rFonts w:asciiTheme="minorHAnsi" w:eastAsia="Calibri" w:hAnsi="Calibri"/>
                                    <w:color w:val="000000" w:themeColor="text1"/>
                                    <w:kern w:val="24"/>
                                    <w:sz w:val="22"/>
                                    <w:szCs w:val="22"/>
                                  </w:rPr>
                                  <w:t>Αποδοτικότητα, Ποιότητα, Επιχειρησιακή ικανότητα και Οικονομική βιωσιμότητα)</w:t>
                                </w:r>
                              </w:p>
                            </w:txbxContent>
                          </wps:txbx>
                          <wps:bodyPr rot="0" vert="horz" wrap="square" lIns="0" tIns="0" rIns="0" bIns="0" anchor="ctr" anchorCtr="0" upright="1">
                            <a:noAutofit/>
                          </wps:bodyPr>
                        </wps:wsp>
                        <wps:wsp>
                          <wps:cNvPr id="995649960" name="Γωνιώδης σύνδεση 995649960"/>
                          <wps:cNvCnPr/>
                          <wps:spPr>
                            <a:xfrm rot="10800000" flipH="1" flipV="1">
                              <a:off x="575822" y="2584665"/>
                              <a:ext cx="3358812" cy="2052562"/>
                            </a:xfrm>
                            <a:prstGeom prst="bentConnector3">
                              <a:avLst>
                                <a:gd name="adj1" fmla="val -6806"/>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95649961" name="Ευθύγραμμο βέλος σύνδεσης 995649961"/>
                          <wps:cNvCnPr/>
                          <wps:spPr>
                            <a:xfrm>
                              <a:off x="922922" y="853617"/>
                              <a:ext cx="0" cy="3780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95649962" name="Ευθύγραμμο βέλος σύνδεσης 995649962"/>
                          <wps:cNvCnPr/>
                          <wps:spPr>
                            <a:xfrm>
                              <a:off x="2252604" y="852685"/>
                              <a:ext cx="0" cy="5400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95649963" name="Ευθύγραμμο βέλος σύνδεσης 995649963"/>
                          <wps:cNvCnPr/>
                          <wps:spPr>
                            <a:xfrm>
                              <a:off x="922006" y="1953324"/>
                              <a:ext cx="0" cy="3888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95649964" name="Ευθύγραμμο βέλος σύνδεσης 995649964"/>
                          <wps:cNvCnPr>
                            <a:stCxn id="901129075" idx="2"/>
                          </wps:cNvCnPr>
                          <wps:spPr>
                            <a:xfrm flipH="1">
                              <a:off x="2254215" y="1835138"/>
                              <a:ext cx="1603" cy="504791"/>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95649965" name="Ευθύγραμμο βέλος σύνδεσης 995649965"/>
                          <wps:cNvCnPr/>
                          <wps:spPr>
                            <a:xfrm>
                              <a:off x="1682823" y="3640017"/>
                              <a:ext cx="0" cy="3348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95649966" name="Ευθύγραμμο βέλος σύνδεσης 995649966"/>
                          <wps:cNvCnPr/>
                          <wps:spPr>
                            <a:xfrm flipH="1">
                              <a:off x="1682823" y="2826417"/>
                              <a:ext cx="3125" cy="5580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95649967" name="TextBox 3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152A91-F19E-4E32-79E0-DE0C8E062C1B}"/>
                              </a:ext>
                            </a:extLst>
                          </wps:cNvPr>
                          <wps:cNvSpPr txBox="1"/>
                          <wps:spPr>
                            <a:xfrm>
                              <a:off x="1368422" y="4636718"/>
                              <a:ext cx="1768009" cy="235171"/>
                            </a:xfrm>
                            <a:prstGeom prst="rect">
                              <a:avLst/>
                            </a:prstGeom>
                            <a:noFill/>
                          </wps:spPr>
                          <wps:txbx>
                            <w:txbxContent>
                              <w:p w14:paraId="2F701AD5" w14:textId="77777777" w:rsidR="00A21EE3" w:rsidRDefault="00A21EE3" w:rsidP="00215D1B">
                                <w:pPr>
                                  <w:pStyle w:val="Web"/>
                                  <w:spacing w:before="0" w:beforeAutospacing="0" w:after="0" w:afterAutospacing="0"/>
                                  <w:jc w:val="center"/>
                                </w:pPr>
                                <w:r>
                                  <w:rPr>
                                    <w:rFonts w:asciiTheme="minorHAnsi" w:hAnsi="Calibri" w:cstheme="minorBidi"/>
                                    <w:color w:val="000000" w:themeColor="text1"/>
                                    <w:kern w:val="24"/>
                                    <w:sz w:val="18"/>
                                    <w:szCs w:val="18"/>
                                  </w:rPr>
                                  <w:t>Διαχειρίζονται</w:t>
                                </w:r>
                                <w:r>
                                  <w:rPr>
                                    <w:rFonts w:asciiTheme="minorHAnsi" w:hAnsi="Calibri" w:cstheme="minorBidi"/>
                                    <w:color w:val="000000" w:themeColor="text1"/>
                                    <w:kern w:val="24"/>
                                    <w:sz w:val="18"/>
                                    <w:szCs w:val="18"/>
                                    <w:lang w:val="en-US"/>
                                  </w:rPr>
                                  <w:t xml:space="preserve"> &amp; </w:t>
                                </w:r>
                                <w:r>
                                  <w:rPr>
                                    <w:rFonts w:asciiTheme="minorHAnsi" w:hAnsi="Calibri" w:cstheme="minorBidi"/>
                                    <w:color w:val="000000" w:themeColor="text1"/>
                                    <w:kern w:val="24"/>
                                    <w:sz w:val="18"/>
                                    <w:szCs w:val="18"/>
                                  </w:rPr>
                                  <w:t>Αναπτύσσουν</w:t>
                                </w:r>
                              </w:p>
                            </w:txbxContent>
                          </wps:txbx>
                          <wps:bodyPr wrap="square" rtlCol="0">
                            <a:noAutofit/>
                          </wps:bodyPr>
                        </wps:wsp>
                        <wps:wsp>
                          <wps:cNvPr id="995649968" name="Ευθύγραμμο βέλος σύνδεσης 995649968"/>
                          <wps:cNvCnPr/>
                          <wps:spPr>
                            <a:xfrm flipH="1" flipV="1">
                              <a:off x="2590658" y="576781"/>
                              <a:ext cx="1255924" cy="5512"/>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95649969" name="TextBox 3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152A91-F19E-4E32-79E0-DE0C8E062C1B}"/>
                              </a:ext>
                            </a:extLst>
                          </wps:cNvPr>
                          <wps:cNvSpPr txBox="1"/>
                          <wps:spPr>
                            <a:xfrm>
                              <a:off x="2806112" y="328743"/>
                              <a:ext cx="819384" cy="235171"/>
                            </a:xfrm>
                            <a:prstGeom prst="rect">
                              <a:avLst/>
                            </a:prstGeom>
                            <a:noFill/>
                          </wps:spPr>
                          <wps:txbx>
                            <w:txbxContent>
                              <w:p w14:paraId="03AB609D" w14:textId="77777777" w:rsidR="00A21EE3" w:rsidRDefault="00A21EE3" w:rsidP="00215D1B">
                                <w:pPr>
                                  <w:pStyle w:val="Web"/>
                                  <w:spacing w:before="0" w:beforeAutospacing="0" w:after="0" w:afterAutospacing="0"/>
                                  <w:jc w:val="center"/>
                                </w:pPr>
                                <w:r>
                                  <w:rPr>
                                    <w:rFonts w:asciiTheme="minorHAnsi" w:hAnsi="Calibri" w:cstheme="minorBidi"/>
                                    <w:color w:val="000000" w:themeColor="text1"/>
                                    <w:kern w:val="24"/>
                                    <w:sz w:val="18"/>
                                    <w:szCs w:val="18"/>
                                  </w:rPr>
                                  <w:t>Καθορίζουν</w:t>
                                </w:r>
                              </w:p>
                            </w:txbxContent>
                          </wps:txbx>
                          <wps:bodyPr wrap="square" rtlCol="0">
                            <a:noAutofit/>
                          </wps:bodyPr>
                        </wps:wsp>
                        <wps:wsp>
                          <wps:cNvPr id="995649970" name="Ευθύγραμμο βέλος σύνδεσης 995649970"/>
                          <wps:cNvCnPr/>
                          <wps:spPr>
                            <a:xfrm flipV="1">
                              <a:off x="2806234" y="1581202"/>
                              <a:ext cx="748327" cy="471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95649971" name="TextBox 3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152A91-F19E-4E32-79E0-DE0C8E062C1B}"/>
                              </a:ext>
                            </a:extLst>
                          </wps:cNvPr>
                          <wps:cNvSpPr txBox="1"/>
                          <wps:spPr>
                            <a:xfrm>
                              <a:off x="2732621" y="1316452"/>
                              <a:ext cx="909207" cy="235171"/>
                            </a:xfrm>
                            <a:prstGeom prst="rect">
                              <a:avLst/>
                            </a:prstGeom>
                            <a:noFill/>
                          </wps:spPr>
                          <wps:txbx>
                            <w:txbxContent>
                              <w:p w14:paraId="5C9684D1" w14:textId="77777777" w:rsidR="00A21EE3" w:rsidRDefault="00A21EE3" w:rsidP="00215D1B">
                                <w:pPr>
                                  <w:pStyle w:val="Web"/>
                                  <w:spacing w:before="0" w:beforeAutospacing="0" w:after="0" w:afterAutospacing="0"/>
                                  <w:jc w:val="center"/>
                                </w:pPr>
                                <w:r>
                                  <w:rPr>
                                    <w:rFonts w:asciiTheme="minorHAnsi" w:hAnsi="Calibri" w:cstheme="minorBidi"/>
                                    <w:color w:val="000000" w:themeColor="text1"/>
                                    <w:kern w:val="24"/>
                                    <w:sz w:val="18"/>
                                    <w:szCs w:val="18"/>
                                  </w:rPr>
                                  <w:t>Αποφασίζουν</w:t>
                                </w:r>
                              </w:p>
                            </w:txbxContent>
                          </wps:txbx>
                          <wps:bodyPr wrap="square" rtlCol="0">
                            <a:noAutofit/>
                          </wps:bodyPr>
                        </wps:wsp>
                        <wps:wsp>
                          <wps:cNvPr id="995649972" name="Ευθύγραμμο βέλος σύνδεσης 995649972"/>
                          <wps:cNvCnPr/>
                          <wps:spPr>
                            <a:xfrm flipV="1">
                              <a:off x="2804806" y="2590658"/>
                              <a:ext cx="80280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95649973" name="TextBox 4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152A91-F19E-4E32-79E0-DE0C8E062C1B}"/>
                              </a:ext>
                            </a:extLst>
                          </wps:cNvPr>
                          <wps:cNvSpPr txBox="1"/>
                          <wps:spPr>
                            <a:xfrm>
                              <a:off x="2769774" y="2344909"/>
                              <a:ext cx="821323" cy="235171"/>
                            </a:xfrm>
                            <a:prstGeom prst="rect">
                              <a:avLst/>
                            </a:prstGeom>
                            <a:noFill/>
                          </wps:spPr>
                          <wps:txbx>
                            <w:txbxContent>
                              <w:p w14:paraId="575EA6AF" w14:textId="77777777" w:rsidR="00A21EE3" w:rsidRDefault="00A21EE3" w:rsidP="00215D1B">
                                <w:pPr>
                                  <w:pStyle w:val="Web"/>
                                  <w:spacing w:before="0" w:beforeAutospacing="0" w:after="0" w:afterAutospacing="0"/>
                                  <w:jc w:val="center"/>
                                </w:pPr>
                                <w:r>
                                  <w:rPr>
                                    <w:rFonts w:asciiTheme="minorHAnsi" w:hAnsi="Calibri" w:cstheme="minorBidi"/>
                                    <w:color w:val="000000" w:themeColor="text1"/>
                                    <w:kern w:val="24"/>
                                    <w:sz w:val="18"/>
                                    <w:szCs w:val="18"/>
                                  </w:rPr>
                                  <w:t>Υλοποιούν</w:t>
                                </w:r>
                              </w:p>
                            </w:txbxContent>
                          </wps:txbx>
                          <wps:bodyPr wrap="square" rtlCol="0">
                            <a:noAutofit/>
                          </wps:bodyPr>
                        </wps:wsp>
                        <wps:wsp>
                          <wps:cNvPr id="995649974" name="Ευθύγραμμο βέλος σύνδεσης 995649974"/>
                          <wps:cNvCnPr/>
                          <wps:spPr>
                            <a:xfrm flipV="1">
                              <a:off x="2618778" y="3511455"/>
                              <a:ext cx="1434018" cy="110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95649975" name="TextBox 4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152A91-F19E-4E32-79E0-DE0C8E062C1B}"/>
                              </a:ext>
                            </a:extLst>
                          </wps:cNvPr>
                          <wps:cNvSpPr txBox="1"/>
                          <wps:spPr>
                            <a:xfrm>
                              <a:off x="3256837" y="3494784"/>
                              <a:ext cx="795747" cy="235171"/>
                            </a:xfrm>
                            <a:prstGeom prst="rect">
                              <a:avLst/>
                            </a:prstGeom>
                            <a:noFill/>
                          </wps:spPr>
                          <wps:txbx>
                            <w:txbxContent>
                              <w:p w14:paraId="192CEF1D" w14:textId="77777777" w:rsidR="00A21EE3" w:rsidRDefault="00A21EE3" w:rsidP="00215D1B">
                                <w:pPr>
                                  <w:pStyle w:val="Web"/>
                                  <w:spacing w:before="0" w:beforeAutospacing="0" w:after="0" w:afterAutospacing="0"/>
                                  <w:jc w:val="center"/>
                                </w:pPr>
                                <w:r>
                                  <w:rPr>
                                    <w:rFonts w:asciiTheme="minorHAnsi" w:hAnsi="Calibri" w:cstheme="minorBidi"/>
                                    <w:color w:val="000000" w:themeColor="text1"/>
                                    <w:kern w:val="24"/>
                                    <w:sz w:val="18"/>
                                    <w:szCs w:val="18"/>
                                  </w:rPr>
                                  <w:t>Εκτελούν</w:t>
                                </w:r>
                              </w:p>
                            </w:txbxContent>
                          </wps:txbx>
                          <wps:bodyPr wrap="square" rtlCol="0">
                            <a:noAutofit/>
                          </wps:bodyPr>
                        </wps:wsp>
                        <wps:wsp>
                          <wps:cNvPr id="995649976" name="Γωνιώδης σύνδεση 995649976"/>
                          <wps:cNvCnPr/>
                          <wps:spPr>
                            <a:xfrm flipV="1">
                              <a:off x="2207314" y="3705664"/>
                              <a:ext cx="1845482" cy="506671"/>
                            </a:xfrm>
                            <a:prstGeom prst="bentConnector3">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95649977" name="Γωνιώδης σύνδεση 995649977"/>
                          <wps:cNvCnPr/>
                          <wps:spPr>
                            <a:xfrm>
                              <a:off x="2806234" y="1620417"/>
                              <a:ext cx="1246562" cy="1692000"/>
                            </a:xfrm>
                            <a:prstGeom prst="bentConnector3">
                              <a:avLst>
                                <a:gd name="adj1" fmla="val 4663"/>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95649978" name="Ευθύγραμμο βέλος σύνδεσης 995649978"/>
                          <wps:cNvCnPr/>
                          <wps:spPr>
                            <a:xfrm>
                              <a:off x="4577288" y="3071217"/>
                              <a:ext cx="0" cy="1980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95649979" name="Ευθύγραμμο βέλος σύνδεσης 995649979"/>
                          <wps:cNvCnPr/>
                          <wps:spPr>
                            <a:xfrm>
                              <a:off x="4577288" y="3751617"/>
                              <a:ext cx="0" cy="6408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95649980" name="Ευθύγραμμο βέλος σύνδεσης 995649980"/>
                          <wps:cNvCnPr/>
                          <wps:spPr>
                            <a:xfrm flipH="1">
                              <a:off x="4577285" y="871617"/>
                              <a:ext cx="2" cy="4212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95649981" name="Ευθύγραμμο βέλος σύνδεσης 995649981"/>
                          <wps:cNvCnPr/>
                          <wps:spPr>
                            <a:xfrm flipH="1">
                              <a:off x="4577288" y="1865217"/>
                              <a:ext cx="0" cy="2448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95649982" name="Ευθύγραμμο βέλος σύνδεσης 995649982"/>
                          <wps:cNvCnPr/>
                          <wps:spPr>
                            <a:xfrm flipV="1">
                              <a:off x="5548006" y="2588817"/>
                              <a:ext cx="709200" cy="121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95649983" name="Ευθύγραμμο βέλος σύνδεσης 995649983"/>
                          <wps:cNvCnPr/>
                          <wps:spPr>
                            <a:xfrm>
                              <a:off x="7322806" y="2589439"/>
                              <a:ext cx="83160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525120" name="TextBox 52">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152A91-F19E-4E32-79E0-DE0C8E062C1B}"/>
                              </a:ext>
                            </a:extLst>
                          </wps:cNvPr>
                          <wps:cNvSpPr txBox="1"/>
                          <wps:spPr>
                            <a:xfrm>
                              <a:off x="4567942" y="868135"/>
                              <a:ext cx="982227" cy="376662"/>
                            </a:xfrm>
                            <a:prstGeom prst="rect">
                              <a:avLst/>
                            </a:prstGeom>
                            <a:noFill/>
                          </wps:spPr>
                          <wps:txbx>
                            <w:txbxContent>
                              <w:p w14:paraId="3B4DF5EA" w14:textId="77777777" w:rsidR="00A21EE3" w:rsidRDefault="00A21EE3" w:rsidP="00215D1B">
                                <w:pPr>
                                  <w:pStyle w:val="Web"/>
                                  <w:spacing w:before="0" w:beforeAutospacing="0" w:after="0" w:afterAutospacing="0"/>
                                  <w:jc w:val="center"/>
                                </w:pPr>
                                <w:r>
                                  <w:rPr>
                                    <w:rFonts w:asciiTheme="minorHAnsi" w:hAnsi="Calibri" w:cstheme="minorBidi"/>
                                    <w:color w:val="000000" w:themeColor="text1"/>
                                    <w:kern w:val="24"/>
                                    <w:sz w:val="18"/>
                                    <w:szCs w:val="18"/>
                                  </w:rPr>
                                  <w:t>Διαμορφώνουν</w:t>
                                </w:r>
                              </w:p>
                              <w:p w14:paraId="38DFF224" w14:textId="77777777" w:rsidR="00A21EE3" w:rsidRDefault="00A21EE3" w:rsidP="00215D1B">
                                <w:pPr>
                                  <w:pStyle w:val="Web"/>
                                  <w:spacing w:before="0" w:beforeAutospacing="0" w:after="0" w:afterAutospacing="0"/>
                                  <w:jc w:val="center"/>
                                </w:pPr>
                                <w:r>
                                  <w:rPr>
                                    <w:rFonts w:asciiTheme="minorHAnsi" w:hAnsi="Calibri" w:cstheme="minorBidi"/>
                                    <w:color w:val="000000" w:themeColor="text1"/>
                                    <w:kern w:val="24"/>
                                    <w:sz w:val="18"/>
                                    <w:szCs w:val="18"/>
                                  </w:rPr>
                                  <w:t xml:space="preserve"> το πλαίσιο για</w:t>
                                </w:r>
                              </w:p>
                            </w:txbxContent>
                          </wps:txbx>
                          <wps:bodyPr wrap="square" rtlCol="0">
                            <a:noAutofit/>
                          </wps:bodyPr>
                        </wps:wsp>
                        <wps:wsp>
                          <wps:cNvPr id="19525121" name="Γωνιώδης σύνδεση 19525121"/>
                          <wps:cNvCnPr/>
                          <wps:spPr>
                            <a:xfrm rot="10800000" flipV="1">
                              <a:off x="5608184" y="572148"/>
                              <a:ext cx="2520000" cy="1009054"/>
                            </a:xfrm>
                            <a:prstGeom prst="bentConnector3">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525122" name="TextBox 54">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152A91-F19E-4E32-79E0-DE0C8E062C1B}"/>
                              </a:ext>
                            </a:extLst>
                          </wps:cNvPr>
                          <wps:cNvSpPr txBox="1"/>
                          <wps:spPr>
                            <a:xfrm>
                              <a:off x="6959062" y="578402"/>
                              <a:ext cx="1092728" cy="518799"/>
                            </a:xfrm>
                            <a:prstGeom prst="rect">
                              <a:avLst/>
                            </a:prstGeom>
                            <a:noFill/>
                          </wps:spPr>
                          <wps:txbx>
                            <w:txbxContent>
                              <w:p w14:paraId="31C5AE12" w14:textId="77777777" w:rsidR="00A21EE3" w:rsidRDefault="00A21EE3" w:rsidP="00215D1B">
                                <w:pPr>
                                  <w:pStyle w:val="Web"/>
                                  <w:spacing w:before="0" w:beforeAutospacing="0" w:after="0" w:afterAutospacing="0"/>
                                  <w:jc w:val="center"/>
                                </w:pPr>
                                <w:r>
                                  <w:rPr>
                                    <w:rFonts w:asciiTheme="minorHAnsi" w:hAnsi="Calibri" w:cstheme="minorBidi"/>
                                    <w:color w:val="000000" w:themeColor="text1"/>
                                    <w:kern w:val="24"/>
                                    <w:sz w:val="18"/>
                                    <w:szCs w:val="18"/>
                                  </w:rPr>
                                  <w:t>Οι τοπικές ανάγκες καθορίζουν</w:t>
                                </w:r>
                              </w:p>
                            </w:txbxContent>
                          </wps:txbx>
                          <wps:bodyPr wrap="square" rtlCol="0">
                            <a:noAutofit/>
                          </wps:bodyPr>
                        </wps:wsp>
                        <wps:wsp>
                          <wps:cNvPr id="19525123" name="TextBox 5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152A91-F19E-4E32-79E0-DE0C8E062C1B}"/>
                              </a:ext>
                            </a:extLst>
                          </wps:cNvPr>
                          <wps:cNvSpPr txBox="1"/>
                          <wps:spPr>
                            <a:xfrm>
                              <a:off x="4580818" y="1835669"/>
                              <a:ext cx="1296928" cy="235171"/>
                            </a:xfrm>
                            <a:prstGeom prst="rect">
                              <a:avLst/>
                            </a:prstGeom>
                            <a:noFill/>
                          </wps:spPr>
                          <wps:txbx>
                            <w:txbxContent>
                              <w:p w14:paraId="136EEBDC" w14:textId="77777777" w:rsidR="00A21EE3" w:rsidRDefault="00A21EE3" w:rsidP="00215D1B">
                                <w:pPr>
                                  <w:pStyle w:val="Web"/>
                                  <w:spacing w:before="0" w:beforeAutospacing="0" w:after="0" w:afterAutospacing="0"/>
                                  <w:jc w:val="center"/>
                                </w:pPr>
                                <w:r>
                                  <w:rPr>
                                    <w:rFonts w:asciiTheme="minorHAnsi" w:hAnsi="Calibri" w:cstheme="minorBidi"/>
                                    <w:color w:val="000000" w:themeColor="text1"/>
                                    <w:kern w:val="24"/>
                                    <w:sz w:val="18"/>
                                    <w:szCs w:val="18"/>
                                  </w:rPr>
                                  <w:t>Επιτυγχάνονται μέσω</w:t>
                                </w:r>
                              </w:p>
                            </w:txbxContent>
                          </wps:txbx>
                          <wps:bodyPr wrap="square" rtlCol="0">
                            <a:noAutofit/>
                          </wps:bodyPr>
                        </wps:wsp>
                        <wps:wsp>
                          <wps:cNvPr id="19525124" name="TextBox 56">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152A91-F19E-4E32-79E0-DE0C8E062C1B}"/>
                              </a:ext>
                            </a:extLst>
                          </wps:cNvPr>
                          <wps:cNvSpPr txBox="1"/>
                          <wps:spPr>
                            <a:xfrm>
                              <a:off x="4567942" y="3025864"/>
                              <a:ext cx="1200644" cy="235171"/>
                            </a:xfrm>
                            <a:prstGeom prst="rect">
                              <a:avLst/>
                            </a:prstGeom>
                            <a:noFill/>
                          </wps:spPr>
                          <wps:txbx>
                            <w:txbxContent>
                              <w:p w14:paraId="3E4E69D8" w14:textId="77777777" w:rsidR="00A21EE3" w:rsidRDefault="00A21EE3" w:rsidP="00215D1B">
                                <w:pPr>
                                  <w:pStyle w:val="Web"/>
                                  <w:spacing w:before="0" w:beforeAutospacing="0" w:after="0" w:afterAutospacing="0"/>
                                  <w:jc w:val="center"/>
                                </w:pPr>
                                <w:r>
                                  <w:rPr>
                                    <w:rFonts w:asciiTheme="minorHAnsi" w:hAnsi="Calibri" w:cstheme="minorBidi"/>
                                    <w:color w:val="000000" w:themeColor="text1"/>
                                    <w:kern w:val="24"/>
                                    <w:sz w:val="18"/>
                                    <w:szCs w:val="18"/>
                                  </w:rPr>
                                  <w:t>Υλοποιούνται μέσω</w:t>
                                </w:r>
                              </w:p>
                            </w:txbxContent>
                          </wps:txbx>
                          <wps:bodyPr wrap="square" rtlCol="0">
                            <a:noAutofit/>
                          </wps:bodyPr>
                        </wps:wsp>
                        <wps:wsp>
                          <wps:cNvPr id="19525125" name="TextBox 5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152A91-F19E-4E32-79E0-DE0C8E062C1B}"/>
                              </a:ext>
                            </a:extLst>
                          </wps:cNvPr>
                          <wps:cNvSpPr txBox="1"/>
                          <wps:spPr>
                            <a:xfrm>
                              <a:off x="4580240" y="3943151"/>
                              <a:ext cx="982874" cy="235171"/>
                            </a:xfrm>
                            <a:prstGeom prst="rect">
                              <a:avLst/>
                            </a:prstGeom>
                            <a:noFill/>
                          </wps:spPr>
                          <wps:txbx>
                            <w:txbxContent>
                              <w:p w14:paraId="58ABDD32" w14:textId="77777777" w:rsidR="00A21EE3" w:rsidRDefault="00A21EE3" w:rsidP="00215D1B">
                                <w:pPr>
                                  <w:pStyle w:val="Web"/>
                                  <w:spacing w:before="0" w:beforeAutospacing="0" w:after="0" w:afterAutospacing="0"/>
                                  <w:jc w:val="center"/>
                                </w:pPr>
                                <w:r>
                                  <w:rPr>
                                    <w:rFonts w:asciiTheme="minorHAnsi" w:hAnsi="Calibri" w:cstheme="minorBidi"/>
                                    <w:color w:val="000000" w:themeColor="text1"/>
                                    <w:kern w:val="24"/>
                                    <w:sz w:val="18"/>
                                    <w:szCs w:val="18"/>
                                  </w:rPr>
                                  <w:t>Καταναλώνουν</w:t>
                                </w:r>
                              </w:p>
                            </w:txbxContent>
                          </wps:txbx>
                          <wps:bodyPr wrap="square" rtlCol="0">
                            <a:noAutofit/>
                          </wps:bodyPr>
                        </wps:wsp>
                        <wps:wsp>
                          <wps:cNvPr id="19525126" name="Ευθύγραμμο βέλος σύνδεσης 19525126"/>
                          <wps:cNvCnPr/>
                          <wps:spPr>
                            <a:xfrm flipV="1">
                              <a:off x="8789351" y="810893"/>
                              <a:ext cx="0" cy="4068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525127" name="TextBox 5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152A91-F19E-4E32-79E0-DE0C8E062C1B}"/>
                              </a:ext>
                            </a:extLst>
                          </wps:cNvPr>
                          <wps:cNvSpPr txBox="1"/>
                          <wps:spPr>
                            <a:xfrm>
                              <a:off x="8780836" y="914566"/>
                              <a:ext cx="571243" cy="235171"/>
                            </a:xfrm>
                            <a:prstGeom prst="rect">
                              <a:avLst/>
                            </a:prstGeom>
                            <a:noFill/>
                          </wps:spPr>
                          <wps:txbx>
                            <w:txbxContent>
                              <w:p w14:paraId="5BEDA5C6" w14:textId="77777777" w:rsidR="00A21EE3" w:rsidRDefault="00A21EE3" w:rsidP="00215D1B">
                                <w:pPr>
                                  <w:pStyle w:val="Web"/>
                                  <w:spacing w:before="0" w:beforeAutospacing="0" w:after="0" w:afterAutospacing="0"/>
                                  <w:jc w:val="center"/>
                                </w:pPr>
                                <w:r>
                                  <w:rPr>
                                    <w:rFonts w:asciiTheme="minorHAnsi" w:hAnsi="Calibri" w:cstheme="minorBidi"/>
                                    <w:color w:val="000000" w:themeColor="text1"/>
                                    <w:kern w:val="24"/>
                                    <w:sz w:val="18"/>
                                    <w:szCs w:val="18"/>
                                  </w:rPr>
                                  <w:t>Έχουν</w:t>
                                </w:r>
                              </w:p>
                            </w:txbxContent>
                          </wps:txbx>
                          <wps:bodyPr wrap="square" rtlCol="0">
                            <a:noAutofit/>
                          </wps:bodyPr>
                        </wps:wsp>
                        <wps:wsp>
                          <wps:cNvPr id="19525128" name="Ευθύγραμμο βέλος σύνδεσης 19525128"/>
                          <wps:cNvCnPr/>
                          <wps:spPr>
                            <a:xfrm flipH="1" flipV="1">
                              <a:off x="8789350" y="1940684"/>
                              <a:ext cx="27" cy="3816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525129" name="TextBox 6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152A91-F19E-4E32-79E0-DE0C8E062C1B}"/>
                              </a:ext>
                            </a:extLst>
                          </wps:cNvPr>
                          <wps:cNvSpPr txBox="1"/>
                          <wps:spPr>
                            <a:xfrm>
                              <a:off x="8782432" y="2027658"/>
                              <a:ext cx="747010" cy="235171"/>
                            </a:xfrm>
                            <a:prstGeom prst="rect">
                              <a:avLst/>
                            </a:prstGeom>
                            <a:noFill/>
                          </wps:spPr>
                          <wps:txbx>
                            <w:txbxContent>
                              <w:p w14:paraId="068E208D" w14:textId="77777777" w:rsidR="00A21EE3" w:rsidRDefault="00A21EE3" w:rsidP="00215D1B">
                                <w:pPr>
                                  <w:pStyle w:val="Web"/>
                                  <w:spacing w:before="0" w:beforeAutospacing="0" w:after="0" w:afterAutospacing="0"/>
                                  <w:jc w:val="center"/>
                                </w:pPr>
                                <w:r>
                                  <w:rPr>
                                    <w:rFonts w:asciiTheme="minorHAnsi" w:hAnsi="Calibri" w:cstheme="minorBidi"/>
                                    <w:color w:val="000000" w:themeColor="text1"/>
                                    <w:kern w:val="24"/>
                                    <w:sz w:val="18"/>
                                    <w:szCs w:val="18"/>
                                  </w:rPr>
                                  <w:t>Ωφελούν</w:t>
                                </w:r>
                              </w:p>
                            </w:txbxContent>
                          </wps:txbx>
                          <wps:bodyPr wrap="square" rtlCol="0">
                            <a:noAutofit/>
                          </wps:bodyPr>
                        </wps:wsp>
                        <wps:wsp>
                          <wps:cNvPr id="19525130" name="TextBox 62">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152A91-F19E-4E32-79E0-DE0C8E062C1B}"/>
                              </a:ext>
                            </a:extLst>
                          </wps:cNvPr>
                          <wps:cNvSpPr txBox="1"/>
                          <wps:spPr>
                            <a:xfrm>
                              <a:off x="5536495" y="2363820"/>
                              <a:ext cx="759934" cy="294359"/>
                            </a:xfrm>
                            <a:prstGeom prst="rect">
                              <a:avLst/>
                            </a:prstGeom>
                            <a:noFill/>
                          </wps:spPr>
                          <wps:txbx>
                            <w:txbxContent>
                              <w:p w14:paraId="6DFB95E3" w14:textId="77777777" w:rsidR="00A21EE3" w:rsidRDefault="00A21EE3" w:rsidP="00215D1B">
                                <w:pPr>
                                  <w:pStyle w:val="Web"/>
                                  <w:spacing w:before="0" w:beforeAutospacing="0" w:after="0" w:afterAutospacing="0"/>
                                  <w:jc w:val="center"/>
                                </w:pPr>
                                <w:r>
                                  <w:rPr>
                                    <w:rFonts w:asciiTheme="minorHAnsi" w:hAnsi="Calibri" w:cstheme="minorBidi"/>
                                    <w:color w:val="000000" w:themeColor="text1"/>
                                    <w:kern w:val="24"/>
                                    <w:sz w:val="18"/>
                                    <w:szCs w:val="18"/>
                                  </w:rPr>
                                  <w:t>Παράγουν</w:t>
                                </w:r>
                              </w:p>
                            </w:txbxContent>
                          </wps:txbx>
                          <wps:bodyPr wrap="square" rtlCol="0">
                            <a:noAutofit/>
                          </wps:bodyPr>
                        </wps:wsp>
                        <wps:wsp>
                          <wps:cNvPr id="19525137" name="TextBox 6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152A91-F19E-4E32-79E0-DE0C8E062C1B}"/>
                              </a:ext>
                            </a:extLst>
                          </wps:cNvPr>
                          <wps:cNvSpPr txBox="1"/>
                          <wps:spPr>
                            <a:xfrm>
                              <a:off x="7265310" y="2361868"/>
                              <a:ext cx="903399" cy="235171"/>
                            </a:xfrm>
                            <a:prstGeom prst="rect">
                              <a:avLst/>
                            </a:prstGeom>
                            <a:noFill/>
                          </wps:spPr>
                          <wps:txbx>
                            <w:txbxContent>
                              <w:p w14:paraId="380B667D" w14:textId="77777777" w:rsidR="00A21EE3" w:rsidRDefault="00A21EE3" w:rsidP="00215D1B">
                                <w:pPr>
                                  <w:pStyle w:val="Web"/>
                                  <w:spacing w:before="0" w:beforeAutospacing="0" w:after="0" w:afterAutospacing="0"/>
                                  <w:jc w:val="center"/>
                                </w:pPr>
                                <w:r>
                                  <w:rPr>
                                    <w:rFonts w:asciiTheme="minorHAnsi" w:hAnsi="Calibri" w:cstheme="minorBidi"/>
                                    <w:color w:val="000000" w:themeColor="text1"/>
                                    <w:kern w:val="24"/>
                                    <w:sz w:val="18"/>
                                    <w:szCs w:val="18"/>
                                  </w:rPr>
                                  <w:t>Δημιουργούν</w:t>
                                </w:r>
                              </w:p>
                            </w:txbxContent>
                          </wps:txbx>
                          <wps:bodyPr wrap="square" rtlCol="0">
                            <a:noAutofit/>
                          </wps:bodyPr>
                        </wps:wsp>
                        <wps:wsp>
                          <wps:cNvPr id="19525163" name="Ευθύγραμμο βέλος σύνδεσης 19525163"/>
                          <wps:cNvCnPr/>
                          <wps:spPr>
                            <a:xfrm flipH="1">
                              <a:off x="8789351" y="2819217"/>
                              <a:ext cx="27" cy="8640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91126144" name="TextBox 6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152A91-F19E-4E32-79E0-DE0C8E062C1B}"/>
                              </a:ext>
                            </a:extLst>
                          </wps:cNvPr>
                          <wps:cNvSpPr txBox="1"/>
                          <wps:spPr>
                            <a:xfrm>
                              <a:off x="8787120" y="3045417"/>
                              <a:ext cx="1020353" cy="449002"/>
                            </a:xfrm>
                            <a:prstGeom prst="rect">
                              <a:avLst/>
                            </a:prstGeom>
                            <a:noFill/>
                          </wps:spPr>
                          <wps:txbx>
                            <w:txbxContent>
                              <w:p w14:paraId="2BF43428" w14:textId="77777777" w:rsidR="00A21EE3" w:rsidRDefault="00A21EE3" w:rsidP="00215D1B">
                                <w:pPr>
                                  <w:pStyle w:val="Web"/>
                                  <w:spacing w:before="0" w:beforeAutospacing="0" w:after="0" w:afterAutospacing="0"/>
                                  <w:jc w:val="center"/>
                                </w:pPr>
                                <w:r>
                                  <w:rPr>
                                    <w:rFonts w:asciiTheme="minorHAnsi" w:hAnsi="Calibri" w:cstheme="minorBidi"/>
                                    <w:color w:val="000000" w:themeColor="text1"/>
                                    <w:kern w:val="24"/>
                                    <w:sz w:val="18"/>
                                    <w:szCs w:val="18"/>
                                  </w:rPr>
                                  <w:t>Αξιολογούνται μέσω</w:t>
                                </w:r>
                              </w:p>
                            </w:txbxContent>
                          </wps:txbx>
                          <wps:bodyPr wrap="square" rtlCol="0">
                            <a:noAutofit/>
                          </wps:bodyPr>
                        </wps:wsp>
                        <wps:wsp>
                          <wps:cNvPr id="1391126145" name="Ευθύγραμμο βέλος σύνδεσης 1391126145"/>
                          <wps:cNvCnPr/>
                          <wps:spPr>
                            <a:xfrm flipV="1">
                              <a:off x="5226603" y="4637227"/>
                              <a:ext cx="2260800" cy="2"/>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91126146" name="TextBox 6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152A91-F19E-4E32-79E0-DE0C8E062C1B}"/>
                              </a:ext>
                            </a:extLst>
                          </wps:cNvPr>
                          <wps:cNvSpPr txBox="1"/>
                          <wps:spPr>
                            <a:xfrm>
                              <a:off x="5670824" y="4391936"/>
                              <a:ext cx="1368656" cy="235171"/>
                            </a:xfrm>
                            <a:prstGeom prst="rect">
                              <a:avLst/>
                            </a:prstGeom>
                            <a:noFill/>
                          </wps:spPr>
                          <wps:txbx>
                            <w:txbxContent>
                              <w:p w14:paraId="519DEE4D" w14:textId="77777777" w:rsidR="00A21EE3" w:rsidRDefault="00A21EE3" w:rsidP="00215D1B">
                                <w:pPr>
                                  <w:pStyle w:val="Web"/>
                                  <w:spacing w:before="0" w:beforeAutospacing="0" w:after="0" w:afterAutospacing="0"/>
                                  <w:jc w:val="center"/>
                                </w:pPr>
                                <w:r>
                                  <w:rPr>
                                    <w:rFonts w:asciiTheme="minorHAnsi" w:hAnsi="Calibri" w:cstheme="minorBidi"/>
                                    <w:color w:val="000000" w:themeColor="text1"/>
                                    <w:kern w:val="24"/>
                                    <w:sz w:val="18"/>
                                    <w:szCs w:val="18"/>
                                  </w:rPr>
                                  <w:t>Αξιολογούνται μέσω</w:t>
                                </w:r>
                              </w:p>
                            </w:txbxContent>
                          </wps:txbx>
                          <wps:bodyPr wrap="square" rtlCol="0">
                            <a:noAutofit/>
                          </wps:bodyPr>
                        </wps:wsp>
                        <wps:wsp>
                          <wps:cNvPr id="1391126147" name="Γωνιώδης σύνδεση 1391126147"/>
                          <wps:cNvCnPr/>
                          <wps:spPr>
                            <a:xfrm>
                              <a:off x="5101779" y="3511455"/>
                              <a:ext cx="2383200" cy="771948"/>
                            </a:xfrm>
                            <a:prstGeom prst="bentConnector3">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91126148" name="TextBox 6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152A91-F19E-4E32-79E0-DE0C8E062C1B}"/>
                              </a:ext>
                            </a:extLst>
                          </wps:cNvPr>
                          <wps:cNvSpPr txBox="1"/>
                          <wps:spPr>
                            <a:xfrm rot="16200000">
                              <a:off x="9597682" y="2027655"/>
                              <a:ext cx="1150661" cy="235218"/>
                            </a:xfrm>
                            <a:prstGeom prst="rect">
                              <a:avLst/>
                            </a:prstGeom>
                            <a:noFill/>
                          </wps:spPr>
                          <wps:txbx>
                            <w:txbxContent>
                              <w:p w14:paraId="530ADFBD" w14:textId="77777777" w:rsidR="00A21EE3" w:rsidRDefault="00A21EE3" w:rsidP="00215D1B">
                                <w:pPr>
                                  <w:pStyle w:val="Web"/>
                                  <w:spacing w:before="0" w:beforeAutospacing="0" w:after="0" w:afterAutospacing="0"/>
                                  <w:jc w:val="center"/>
                                </w:pPr>
                                <w:r>
                                  <w:rPr>
                                    <w:rFonts w:asciiTheme="minorHAnsi" w:hAnsi="Calibri" w:cstheme="minorBidi"/>
                                    <w:color w:val="000000" w:themeColor="text1"/>
                                    <w:kern w:val="24"/>
                                    <w:sz w:val="18"/>
                                    <w:szCs w:val="18"/>
                                  </w:rPr>
                                  <w:t>Ανατροφοδότηση</w:t>
                                </w:r>
                              </w:p>
                            </w:txbxContent>
                          </wps:txbx>
                          <wps:bodyPr wrap="square" rtlCol="0">
                            <a:noAutofit/>
                          </wps:bodyPr>
                        </wps:wsp>
                        <wpg:grpSp>
                          <wpg:cNvPr id="1391126149" name="Ομάδα 1391126149"/>
                          <wpg:cNvGrpSpPr/>
                          <wpg:grpSpPr>
                            <a:xfrm>
                              <a:off x="5453321" y="0"/>
                              <a:ext cx="4803699" cy="4302742"/>
                              <a:chOff x="5453321" y="0"/>
                              <a:chExt cx="4803699" cy="4302742"/>
                            </a:xfrm>
                          </wpg:grpSpPr>
                          <wps:wsp>
                            <wps:cNvPr id="1391126150" name="Ευθεία γραμμή σύνδεσης 1391126150"/>
                            <wps:cNvCnPr/>
                            <wps:spPr>
                              <a:xfrm>
                                <a:off x="10092978" y="4298401"/>
                                <a:ext cx="15783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91126151" name="Ευθεία γραμμή σύνδεσης 1391126151"/>
                            <wps:cNvCnPr/>
                            <wps:spPr>
                              <a:xfrm flipH="1" flipV="1">
                                <a:off x="10253155" y="0"/>
                                <a:ext cx="1542" cy="430274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91126152" name="Ευθεία γραμμή σύνδεσης 1391126152"/>
                            <wps:cNvCnPr/>
                            <wps:spPr>
                              <a:xfrm flipH="1" flipV="1">
                                <a:off x="5453321" y="7201"/>
                                <a:ext cx="480369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91126153" name="Ευθύγραμμο βέλος σύνδεσης 1391126153"/>
                            <wps:cNvCnPr/>
                            <wps:spPr>
                              <a:xfrm>
                                <a:off x="5460120" y="1"/>
                                <a:ext cx="0" cy="130046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1391126154" name="Γωνιώδης σύνδεση 1391126154"/>
                        <wps:cNvCnPr/>
                        <wps:spPr>
                          <a:xfrm rot="16200000" flipH="1">
                            <a:off x="6584193" y="3033014"/>
                            <a:ext cx="1090800" cy="711239"/>
                          </a:xfrm>
                          <a:prstGeom prst="bentConnector3">
                            <a:avLst>
                              <a:gd name="adj1" fmla="val 99718"/>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91126155" name="Ευθύγραμμο βέλος σύνδεσης 1391126155"/>
                        <wps:cNvCnPr/>
                        <wps:spPr>
                          <a:xfrm flipH="1" flipV="1">
                            <a:off x="5314223" y="400055"/>
                            <a:ext cx="280080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91126156" name="TextBox 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152A91-F19E-4E32-79E0-DE0C8E062C1B}"/>
                            </a:ext>
                          </a:extLst>
                        </wps:cNvPr>
                        <wps:cNvSpPr txBox="1"/>
                        <wps:spPr>
                          <a:xfrm>
                            <a:off x="6344482" y="156453"/>
                            <a:ext cx="874958" cy="235171"/>
                          </a:xfrm>
                          <a:prstGeom prst="rect">
                            <a:avLst/>
                          </a:prstGeom>
                          <a:noFill/>
                        </wps:spPr>
                        <wps:txbx>
                          <w:txbxContent>
                            <w:p w14:paraId="3463C9A9" w14:textId="77777777" w:rsidR="00A21EE3" w:rsidRDefault="00A21EE3" w:rsidP="00215D1B">
                              <w:pPr>
                                <w:pStyle w:val="Web"/>
                                <w:spacing w:before="0" w:beforeAutospacing="0" w:after="0" w:afterAutospacing="0"/>
                                <w:jc w:val="center"/>
                              </w:pPr>
                              <w:r>
                                <w:rPr>
                                  <w:rFonts w:asciiTheme="minorHAnsi" w:hAnsi="Calibri" w:cstheme="minorBidi"/>
                                  <w:color w:val="000000" w:themeColor="text1"/>
                                  <w:kern w:val="24"/>
                                  <w:sz w:val="18"/>
                                  <w:szCs w:val="18"/>
                                </w:rPr>
                                <w:t>Καθορίζουν</w:t>
                              </w:r>
                            </w:p>
                          </w:txbxContent>
                        </wps:txbx>
                        <wps:bodyPr wrap="square" rtlCol="0">
                          <a:noAutofit/>
                        </wps:bodyPr>
                      </wps:wsp>
                      <wps:wsp>
                        <wps:cNvPr id="1391126157" name="TextBox 6">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152A91-F19E-4E32-79E0-DE0C8E062C1B}"/>
                            </a:ext>
                          </a:extLst>
                        </wps:cNvPr>
                        <wps:cNvSpPr txBox="1"/>
                        <wps:spPr>
                          <a:xfrm>
                            <a:off x="3056317" y="3075715"/>
                            <a:ext cx="790064" cy="235171"/>
                          </a:xfrm>
                          <a:prstGeom prst="rect">
                            <a:avLst/>
                          </a:prstGeom>
                          <a:noFill/>
                        </wps:spPr>
                        <wps:txbx>
                          <w:txbxContent>
                            <w:p w14:paraId="6488BA30" w14:textId="77777777" w:rsidR="00A21EE3" w:rsidRDefault="00A21EE3" w:rsidP="00215D1B">
                              <w:pPr>
                                <w:pStyle w:val="Web"/>
                                <w:spacing w:before="0" w:beforeAutospacing="0" w:after="0" w:afterAutospacing="0"/>
                                <w:jc w:val="center"/>
                              </w:pPr>
                              <w:r>
                                <w:rPr>
                                  <w:rFonts w:asciiTheme="minorHAnsi" w:hAnsi="Calibri" w:cstheme="minorBidi"/>
                                  <w:color w:val="000000" w:themeColor="text1"/>
                                  <w:kern w:val="24"/>
                                  <w:sz w:val="18"/>
                                  <w:szCs w:val="18"/>
                                </w:rPr>
                                <w:t>Εκτελούν</w:t>
                              </w:r>
                            </w:p>
                          </w:txbxContent>
                        </wps:txbx>
                        <wps:bodyPr wrap="square" rtlCol="0">
                          <a:noAutofit/>
                        </wps:bodyPr>
                      </wps:wsp>
                    </wpg:wgp>
                  </a:graphicData>
                </a:graphic>
              </wp:inline>
            </w:drawing>
          </mc:Choice>
          <mc:Fallback>
            <w:pict>
              <v:group id="Ομάδα 1" o:spid="_x0000_s1168" style="width:760.05pt;height:358.85pt;mso-position-horizontal-relative:char;mso-position-vertical-relative:line" coordorigin="-369" coordsize="103275,4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66JJBMAAF7UAAAOAAAAZHJzL2Uyb0RvYy54bWzsXctuI0l23RvwPxDcq5XxyofQ6kFJLbYN&#10;zKMwNbbXWSRF0iaZdDKrpLLRC3vghRf2xvB6fmBso+0ZjA2PMX/A+iWfGxEZyUwqRUmsZpOsqAKq&#10;SCmfETdO3Me59375o/vZtPN+mC8n2fyyy74Iup3hvJ8NJvPRZffPftE7i7udZZHOB+k0mw8vux+G&#10;y+6PvvrjP/rybnEx5Nk4mw6GeQcXmS8v7haX3XFRLC7Oz5f98XCWLr/IFsM5fnmb5bO0wNd8dD7I&#10;0ztcfTY950EQnt9l+WCRZ/3hcomffm1+2f1KX//2dtgvfnZ7uxwWnellF89W6H9z/e9b+vf8qy/T&#10;i1GeLsaTvn2M9AVPMUsnc9zUXerrtEg77/LJxqVmk36eLbPb4ot+NjvPbm8n/aF+B7wNCxpv802e&#10;vVvodxld3I0WbpgwtI1xevFl+z99/zrvTAaX3SRgjCdBxLqdeTrDVK1+tfr96ter36y+6zAap7vF&#10;6AKHf5Mv3ixe5+Zl8fHHWf+vlp15dj1O56Phq+UCYw5JoDPOm6fQ91F1/v1tPqPrYBg693pOPrg5&#10;Gd4XnT5+mISKRwxS1MfvpFIRF8rMWn+MqaXzzkSY0BHVyf3xjT2dBYJHSmLq9flxpFgk9bOlF+b2&#10;+iHdQ7kndO/bGB7+wPCUQ8c3h8mOm7t+eVf30psPX75566OnF9/Tq2MJLispW+4mZW/G6WKohXdJ&#10;YtMYRlEO488hLhCc6bDDZKKXEN7/x8uC5IJGQi+iv+31+JW66cmzHj6dyeBKnl3dyOSsx0V8w6Pe&#10;NRfht3Zay/MxsfbONJf6Yym4y6bU5nl2Nx6mA7xzKblrJ9DZS8h85+3dT7IBlkb6rsj0szYkWEUq&#10;5pAQSKIIIHb6WuY9SJaxxGUsQiOLSsQy1gB0XgnFIl8W3wyzWYc+XHZzDI6+T/oeQ0IrKr0oD6EB&#10;WmbTyaA3mU71l3z09nqad96nwDqME/7YEakdNp137vCWSaACfenaL5fr15C9mF19/dA1ZpMCqD2d&#10;zC67cUB/6KD0gkbwZj7Qn4t0MjWf8czTuZ5OjcfmRfSgbEzzq54KIinisyhS4kyKm+DsKu5dn726&#10;ZmEY3VxdX92wb+mpmbwYTwaD4fxGX3NZQjeTTxNau4kY0HXgPSwfkJ42e4d3fDMe3HUGE5oLoRIO&#10;bBxMsHvwyLx1J52OsO31i7zbybPiLybFWIs9oRhdozaccUB/7XC6q+s5Xbvx+ca7mSPusSIwkjXh&#10;Jpk0sl3cv73XKB4LugEJ7Nts8AEii8fSyIo9Gh/GWf433c4d9rvL7vKv36X5sNuZ/ukcYk+bY/kh&#10;Lz+8LT+k8z5OtW9qvlwXZht9t8gnozGuzfQrz7NXWBy3Ey2t1XPg4ekL8MU83d6ARp4k0GATUwkw&#10;FEDDuGSx2dMqpAGWhqGyu2YU8CDWe5NHmnJD8UgDNGmiaIkw5f8an/W6fQhptBpVrfDPHmnUiSJN&#10;oCQZBQQ1MhDhBtSwIIgEsEgr2IKFKrR7XKkclRqLV2q8UlMqbCXElP8/DjXa4vNQ42x0mBDGRj9V&#10;6wlGPlQYrctWSg3nPOAK5pVGmjAUsm7JV7aRRxqPNC9DGr13eaRxSBOdJNLAegqk8RgKkXAh9bRX&#10;SAODSkTCOg25DCT0G+N9OUidpidfXQfX9glr/hzvqDlYR03kHTW1uAOW4wnqNIypWAhjPokkSljY&#10;UGoYgCiB1+5IlBoPNUfoE4491NSgJimh5hdwp19l9x0mtO+6dK4bReCTR546xT1uRo5y66I3XrUq&#10;+mPjoIwrFYdGPYmTQAg9f5V2EgExSHshM4gMJXhndlJO5hmFkOgSpPg+5OpLyie2QYV6ACEvpteZ&#10;jq9TzOPAAgCIuNh9xU22PKTJXov/UnhQ8o39QYRxAjWcZhtBxZDpyXi5J3/rbCc6RrVmAx3TbDv2&#10;gpttdUizzeG/CDlEkrypIC0IbskMgB5Nd0D0M4qAT3tb24lDoyNc246M4WY7PKTZZmGURCEikATU&#10;SSjizcWtoByWduY+oDyxHBUXHz6mxe1iuW66owObbskjS/8Io9hGQqqNOxGBIltgf4tbbyZHCuWn&#10;GU8D6weBeSskD3CEmAwjcNyMkCiZqEDP4cv3+5o/qEZI2cYR4uDNbeMIeXvw+OzBxEfua5TX+DTD&#10;aUIpqUIbuRdBCJ83mXHVdsQD2I6hjad5qNlknXqS0K4kocRH7utQc5rxNBEycFuNUsMZi6Ho1qGG&#10;bF3JLNQkUoDIv5vPyms1nvmsac6O+Zz40L2FmkSFMkn4aWo1MkA+EOaafCqCxywOdSC10mrqATWV&#10;sMhDjVX6TETDazU7azU+dl+DGmL/nmDsXiDKxogFBKiRAohqkmvWoIaHMuTwSpJDTyL3yzjTva/G&#10;Z1lQ5rHhNO+WZZH42H0NamA3nCLUhIgKllkWD3Kf61qNhxqfOjq4M7kTVc7qjgldSZPl8dmmjhoD&#10;CnlMpwg1MSOryQSlhZBIqWi4amqERI80Hmk+OdIgY5Bkbi0u/blDzWm6haMIOVqRZTtxcJ2abuFa&#10;BOqHTVP3wW6qqnR6BTFY0CS4fe5Yc5qJFjFTURAavzAX8AwHDWYl884a7ZIoKQBer/ke9Jomu/Jz&#10;xxqXaXFSieqRTGIOXp6OQVHtOTC2y2WlWdycyoCB+6Adw4iHC8o2xRHeM+w9w5/KM4zygN6IMmld&#10;xl8TwtCwlSv/5eM/rv5v9T8f/xnVK3/38e87H3/58Z/wg9+sfvvxl6vfdRJ3grVCUZ/wev46t9/W&#10;07JMVSOGwm30p9u5nU4Wf0IpXPrTn9MnXSzOVKJcq/8HCJAowVXHBSFUDP+LZYAjkq1Av3sUF94O&#10;58V1Np8jnJDlJktN1wKkm44G9n3TwV/SA82mKF2K6n+dszAOyiI89mggT1mGh061RQCpjp1+/jqd&#10;hoqvDl0pweK+zC+rHWUL/HWKDwtURCzyia7iaN+GCv41ssmWxYfp0Nz758NbTJzOhKMf6GKv1f3S&#10;fh8vXd5zOsfRdNQtctTcifap6w9aP9EeT6ea8nrPOdmdoe+czQt38mwyz3IzZvW7V8N0a44vR8C8&#10;d+XsoPmmb3ushWflHUJiF8i/fvyH1X9jTfzXx79bfYcyr79f/aGz+s/Vv63+d/WHjfWCH5QrxtlS&#10;7SuGRswmMibYBG05zFiBI9ZgamA56aS2iBbX48tgWeQpVRl0S8Esu5aymF66H19TpyndgNUdpdtp&#10;70+Sbp3LFxhHeoy0vrgB9la8KYnCi7cH7+3lvlsqJlvwdhyb1UvB2+mLTxJvIDfqq2sbhyVIUwTP&#10;BTtXRX4p0TuOAd8evb1usq2a/ePi7XI7XyzeLqvJijcJ67K4vp/Xaj/AKNeqp9G7SQ9zh9OXmu7v&#10;lP01nQaoLznDVUD5gmGvWLM6AwvJM0CKDWpMoeCLXxp+aey2NBzl6cVLQ2sma7L+gKG7JuIsjDml&#10;qhv3FtSXNsVdoIC9h35vlm5tZPI49DuezYvl26V+tGs2leemRdIh8qFsSrpALR4L5spbqd4H85Su&#10;PY8Lu2N6lDUs0M6GJPJQak+h2pC0PhsZoto3GuvU1H5kDGMh7LNCDaiv9Ai0fR1TiRprtrlo+4vB&#10;zTHAnwJuD7qluUoC3Q2ClNIIlUm0UlqZclRwLCnzGJSCgxrj3R6r8s64rnc1jx6HORf4dTB3UKV6&#10;QA8J0e7MqLgc7VO0b6RaETFLUKjFxmn2UZeJGbrKcYIcUfx2c73iChbit4BcM+JGE4n6zcYcV4it&#10;NenMKJaIDnBmJpFhsaWYjoc2D23zx6GtapDooG0vfeueWj2URwLJRGXZF4ayL3o7r7AtCRIe2BWx&#10;l/KhzASjjxTbdg4roSLci7ENDhZLabQqHK5UzWQcAP6sH977YbwfZjc/TOQiTCWwoX/lAZmmPAqT&#10;CN2nyC2JLV8Cx2hhrS0HzkRZOW9PwNYsBHAU1TSNZUojuaPS5uzy5yptKBcURabANZRrZqsBVTPJ&#10;UCEoKJv+MrCvvEHqgyg7BVFQBMZKuwO3g6r5juSoMBbQygBuQiYygvVZA7coUZHcr9bmHE/H53aL&#10;qpjC07igOOGFShp0acHMriSiQIWo91ybOOTaKkm10UxIGH2Mt4SE2yifuKpncVZEzCdQQE+S5xYB&#10;BOy+/UTRdkpK+zZNapQlbdY8KqhVvxETQ8NhVLa2As1CGJPbgsBtEk13bSUxgz1dOms8hxmqka7z&#10;4GjIn6307xxPgd65FenXloNUKMcdW101iBhvhoit/c0SHx/28eGd48PU+2NHq8yVcXkS3NfkO1Ks&#10;jaUfSsqBoaXjA4OGQfgECPY5KD99/7pWv6tqx/TSeDiusBW/HyT7GEk3zM042hR0q9GA3QmNxgu6&#10;dzjs5HAAx2JHIDcsjcdZm48IulFZUB9XtaksXHr+pldZdlZZyLexm8qCKzwN0pvRf3S4gFJSRsiQ&#10;idJUziOKdZYaOt/WOs9H/330f0v0nzr17ijsz0vDQjSfPDIm6oUKwyhETIulipXEAhknPgjsc8SX&#10;2W3xcjBHjh8H8xOCZMS7DJOAPWKlbaNgUK/Hr9RNT56hkRg/k8GVPLu6kclZj4v4hke9ay7Cb60i&#10;XdKbdeY7DNPXuWH04uObBUyEJ7bGRUOjKJHYcBAmQYtcBvJ0bTGgLgsv2V4iCsNt5RVy1FXQ79eS&#10;Sb61WSozQegj47bYya5U1C2eZHf89m1aVzyq18vY2LXDwFUgVRFnpjZOhWjokapTpk31HJDNA6Vj&#10;Ku2OhzYHMx7Xh0w+45CJlVunoDpQO6gW0GFC5C4DagqB3yaFFRiDtqKw53QEkapNaRWgfTnsjmro&#10;SWuX+hHFfu1sOw3NzfZBZdhIJJIB/vQWRgnEYdhQ6BhaBaPXxD7J58zVdTm+6XY0JjfdB9UDel1j&#10;EQGqQm3wA7DZhRJvQat7P7Q1k+BznDrLBo9HHVRiCa1uLqFFE48HxhpTjVwraKhIN9nrbDuD8/gW&#10;d0XjeW7RE7sZvJTWE0doYoi504YG1NlED2Klo1qDWwaUDWltnPvbfEa2UllorUMfLrveq+S9Sm1e&#10;JSuljtLj9rCDSinBYghiYXxQCdi6KLNcs7oVaBHIoNvnDuaox8eHadDsXuhBtNLyBAJLFRd6MCHY&#10;oJvZpVhCINYgLTofSqydi8aO9viGkpU+6p8PTJeAuywfLPKsP1wu0Tng4XRgK7GO1FLiG9qSH5BX&#10;EcsB+GUMcCSQRpQrXwM4MK8DmMT7BDhXsufoAI46JtZ9yPBtHNBsK5QilVScW9tboUAp78ZsqySh&#10;lGJtkEGHV9+/u8Wpqcc32xu6C2i7BzTbEQ+VoLVrZht8iMbaTgKB3p57XduOkH10s4253U15MZzu&#10;F5Ba1g0yNDBLNkgtpcoCB8tWQro3ybxJ1qqyiASVQUJGLrnGNnZQfmQsCJhdBtjQX0Jt5mkE6FGh&#10;rFlG6bImrvC9hg2caXJMyFZOuHMtPpuayqpL2LBJO/f6QYNMcR7quqHYpVB2K6Igdk0Dxe81/9oo&#10;JfS79nn06ObRbSu6Oc+qM8kOyo8OnkcAo0yrbaA8oRxTw+fEUKgOaWh71du0HXBsYZMSmpyevtpG&#10;9qjO2ApmpOjbvEGFTnsRpa9Q5OOhpH6wgoQjY0YR/E56t2jHMc/qWOuD4lNJXCqJ222dJ9Vh2A/v&#10;NrcNg5A4qzlMawsELA/Uzlz3MjXIa4wpdDBEzMlGgrmpvdm+QHbneRjXx6eEtNHFKF+8WRC7b0Sl&#10;1W36j5sz5wpc/QpdZ36NnkzfddZ+qRFHn/gNXcb2ZLIXJdJgelG6oUvckdScwETqGo4ckMNFWNr2&#10;EtH3CNRBrVb1xz+zHZs2z+6Pb+4L3cat7Xw3I2Azrj0aDSOa+nTuZ9M5Pi2Wl91xUSwuzs91h6N0&#10;+cVs0s+zHXmaFp2V87IZbXX129V/YCjXOvr8e6PtFdr4lAONk58D7ejXnPDEFmyRPAFFqRHVRvNN&#10;HSAiyd0SDp1O5kPtIGqhXO7cvAez49tPUc8s04Drh28/5aSu4pvqaP7zRNZRlLaYVu3d2RjoNyBk&#10;GM9vAyoYujoY4F3DCbfON2L6Xoj1En60c5urWECgbXuimczZY+yh5oQYYrIevn2eED810aldiNXa&#10;hhXxJg7XdiwPxOQk8YrzhhJGTsF1GX5GI0C3DByprB2O13RfJcOgdFY2VAfoMaQ1MBEE0sRm2mHX&#10;e7aO0rNVqclaKVkzEfapMDt//lMdICbrhLT6dhlvmHsV72ZN+EEnkHBgGc8Ioo0ByoVpKwRJUdrO&#10;AMG/cu5GiD6YHL/2ddDmGaGbthZUShLbzAHX9RWVfEUlB+W7xz2gU2+1J6ul8XAEBEX0uG06RQFc&#10;c8mKcEuVjolqqzeLLZqN3yaOcpvYr/9kIwByUNHdEAWOddVIUo0Uirg3+OfIIUjAUitdhWxbUclP&#10;4Cp0BvgRxnaRJNIM5h8SSUmgbqhA7QodOwki8KkbruEI0XskDu1zup2p+mmmW+uAdyM4hqF+jPJ0&#10;MZ70v06LdP271g4vhjwbZ9PBMP/q/wUAAAD//wMAUEsDBBQABgAIAAAAIQDrhT0E3QAAAAYBAAAP&#10;AAAAZHJzL2Rvd25yZXYueG1sTI9BS8NAEIXvgv9hGcGb3WylRmI2pRT1VARbQbxNs9MkNDsbstsk&#10;/fduvdTLwOM93vsmX062FQP1vnGsQc0SEMSlMw1XGr52bw/PIHxANtg6Jg1n8rAsbm9yzIwb+ZOG&#10;bahELGGfoYY6hC6T0pc1WfQz1xFH7+B6iyHKvpKmxzGW21bOk+RJWmw4LtTY0bqm8rg9WQ3vI46r&#10;R/U6bI6H9flnt/j43ijS+v5uWr2ACDSFaxgu+BEdisi0dyc2XrQa4iPh7168xTxRIPYaUpWmIItc&#10;/scvfgEAAP//AwBQSwECLQAUAAYACAAAACEAtoM4kv4AAADhAQAAEwAAAAAAAAAAAAAAAAAAAAAA&#10;W0NvbnRlbnRfVHlwZXNdLnhtbFBLAQItABQABgAIAAAAIQA4/SH/1gAAAJQBAAALAAAAAAAAAAAA&#10;AAAAAC8BAABfcmVscy8ucmVsc1BLAQItABQABgAIAAAAIQBlD66JJBMAAF7UAAAOAAAAAAAAAAAA&#10;AAAAAC4CAABkcnMvZTJvRG9jLnhtbFBLAQItABQABgAIAAAAIQDrhT0E3QAAAAYBAAAPAAAAAAAA&#10;AAAAAAAAAH4VAABkcnMvZG93bnJldi54bWxQSwUGAAAAAAQABADzAAAAiBYAAAAA&#10;">
                <o:lock v:ext="edit" aspectratio="t"/>
                <v:group id="Ομάδα 901129072" o:spid="_x0000_s1169" style="position:absolute;left:-369;width:103275;height:48751" coordorigin="-369" coordsize="103275,48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FZuMsAAADiAAAADwAAAGRycy9kb3ducmV2LnhtbESPQUvDQBSE74L/YXmC&#10;N7u7Ea2N3ZZSrHgohbaCeHtkX5PQ7NuQ3Sbpv3cFweMwM98w8+XoGtFTF2rPBvREgSAuvK25NPB5&#10;3Dy8gAgR2WLjmQxcKcBycXszx9z6gffUH2IpEoRDjgaqGNtcylBU5DBMfEucvJPvHMYku1LaDocE&#10;d43MlHqWDmtOCxW2tK6oOB8uzsD7gMPqUb/12/Npff0+Pu2+tpqMub8bV68gIo3xP/zX/rAGZkrr&#10;bKamGfxeSndALn4AAAD//wMAUEsBAi0AFAAGAAgAAAAhAKL4T1MEAQAA7AEAABMAAAAAAAAAAAAA&#10;AAAAAAAAAFtDb250ZW50X1R5cGVzXS54bWxQSwECLQAUAAYACAAAACEAbAbV/tgAAACZAQAACwAA&#10;AAAAAAAAAAAAAAA1AQAAX3JlbHMvLnJlbHNQSwECLQAUAAYACAAAACEAMy8FnkEAAAA5AAAAFQAA&#10;AAAAAAAAAAAAAAA2AgAAZHJzL2dyb3Vwc2hhcGV4bWwueG1sUEsBAi0AFAAGAAgAAAAhAJKhWbjL&#10;AAAA4gAAAA8AAAAAAAAAAAAAAAAAqgIAAGRycy9kb3ducmV2LnhtbFBLBQYAAAAABAAEAPoAAACi&#10;AwAAAAA=&#10;">
                  <v:rect id="Rectangle 149" o:spid="_x0000_s1170" style="position:absolute;left:5758;top:3075;width:20148;height:5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cacsA&#10;AADiAAAADwAAAGRycy9kb3ducmV2LnhtbESPT2vCQBTE70K/w/IKvUizG4WqqauUgtCrNlC8vWZf&#10;/mD2bZrdxtRP7wpCj8PM/IZZb0fbioF63zjWkCYKBHHhTMOVhvxz97wE4QOywdYxafgjD9vNw2SN&#10;mXFn3tNwCJWIEPYZaqhD6DIpfVGTRZ+4jjh6pesthij7SpoezxFuWzlT6kVabDgu1NjRe03F6fBr&#10;NezyPF9+naqfcLTlZXGZD8fv6aD10+P49goi0Bj+w/f2h9GwUmk6W6nFHG6X4h2Qmys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dNdxpywAAAOIAAAAPAAAAAAAAAAAAAAAAAJgC&#10;AABkcnMvZG93bnJldi54bWxQSwUGAAAAAAQABAD1AAAAkAMAAAAA&#10;" strokecolor="#4f81bd" strokeweight="1.5pt">
                    <v:textbox inset="0,0,0,0">
                      <w:txbxContent>
                        <w:p w14:paraId="7E166EFB" w14:textId="77777777" w:rsidR="00A21EE3" w:rsidRDefault="00A21EE3" w:rsidP="00605AB3">
                          <w:pPr>
                            <w:pStyle w:val="Web"/>
                            <w:spacing w:before="0" w:beforeAutospacing="0" w:after="0" w:afterAutospacing="0"/>
                            <w:jc w:val="center"/>
                          </w:pPr>
                          <w:r>
                            <w:rPr>
                              <w:rFonts w:asciiTheme="minorHAnsi" w:eastAsia="Calibri" w:hAnsi="Calibri"/>
                              <w:color w:val="000000" w:themeColor="text1"/>
                              <w:kern w:val="24"/>
                              <w:sz w:val="22"/>
                              <w:szCs w:val="22"/>
                            </w:rPr>
                            <w:t xml:space="preserve">Νομοθεσία Δήμων </w:t>
                          </w:r>
                        </w:p>
                      </w:txbxContent>
                    </v:textbox>
                  </v:rect>
                  <v:rect id="Rectangle 149" o:spid="_x0000_s1171" style="position:absolute;left:1745;top:12418;width:14967;height:7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EHcsA&#10;AADiAAAADwAAAGRycy9kb3ducmV2LnhtbESPQWvCQBSE70L/w/IKXkrdjS2NRlcpgtBrbaB4e2af&#10;STD7Ns2uMfrru4WCx2FmvmGW68E2oqfO1441JBMFgrhwpuZSQ/61fZ6B8AHZYOOYNFzJw3r1MFpi&#10;ZtyFP6nfhVJECPsMNVQhtJmUvqjIop+4ljh6R9dZDFF2pTQdXiLcNnKq1Ju0WHNcqLClTUXFaXe2&#10;GrZ5ns++T+VP2NvjLb299PvDU6/1+HF4X4AINIR7+L/9YTTMVZJM5yp9hb9L8Q7I1S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S3EQdywAAAOIAAAAPAAAAAAAAAAAAAAAAAJgC&#10;AABkcnMvZG93bnJldi54bWxQSwUGAAAAAAQABAD1AAAAkAMAAAAA&#10;" strokecolor="#4f81bd" strokeweight="1.5pt">
                    <v:textbox inset="0,0,0,0">
                      <w:txbxContent>
                        <w:p w14:paraId="229EB7B2" w14:textId="77777777" w:rsidR="00A21EE3" w:rsidRDefault="00A21EE3" w:rsidP="00605AB3">
                          <w:pPr>
                            <w:pStyle w:val="Web"/>
                            <w:spacing w:before="0" w:beforeAutospacing="0" w:after="0" w:afterAutospacing="0"/>
                            <w:jc w:val="center"/>
                          </w:pPr>
                          <w:r>
                            <w:rPr>
                              <w:rFonts w:asciiTheme="minorHAnsi" w:eastAsia="Calibri" w:hAnsi="Calibri"/>
                              <w:color w:val="000000" w:themeColor="text1"/>
                              <w:kern w:val="24"/>
                              <w:sz w:val="22"/>
                              <w:szCs w:val="22"/>
                            </w:rPr>
                            <w:t xml:space="preserve">Αρμοδιότητες &amp; Οριζόντιες λειτουργίες </w:t>
                          </w:r>
                        </w:p>
                        <w:p w14:paraId="3DF9DD03" w14:textId="77777777" w:rsidR="00A21EE3" w:rsidRDefault="00A21EE3" w:rsidP="00605AB3">
                          <w:pPr>
                            <w:pStyle w:val="Web"/>
                            <w:spacing w:before="0" w:beforeAutospacing="0" w:after="0" w:afterAutospacing="0"/>
                            <w:jc w:val="center"/>
                          </w:pPr>
                          <w:r>
                            <w:rPr>
                              <w:rFonts w:asciiTheme="minorHAnsi" w:eastAsia="Calibri" w:hAnsi="Calibri"/>
                              <w:color w:val="000000" w:themeColor="text1"/>
                              <w:kern w:val="24"/>
                              <w:sz w:val="22"/>
                              <w:szCs w:val="22"/>
                            </w:rPr>
                            <w:t>Δήμων</w:t>
                          </w:r>
                        </w:p>
                      </w:txbxContent>
                    </v:textbox>
                  </v:rect>
                  <v:rect id="Rectangle 149" o:spid="_x0000_s1172" style="position:absolute;left:17054;top:14036;width:11008;height:4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DhhssA&#10;AADiAAAADwAAAGRycy9kb3ducmV2LnhtbESPQWvCQBSE70L/w/IKXkrdjaWNRlcpgtBrbaB4e2af&#10;STD7Ns2uMfrru4WCx2FmvmGW68E2oqfO1441JBMFgrhwpuZSQ/61fZ6B8AHZYOOYNFzJw3r1MFpi&#10;ZtyFP6nfhVJECPsMNVQhtJmUvqjIop+4ljh6R9dZDFF2pTQdXiLcNnKq1Ju0WHNcqLClTUXFaXe2&#10;GrZ5ns++T+VP2NvjLb299PvDU6/1+HF4X4AINIR7+L/9YTTMVZJM5yp9hb9L8Q7I1S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9kOGGywAAAOIAAAAPAAAAAAAAAAAAAAAAAJgC&#10;AABkcnMvZG93bnJldi54bWxQSwUGAAAAAAQABAD1AAAAkAMAAAAA&#10;" strokecolor="#4f81bd" strokeweight="1.5pt">
                    <v:textbox inset="0,0,0,0">
                      <w:txbxContent>
                        <w:p w14:paraId="6E878767" w14:textId="77777777" w:rsidR="00A21EE3" w:rsidRDefault="00A21EE3" w:rsidP="0062757F">
                          <w:pPr>
                            <w:pStyle w:val="Web"/>
                            <w:spacing w:before="0" w:beforeAutospacing="0" w:after="0" w:afterAutospacing="0"/>
                            <w:jc w:val="center"/>
                          </w:pPr>
                          <w:r>
                            <w:rPr>
                              <w:rFonts w:asciiTheme="minorHAnsi" w:hAnsi="Calibri"/>
                              <w:color w:val="000000" w:themeColor="text1"/>
                              <w:kern w:val="24"/>
                              <w:sz w:val="22"/>
                              <w:szCs w:val="22"/>
                            </w:rPr>
                            <w:t xml:space="preserve">Όργανα διοίκησης </w:t>
                          </w:r>
                        </w:p>
                      </w:txbxContent>
                    </v:textbox>
                  </v:rect>
                  <v:rect id="Rectangle 149" o:spid="_x0000_s1173" style="position:absolute;left:5758;top:23514;width:22202;height:4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8csA&#10;AADiAAAADwAAAGRycy9kb3ducmV2LnhtbESPS2vDMBCE74X+B7GFXkotOYE83CghBAK9JjWU3LbW&#10;+kGslWupjptfHwUKPQ4z8w2z2oy2FQP1vnGsIU0UCOLCmYYrDfnH/nUBwgdkg61j0vBLHjbrx4cV&#10;ZsZd+EDDMVQiQthnqKEOocuk9EVNFn3iOuLola63GKLsK2l6vES4beVEqZm02HBcqLGjXU3F+fhj&#10;NezzPF98nqvvcLLldX6dDqevl0Hr56dx+wYi0Bj+w3/td6NhqdJ0slTzGdwvxTsg1zc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NQn/xywAAAOIAAAAPAAAAAAAAAAAAAAAAAJgC&#10;AABkcnMvZG93bnJldi54bWxQSwUGAAAAAAQABAD1AAAAkAMAAAAA&#10;" strokecolor="#4f81bd" strokeweight="1.5pt">
                    <v:textbox inset="0,0,0,0">
                      <w:txbxContent>
                        <w:p w14:paraId="3CB0BB64" w14:textId="77777777" w:rsidR="00A21EE3" w:rsidRDefault="00A21EE3" w:rsidP="00605AB3">
                          <w:pPr>
                            <w:pStyle w:val="Web"/>
                            <w:spacing w:before="0" w:beforeAutospacing="0" w:after="0" w:afterAutospacing="0"/>
                            <w:jc w:val="center"/>
                          </w:pPr>
                          <w:r>
                            <w:rPr>
                              <w:rFonts w:asciiTheme="minorHAnsi" w:eastAsia="Calibri" w:hAnsi="Calibri"/>
                              <w:color w:val="000000" w:themeColor="text1"/>
                              <w:kern w:val="24"/>
                              <w:sz w:val="22"/>
                              <w:szCs w:val="22"/>
                            </w:rPr>
                            <w:t>Οργανικές μονάδες</w:t>
                          </w:r>
                        </w:p>
                        <w:p w14:paraId="6311ADDD" w14:textId="77777777" w:rsidR="00A21EE3" w:rsidRDefault="00A21EE3" w:rsidP="00605AB3">
                          <w:pPr>
                            <w:pStyle w:val="Web"/>
                            <w:spacing w:before="0" w:beforeAutospacing="0" w:after="0" w:afterAutospacing="0"/>
                            <w:jc w:val="center"/>
                          </w:pPr>
                          <w:r>
                            <w:rPr>
                              <w:rFonts w:asciiTheme="minorHAnsi" w:eastAsia="Calibri" w:hAnsi="Calibri"/>
                              <w:color w:val="000000" w:themeColor="text1"/>
                              <w:kern w:val="24"/>
                              <w:sz w:val="22"/>
                              <w:szCs w:val="22"/>
                            </w:rPr>
                            <w:t xml:space="preserve"> του Ο.Ε.Υ.</w:t>
                          </w:r>
                        </w:p>
                      </w:txbxContent>
                    </v:textbox>
                  </v:rect>
                  <v:rect id="Rectangle 149" o:spid="_x0000_s1174" style="position:absolute;left:7450;top:33923;width:18737;height:2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DAQMcA&#10;AADiAAAADwAAAGRycy9kb3ducmV2LnhtbESPzWrDMBCE74W+g9hCLyWR7ENSO1FCKTT0mr+eN9LG&#10;NrVWxlJt5+2rQiHHYWa+YdbbybVioD40njVkcwWC2HjbcKXhdPyYvYIIEdli65k03CjAdvP4sMbS&#10;+pH3NBxiJRKEQ4ka6hi7UspganIY5r4jTt7V9w5jkn0lbY9jgrtW5kotpMOG00KNHb3XZL4PP07D&#10;YG4vl+B3vEOTj1+n1vLZF1o/P01vKxCRpngP/7c/rYZCZVleqOUS/i6lO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wEDHAAAA4gAAAA8AAAAAAAAAAAAAAAAAmAIAAGRy&#10;cy9kb3ducmV2LnhtbFBLBQYAAAAABAAEAPUAAACMAwAAAAA=&#10;" strokecolor="#f4ac0c" strokeweight="1.5pt">
                    <v:textbox inset="0,0,0,0">
                      <w:txbxContent>
                        <w:p w14:paraId="37E376A4" w14:textId="77777777" w:rsidR="00A21EE3" w:rsidRDefault="00A21EE3" w:rsidP="00605AB3">
                          <w:pPr>
                            <w:pStyle w:val="Web"/>
                            <w:spacing w:before="0" w:beforeAutospacing="0" w:after="0" w:afterAutospacing="0"/>
                            <w:jc w:val="center"/>
                          </w:pPr>
                          <w:r>
                            <w:rPr>
                              <w:rFonts w:asciiTheme="minorHAnsi" w:hAnsi="Calibri"/>
                              <w:color w:val="000000" w:themeColor="text1"/>
                              <w:kern w:val="24"/>
                              <w:sz w:val="22"/>
                              <w:szCs w:val="22"/>
                            </w:rPr>
                            <w:t xml:space="preserve">Θέσεις Εργασίας / Στελέχωση </w:t>
                          </w:r>
                        </w:p>
                      </w:txbxContent>
                    </v:textbox>
                  </v:rect>
                  <v:rect id="Rectangle 149" o:spid="_x0000_s1175" style="position:absolute;left:11583;top:39791;width:10490;height:4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9UMsQA&#10;AADiAAAADwAAAGRycy9kb3ducmV2LnhtbERPPU/DMBDdK/EfrENiqaidDIWkdStUiYq1JWU+7GsS&#10;EZ+j2E3Sf48HJMan973dz64TIw2h9awhWykQxMbblmsN1ef78yuIEJEtdp5Jw50C7HcPiy2W1k98&#10;ovEca5FCOJSooYmxL6UMpiGHYeV74sRd/eAwJjjU0g44pXDXyVyptXTYcmposKdDQ+bnfHMaRnNf&#10;fgd/5COafPqqOssXX2j99Di/bUBEmuO/+M/9YTUUKsvyQr2kzelSugN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PVDLEAAAA4gAAAA8AAAAAAAAAAAAAAAAAmAIAAGRycy9k&#10;b3ducmV2LnhtbFBLBQYAAAAABAAEAPUAAACJAwAAAAA=&#10;" strokecolor="#f4ac0c" strokeweight="1.5pt">
                    <v:textbox inset="0,0,0,0">
                      <w:txbxContent>
                        <w:p w14:paraId="5DA4F00B" w14:textId="77777777" w:rsidR="00A21EE3" w:rsidRDefault="00A21EE3" w:rsidP="00605AB3">
                          <w:pPr>
                            <w:pStyle w:val="Web"/>
                            <w:spacing w:before="0" w:beforeAutospacing="0" w:after="0" w:afterAutospacing="0"/>
                            <w:jc w:val="center"/>
                          </w:pPr>
                          <w:r>
                            <w:rPr>
                              <w:rFonts w:asciiTheme="minorHAnsi" w:hAnsi="Calibri"/>
                              <w:color w:val="000000" w:themeColor="text1"/>
                              <w:kern w:val="24"/>
                              <w:sz w:val="22"/>
                              <w:szCs w:val="22"/>
                            </w:rPr>
                            <w:t>Πληροφοριακά Συστήματα</w:t>
                          </w:r>
                        </w:p>
                      </w:txbxContent>
                    </v:textbox>
                  </v:rect>
                  <v:shape id="TextBox 13" o:spid="_x0000_s1176" type="#_x0000_t202" style="position:absolute;left:12558;top:8903;width:7490;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X/8kA&#10;AADiAAAADwAAAGRycy9kb3ducmV2LnhtbESPQWvCQBSE70L/w/IKvdXdSGub6CpFEXqqmFbB2yP7&#10;TEKzb0N2NfHfu4WCx2FmvmHmy8E24kKdrx1rSMYKBHHhTM2lhp/vzfM7CB+QDTaOScOVPCwXD6M5&#10;Zsb1vKNLHkoRIewz1FCF0GZS+qIii37sWuLonVxnMUTZldJ02Ee4beREqam0WHNcqLClVUXFb362&#10;GvZfp+PhRW3LtX1tezcoyTaVWj89Dh8zEIGGcA//tz+NhlQlySRVbyn8XYp3QC5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SX/8kAAADiAAAADwAAAAAAAAAAAAAAAACYAgAA&#10;ZHJzL2Rvd25yZXYueG1sUEsFBgAAAAAEAAQA9QAAAI4DAAAAAA==&#10;" filled="f" stroked="f">
                    <v:textbox>
                      <w:txbxContent>
                        <w:p w14:paraId="75E3C968" w14:textId="77777777" w:rsidR="00A21EE3" w:rsidRDefault="00A21EE3" w:rsidP="00215D1B">
                          <w:pPr>
                            <w:pStyle w:val="Web"/>
                            <w:spacing w:before="0" w:beforeAutospacing="0" w:after="0" w:afterAutospacing="0"/>
                          </w:pPr>
                          <w:r>
                            <w:rPr>
                              <w:rFonts w:asciiTheme="minorHAnsi" w:hAnsi="Calibri" w:cstheme="minorBidi"/>
                              <w:color w:val="000000" w:themeColor="text1"/>
                              <w:kern w:val="24"/>
                              <w:sz w:val="18"/>
                              <w:szCs w:val="18"/>
                            </w:rPr>
                            <w:t>Καθορίζει</w:t>
                          </w:r>
                        </w:p>
                      </w:txbxContent>
                    </v:textbox>
                  </v:shape>
                  <v:shape id="TextBox 14" o:spid="_x0000_s1177" type="#_x0000_t202" style="position:absolute;left:-369;top:20144;width:10368;height:3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tORccA&#10;AADiAAAADwAAAGRycy9kb3ducmV2LnhtbESPzYrCMBSF94LvEK4wO00qo9hqFJlBmJWDzii4uzTX&#10;ttjclCbazttPFoLLw/njW216W4sHtb5yrCGZKBDEuTMVFxp+f3bjBQgfkA3WjknDH3nYrIeDFWbG&#10;dXygxzEUIo6wz1BDGUKTSenzkiz6iWuIo3d1rcUQZVtI02IXx20tp0rNpcWK40OJDX2UlN+Od6vh&#10;tL9ezu/qu/i0s6ZzvZJsU6n126jfLkEE6sMr/Gx/GQ2pSpJpqhYRIiJFHJ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LTkXHAAAA4gAAAA8AAAAAAAAAAAAAAAAAmAIAAGRy&#10;cy9kb3ducmV2LnhtbFBLBQYAAAAABAAEAPUAAACMAwAAAAA=&#10;" filled="f" stroked="f">
                    <v:textbox>
                      <w:txbxContent>
                        <w:p w14:paraId="62ABE16A" w14:textId="77777777" w:rsidR="00A21EE3" w:rsidRDefault="00A21EE3" w:rsidP="00215D1B">
                          <w:pPr>
                            <w:pStyle w:val="Web"/>
                            <w:spacing w:before="0" w:beforeAutospacing="0" w:after="0" w:afterAutospacing="0"/>
                          </w:pPr>
                          <w:r>
                            <w:rPr>
                              <w:rFonts w:asciiTheme="minorHAnsi" w:hAnsi="Calibri" w:cstheme="minorBidi"/>
                              <w:color w:val="000000" w:themeColor="text1"/>
                              <w:kern w:val="24"/>
                              <w:sz w:val="18"/>
                              <w:szCs w:val="18"/>
                            </w:rPr>
                            <w:t>Ανατίθενται σε</w:t>
                          </w:r>
                        </w:p>
                      </w:txbxContent>
                    </v:textbox>
                  </v:shape>
                  <v:shape id="TextBox 15" o:spid="_x0000_s1178" type="#_x0000_t202" style="position:absolute;left:22526;top:19183;width:7437;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fr3sgA&#10;AADiAAAADwAAAGRycy9kb3ducmV2LnhtbESPT2vCQBTE74LfYXlCb7obqcVEV5EWoSdL/QfeHtln&#10;Esy+DdnVpN++Wyh4HGbmN8xy3dtaPKj1lWMNyUSBIM6dqbjQcDxsx3MQPiAbrB2Thh/ysF4NB0vM&#10;jOv4mx77UIgIYZ+hhjKEJpPS5yVZ9BPXEEfv6lqLIcq2kKbFLsJtLadKvUmLFceFEht6Lym/7e9W&#10;w2l3vZxf1VfxYWdN53ol2aZS65dRv1mACNSHZ/i//Wk0pCpJpqmaJ/B3Kd4Bu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R+veyAAAAOIAAAAPAAAAAAAAAAAAAAAAAJgCAABk&#10;cnMvZG93bnJldi54bWxQSwUGAAAAAAQABAD1AAAAjQMAAAAA&#10;" filled="f" stroked="f">
                    <v:textbox>
                      <w:txbxContent>
                        <w:p w14:paraId="7A824373" w14:textId="77777777" w:rsidR="00A21EE3" w:rsidRDefault="00A21EE3" w:rsidP="00215D1B">
                          <w:pPr>
                            <w:pStyle w:val="Web"/>
                            <w:spacing w:before="0" w:beforeAutospacing="0" w:after="0" w:afterAutospacing="0"/>
                          </w:pPr>
                          <w:r>
                            <w:rPr>
                              <w:rFonts w:asciiTheme="minorHAnsi" w:hAnsi="Calibri" w:cstheme="minorBidi"/>
                              <w:color w:val="000000" w:themeColor="text1"/>
                              <w:kern w:val="24"/>
                              <w:sz w:val="18"/>
                              <w:szCs w:val="18"/>
                            </w:rPr>
                            <w:t>Διοικούν</w:t>
                          </w:r>
                        </w:p>
                      </w:txbxContent>
                    </v:textbox>
                  </v:shape>
                  <v:shape id="TextBox 16" o:spid="_x0000_s1179" type="#_x0000_t202" style="position:absolute;left:16797;top:29638;width:10533;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V1qcgA&#10;AADiAAAADwAAAGRycy9kb3ducmV2LnhtbESPzWrDMBCE74G8g9hAb4lk04bYiRJCS6GnlvxCbou1&#10;sU2slbHU2H37qlDIcZiZb5jVZrCNuFPna8cakpkCQVw4U3Op4Xh4ny5A+IBssHFMGn7Iw2Y9Hq0w&#10;N67nHd33oRQRwj5HDVUIbS6lLyqy6GeuJY7e1XUWQ5RdKU2HfYTbRqZKzaXFmuNChS29VlTc9t9W&#10;w+nzejk/q6/yzb60vRuUZJtJrZ8mw3YJItAQHuH/9ofRkKkkSTO1SOHvUrwDcv0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lXWpyAAAAOIAAAAPAAAAAAAAAAAAAAAAAJgCAABk&#10;cnMvZG93bnJldi54bWxQSwUGAAAAAAQABAD1AAAAjQMAAAAA&#10;" filled="f" stroked="f">
                    <v:textbox>
                      <w:txbxContent>
                        <w:p w14:paraId="4BC16C84" w14:textId="77777777" w:rsidR="00A21EE3" w:rsidRDefault="00A21EE3" w:rsidP="00215D1B">
                          <w:pPr>
                            <w:pStyle w:val="Web"/>
                            <w:spacing w:before="0" w:beforeAutospacing="0" w:after="0" w:afterAutospacing="0"/>
                          </w:pPr>
                          <w:r>
                            <w:rPr>
                              <w:rFonts w:asciiTheme="minorHAnsi" w:hAnsi="Calibri" w:cstheme="minorBidi"/>
                              <w:color w:val="000000" w:themeColor="text1"/>
                              <w:kern w:val="24"/>
                              <w:sz w:val="18"/>
                              <w:szCs w:val="18"/>
                            </w:rPr>
                            <w:t>Περιλαμβάνουν</w:t>
                          </w:r>
                        </w:p>
                      </w:txbxContent>
                    </v:textbox>
                  </v:shape>
                  <v:shape id="TextBox 17" o:spid="_x0000_s1180" type="#_x0000_t202" style="position:absolute;left:16742;top:36786;width:9306;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IRskA&#10;AADiAAAADwAAAGRycy9kb3ducmV2LnhtbESPT2vCQBTE7wW/w/IEb3U3YouJWUUsQk8ttSp4e2Rf&#10;/mD2bchuTfrtu4VCj8PM/IbJt6NtxZ163zjWkMwVCOLCmYYrDafPw+MKhA/IBlvHpOGbPGw3k4cc&#10;M+MG/qD7MVQiQthnqKEOocuk9EVNFv3cdcTRK11vMUTZV9L0OES4beVCqWdpseG4UGNH+5qK2/HL&#10;aji/ldfLUr1XL/apG9yoJNtUaj2bjrs1iEBj+A//tV+NhlQlySJVqyX8Xop3QG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DBIRskAAADiAAAADwAAAAAAAAAAAAAAAACYAgAA&#10;ZHJzL2Rvd25yZXYueG1sUEsFBgAAAAAEAAQA9QAAAI4DAAAAAA==&#10;" filled="f" stroked="f">
                    <v:textbox>
                      <w:txbxContent>
                        <w:p w14:paraId="28B68FBB" w14:textId="77777777" w:rsidR="00A21EE3" w:rsidRDefault="00A21EE3" w:rsidP="00215D1B">
                          <w:pPr>
                            <w:pStyle w:val="Web"/>
                            <w:spacing w:before="0" w:beforeAutospacing="0" w:after="0" w:afterAutospacing="0"/>
                          </w:pPr>
                          <w:r>
                            <w:rPr>
                              <w:rFonts w:asciiTheme="minorHAnsi" w:hAnsi="Calibri" w:cstheme="minorBidi"/>
                              <w:color w:val="000000" w:themeColor="text1"/>
                              <w:kern w:val="24"/>
                              <w:sz w:val="18"/>
                              <w:szCs w:val="18"/>
                            </w:rPr>
                            <w:t>Αξιοποιούν</w:t>
                          </w:r>
                        </w:p>
                      </w:txbxContent>
                    </v:textbox>
                  </v:shape>
                  <v:rect id="Rectangle 149" o:spid="_x0000_s1181" style="position:absolute;left:38465;top:3075;width:14678;height:5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cH8gA&#10;AADiAAAADwAAAGRycy9kb3ducmV2LnhtbESPwWrDMBBE74X+g9hAb43kQEriRgmhJZBrlIJ73Fpb&#10;28RaGUuN1X59VQj0OMzMG2azS64XVxpD51lDMVcgiGtvO240vJ0PjysQISJb7D2Thm8KsNve322w&#10;tH7iE11NbESGcChRQxvjUEoZ6pYchrkfiLP36UeHMcuxkXbEKcNdLxdKPUmHHeeFFgd6aam+mC+X&#10;Ke59MD+nJb5ezFR9VDFFUyWtH2Zp/wwiUor/4Vv7aDWsVVEs1mq1hL9L+Q7I7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alwfyAAAAOIAAAAPAAAAAAAAAAAAAAAAAJgCAABk&#10;cnMvZG93bnJldi54bWxQSwUGAAAAAAQABAD1AAAAjQMAAAAA&#10;" strokecolor="#f4ac0c" strokeweight="2pt">
                    <v:textbox inset="0,0,0,0">
                      <w:txbxContent>
                        <w:p w14:paraId="786E99F6" w14:textId="77777777" w:rsidR="00A21EE3" w:rsidRDefault="00A21EE3" w:rsidP="00605AB3">
                          <w:pPr>
                            <w:pStyle w:val="Web"/>
                            <w:spacing w:before="0" w:beforeAutospacing="0" w:after="0" w:afterAutospacing="0"/>
                            <w:jc w:val="center"/>
                          </w:pPr>
                          <w:r>
                            <w:rPr>
                              <w:rFonts w:asciiTheme="minorHAnsi" w:hAnsi="Calibri"/>
                              <w:color w:val="000000" w:themeColor="text1"/>
                              <w:kern w:val="24"/>
                              <w:sz w:val="22"/>
                              <w:szCs w:val="22"/>
                            </w:rPr>
                            <w:t>Δημόσιες Πολιτικές</w:t>
                          </w:r>
                        </w:p>
                      </w:txbxContent>
                    </v:textbox>
                  </v:rect>
                  <v:rect id="Rectangle 149" o:spid="_x0000_s1182" style="position:absolute;left:35545;top:13064;width:20518;height:5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jCaMgA&#10;AADiAAAADwAAAGRycy9kb3ducmV2LnhtbESPwWrDMBBE74X8g9hAb43kQEPiRgkhJZBr1IJ73Fpb&#10;28RaGUuN1X59VSj0OMzMG2a7T64XNxpD51lDsVAgiGtvO240vL6cHtYgQkS22HsmDV8UYL+b3W2x&#10;tH7iC91MbESGcChRQxvjUEoZ6pYchoUfiLP34UeHMcuxkXbEKcNdL5dKraTDjvNCiwMdW6qv5tNl&#10;insbzPflEZ+vZqreq5iiqZLW9/N0eAIRKcX/8F/7bDVsVFEsN2q9gt9L+Q7I3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uMJoyAAAAOIAAAAPAAAAAAAAAAAAAAAAAJgCAABk&#10;cnMvZG93bnJldi54bWxQSwUGAAAAAAQABAD1AAAAjQMAAAAA&#10;" strokecolor="#f4ac0c" strokeweight="2pt">
                    <v:textbox inset="0,0,0,0">
                      <w:txbxContent>
                        <w:p w14:paraId="413D8CC0" w14:textId="77777777" w:rsidR="00A21EE3" w:rsidRDefault="00A21EE3" w:rsidP="00605AB3">
                          <w:pPr>
                            <w:pStyle w:val="Web"/>
                            <w:spacing w:before="0" w:beforeAutospacing="0" w:after="0" w:afterAutospacing="0"/>
                            <w:jc w:val="center"/>
                          </w:pPr>
                          <w:r>
                            <w:rPr>
                              <w:rFonts w:asciiTheme="minorHAnsi" w:eastAsia="Calibri" w:hAnsi="Calibri"/>
                              <w:color w:val="000000" w:themeColor="text1"/>
                              <w:kern w:val="24"/>
                              <w:sz w:val="22"/>
                              <w:szCs w:val="22"/>
                            </w:rPr>
                            <w:t>Σκοποί / Στόχοι</w:t>
                          </w:r>
                        </w:p>
                        <w:p w14:paraId="714D75D1" w14:textId="77777777" w:rsidR="00A21EE3" w:rsidRDefault="00A21EE3" w:rsidP="00605AB3">
                          <w:pPr>
                            <w:pStyle w:val="Web"/>
                            <w:spacing w:before="0" w:beforeAutospacing="0" w:after="0" w:afterAutospacing="0"/>
                            <w:jc w:val="center"/>
                          </w:pPr>
                          <w:r>
                            <w:rPr>
                              <w:rFonts w:asciiTheme="minorHAnsi" w:eastAsia="Calibri" w:hAnsi="Calibri"/>
                              <w:color w:val="000000" w:themeColor="text1"/>
                              <w:kern w:val="24"/>
                              <w:sz w:val="22"/>
                              <w:szCs w:val="22"/>
                            </w:rPr>
                            <w:t xml:space="preserve">Σχέδια &amp; προγράμματα δράσης </w:t>
                          </w:r>
                        </w:p>
                      </w:txbxContent>
                    </v:textbox>
                  </v:rect>
                  <v:rect id="Rectangle 149" o:spid="_x0000_s1183" style="position:absolute;left:36180;top:21189;width:19184;height:9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n88gA&#10;AADiAAAADwAAAGRycy9kb3ducmV2LnhtbESPQUsDMRSE74L/IbyCN5tsQW3XpkUsBa+Nhe3xuXnd&#10;XbpJls2zG/31RhA8DjPzDbPeJteLK42xC15DMVcgyNfBdr7RcHzf3y9BREZvsQ+eNHxRhO3m9maN&#10;pQ2TP9DVcCMyxMcSNbTMQyllrFtyGOdhIJ+9cxgdcpZjI+2IU4a7Xi6UepQOO58XWhzotaX6Yj5d&#10;prjTYL4PD7i7mKn6qDixqZLWd7P08gyCKfF/+K/9ZjWsVFEsVmr5BL+X8h2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9GfzyAAAAOIAAAAPAAAAAAAAAAAAAAAAAJgCAABk&#10;cnMvZG93bnJldi54bWxQSwUGAAAAAAQABAD1AAAAjQMAAAAA&#10;" strokecolor="#f4ac0c" strokeweight="2pt">
                    <v:textbox inset="0,0,0,0">
                      <w:txbxContent>
                        <w:p w14:paraId="7D6437EC" w14:textId="77777777" w:rsidR="00A21EE3" w:rsidRDefault="00A21EE3" w:rsidP="00605AB3">
                          <w:pPr>
                            <w:pStyle w:val="Web"/>
                            <w:spacing w:before="0" w:beforeAutospacing="0" w:after="0" w:afterAutospacing="0"/>
                            <w:jc w:val="center"/>
                          </w:pPr>
                          <w:r>
                            <w:rPr>
                              <w:rFonts w:asciiTheme="minorHAnsi" w:eastAsia="Calibri" w:hAnsi="Calibri"/>
                              <w:b/>
                              <w:bCs/>
                              <w:color w:val="000000" w:themeColor="text1"/>
                              <w:kern w:val="24"/>
                              <w:sz w:val="22"/>
                              <w:szCs w:val="22"/>
                            </w:rPr>
                            <w:t xml:space="preserve">Λειτουργίες </w:t>
                          </w:r>
                        </w:p>
                        <w:p w14:paraId="08C25DD0" w14:textId="77777777" w:rsidR="00A21EE3" w:rsidRDefault="00A21EE3" w:rsidP="00605AB3">
                          <w:pPr>
                            <w:pStyle w:val="Web"/>
                            <w:spacing w:before="0" w:beforeAutospacing="0" w:after="0" w:afterAutospacing="0"/>
                            <w:jc w:val="center"/>
                          </w:pPr>
                          <w:r>
                            <w:rPr>
                              <w:rFonts w:asciiTheme="minorHAnsi" w:eastAsia="Calibri" w:hAnsi="Calibri"/>
                              <w:color w:val="000000" w:themeColor="text1"/>
                              <w:kern w:val="24"/>
                              <w:sz w:val="22"/>
                              <w:szCs w:val="22"/>
                            </w:rPr>
                            <w:t>Κάθετες &amp; Οριζόντιες</w:t>
                          </w:r>
                        </w:p>
                      </w:txbxContent>
                    </v:textbox>
                  </v:rect>
                  <v:rect id="Rectangle 149" o:spid="_x0000_s1184" style="position:absolute;left:40527;top:32818;width:10490;height:45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4jWscA&#10;AADiAAAADwAAAGRycy9kb3ducmV2LnhtbESPQUvEMBSE74L/ITzBm5u6uMXWzS6iCF43CvX4bJ5t&#10;2ealNM9t9NcbQfA4zMw3zHaf/KhONMchsIHrVQGKuA1u4M7A68vT1S2oKMgOx8Bk4Isi7HfnZ1us&#10;XVj4QCcrncoQjjUa6EWmWuvY9uQxrsJEnL2PMHuULOdOuxmXDPejXhdFqT0OnBd6nOihp/ZoP32m&#10;+LfJfh82+Hi0S/PeSBLbJGMuL9L9HSihJP/hv/azM1BVm/KmqtYl/F7Kd0Dv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I1rHAAAA4gAAAA8AAAAAAAAAAAAAAAAAmAIAAGRy&#10;cy9kb3ducmV2LnhtbFBLBQYAAAAABAAEAPUAAACMAwAAAAA=&#10;" strokecolor="#f4ac0c" strokeweight="2pt">
                    <v:textbox inset="0,0,0,0">
                      <w:txbxContent>
                        <w:p w14:paraId="3D067434" w14:textId="77777777" w:rsidR="00A21EE3" w:rsidRDefault="00A21EE3" w:rsidP="00605AB3">
                          <w:pPr>
                            <w:pStyle w:val="Web"/>
                            <w:spacing w:before="0" w:beforeAutospacing="0" w:after="0" w:afterAutospacing="0"/>
                            <w:jc w:val="center"/>
                          </w:pPr>
                          <w:r>
                            <w:rPr>
                              <w:rFonts w:asciiTheme="minorHAnsi" w:hAnsi="Calibri"/>
                              <w:color w:val="000000" w:themeColor="text1"/>
                              <w:kern w:val="24"/>
                              <w:sz w:val="22"/>
                              <w:szCs w:val="22"/>
                            </w:rPr>
                            <w:t>Διαδικασίες</w:t>
                          </w:r>
                        </w:p>
                      </w:txbxContent>
                    </v:textbox>
                  </v:rect>
                  <v:rect id="Rectangle 149" o:spid="_x0000_s1185" style="position:absolute;left:39481;top:43992;width:12646;height:4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AWH8gA&#10;AADiAAAADwAAAGRycy9kb3ducmV2LnhtbESPQUvDQBSE74L/YXmCN7vR2mJit0UUwWu3Qjw+s88k&#10;NPs2ZJ/N6q93BcHjMDPfMJtd8oM60RT7wAauFwUo4ia4nlsDr4fnqztQUZAdDoHJwBdF2G3PzzZY&#10;uTDznk5WWpUhHCs00ImMldax6chjXISROHsfYfIoWU6tdhPOGe4HfVMUa+2x57zQ4UiPHTVH++kz&#10;xb+N9nu/wqejnev3WpLYOhlzeZEe7kEJJfkP/7VfnIGyXK1vy3K5hN9L+Q7o7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0BYfyAAAAOIAAAAPAAAAAAAAAAAAAAAAAJgCAABk&#10;cnMvZG93bnJldi54bWxQSwUGAAAAAAQABAD1AAAAjQMAAAAA&#10;" strokecolor="#f4ac0c" strokeweight="2pt">
                    <v:textbox inset="0,0,0,0">
                      <w:txbxContent>
                        <w:p w14:paraId="3D9E299F" w14:textId="77777777" w:rsidR="00A21EE3" w:rsidRDefault="00A21EE3" w:rsidP="00605AB3">
                          <w:pPr>
                            <w:pStyle w:val="Web"/>
                            <w:spacing w:before="0" w:beforeAutospacing="0" w:after="0" w:afterAutospacing="0"/>
                            <w:jc w:val="center"/>
                          </w:pPr>
                          <w:r>
                            <w:rPr>
                              <w:rFonts w:asciiTheme="minorHAnsi" w:hAnsi="Calibri"/>
                              <w:color w:val="000000" w:themeColor="text1"/>
                              <w:kern w:val="24"/>
                              <w:sz w:val="22"/>
                              <w:szCs w:val="22"/>
                            </w:rPr>
                            <w:t>Πόροι &amp; Συνεργασίες</w:t>
                          </w:r>
                        </w:p>
                      </w:txbxContent>
                    </v:textbox>
                  </v:rect>
                  <v:rect id="Rectangle 149" o:spid="_x0000_s1186" style="position:absolute;left:62624;top:23514;width:10490;height:4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rOUMcA&#10;AADiAAAADwAAAGRycy9kb3ducmV2LnhtbESPwUrDQBCG74LvsIzgzW4qptjYbRFF8Nq1EI9jdpqE&#10;ZmdDdmxWn94VBC8Dw/z/N3ybXfKDOtMU+8AGlosCFHETXM+tgcPby809qCjIDofAZOCLIuy2lxcb&#10;rFyYeU9nK63KEI4VGuhExkrr2HTkMS7CSJxvxzB5lLxOrXYTzhnuB31bFCvtsef8ocORnjpqTvbT&#10;Z4p/H+33vsTnk53rj1qS2DoZc32VHh9ACSX5D/+1X52B9bpc3eVRwq9S1gG9/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qzlDHAAAA4gAAAA8AAAAAAAAAAAAAAAAAmAIAAGRy&#10;cy9kb3ducmV2LnhtbFBLBQYAAAAABAAEAPUAAACMAwAAAAA=&#10;" strokecolor="#f4ac0c" strokeweight="2pt">
                    <v:textbox inset="0,0,0,0">
                      <w:txbxContent>
                        <w:p w14:paraId="240581BA" w14:textId="77777777" w:rsidR="00A21EE3" w:rsidRDefault="00A21EE3" w:rsidP="00605AB3">
                          <w:pPr>
                            <w:pStyle w:val="Web"/>
                            <w:spacing w:before="0" w:beforeAutospacing="0" w:after="0" w:afterAutospacing="0"/>
                            <w:jc w:val="center"/>
                          </w:pPr>
                          <w:r>
                            <w:rPr>
                              <w:rFonts w:asciiTheme="minorHAnsi" w:hAnsi="Calibri"/>
                              <w:color w:val="000000" w:themeColor="text1"/>
                              <w:kern w:val="24"/>
                              <w:sz w:val="22"/>
                              <w:szCs w:val="22"/>
                            </w:rPr>
                            <w:t>Εκροές</w:t>
                          </w:r>
                        </w:p>
                      </w:txbxContent>
                    </v:textbox>
                  </v:rect>
                  <v:rect id="Rectangle 149" o:spid="_x0000_s1187" style="position:absolute;left:81281;top:3342;width:10490;height:47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hQJ8cA&#10;AADiAAAADwAAAGRycy9kb3ducmV2LnhtbESPwUrDQBCG74LvsIzgzW6UttjYbRFLwWtXIR7H7JiE&#10;ZmdDdtqsPr1bELwMDPP/3/Ctt8n36kxj7AIbuJ8VoIjr4DpuDLy/7e8eQUVBdtgHJgPfFGG7ub5a&#10;Y+nCxAc6W2lUhnAs0UArMpRax7olj3EWBuJ8+wqjR8nr2Gg34pThvtcPRbHUHjvOH1oc6KWl+mhP&#10;PlP8x2B/DgvcHe1UfVaSxFbJmNub9PwESijJf/iv/eoMrFaL5fwy4KKUdUB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4UCfHAAAA4gAAAA8AAAAAAAAAAAAAAAAAmAIAAGRy&#10;cy9kb3ducmV2LnhtbFBLBQYAAAAABAAEAPUAAACMAwAAAAA=&#10;" strokecolor="#f4ac0c" strokeweight="2pt">
                    <v:textbox inset="0,0,0,0">
                      <w:txbxContent>
                        <w:p w14:paraId="165B4BF7" w14:textId="77777777" w:rsidR="00A21EE3" w:rsidRDefault="00A21EE3" w:rsidP="00605AB3">
                          <w:pPr>
                            <w:pStyle w:val="Web"/>
                            <w:spacing w:before="0" w:beforeAutospacing="0" w:after="0" w:afterAutospacing="0"/>
                            <w:jc w:val="center"/>
                          </w:pPr>
                          <w:r>
                            <w:rPr>
                              <w:rFonts w:asciiTheme="minorHAnsi" w:hAnsi="Calibri"/>
                              <w:color w:val="000000" w:themeColor="text1"/>
                              <w:kern w:val="24"/>
                              <w:sz w:val="22"/>
                              <w:szCs w:val="22"/>
                            </w:rPr>
                            <w:t>Ανάγκες</w:t>
                          </w:r>
                        </w:p>
                      </w:txbxContent>
                    </v:textbox>
                  </v:rect>
                  <v:rect id="Rectangle 149" o:spid="_x0000_s1188" style="position:absolute;left:77634;top:12325;width:20518;height:7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T1vMgA&#10;AADiAAAADwAAAGRycy9kb3ducmV2LnhtbESPwUrDQBCG70LfYZmCN7up2Gpjt6UogteuQjyO2TEJ&#10;zc6G7NisPr0rCF4Ghvn/b/i2++R7daYxdoENLBcFKOI6uI4bA68vT1d3oKIgO+wDk4EvirDfzS62&#10;WLow8ZHOVhqVIRxLNNCKDKXWsW7JY1yEgTjfPsLoUfI6NtqNOGW47/V1Uay1x47zhxYHemipPtlP&#10;nyn+bbDfxxU+nuxUvVeSxFbJmMt5OtyDEkryH/5rPzsDm81qfZPHLfwqZR3Qu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PW8yAAAAOIAAAAPAAAAAAAAAAAAAAAAAJgCAABk&#10;cnMvZG93bnJldi54bWxQSwUGAAAAAAQABAD1AAAAjQMAAAAA&#10;" strokecolor="#f4ac0c" strokeweight="2pt">
                    <v:textbox inset="0,0,0,0">
                      <w:txbxContent>
                        <w:p w14:paraId="47E7E615" w14:textId="77777777" w:rsidR="00A21EE3" w:rsidRDefault="00A21EE3" w:rsidP="00605AB3">
                          <w:pPr>
                            <w:pStyle w:val="Web"/>
                            <w:spacing w:before="0" w:beforeAutospacing="0" w:after="0" w:afterAutospacing="0"/>
                            <w:jc w:val="center"/>
                          </w:pPr>
                          <w:r>
                            <w:rPr>
                              <w:rFonts w:asciiTheme="minorHAnsi" w:eastAsia="Calibri" w:hAnsi="Calibri"/>
                              <w:color w:val="000000" w:themeColor="text1"/>
                              <w:kern w:val="24"/>
                              <w:sz w:val="22"/>
                              <w:szCs w:val="22"/>
                            </w:rPr>
                            <w:t>Αποδέκτες</w:t>
                          </w:r>
                        </w:p>
                        <w:p w14:paraId="26728AB3" w14:textId="77777777" w:rsidR="00A21EE3" w:rsidRDefault="00A21EE3" w:rsidP="00605AB3">
                          <w:pPr>
                            <w:pStyle w:val="Web"/>
                            <w:spacing w:before="0" w:beforeAutospacing="0" w:after="0" w:afterAutospacing="0"/>
                            <w:jc w:val="center"/>
                          </w:pPr>
                          <w:r>
                            <w:rPr>
                              <w:rFonts w:asciiTheme="minorHAnsi" w:eastAsia="Calibri" w:hAnsi="Calibri"/>
                              <w:color w:val="000000" w:themeColor="text1"/>
                              <w:kern w:val="24"/>
                              <w:sz w:val="22"/>
                              <w:szCs w:val="22"/>
                            </w:rPr>
                            <w:t xml:space="preserve">Πολίτες / Επιχειρήσεις </w:t>
                          </w:r>
                        </w:p>
                        <w:p w14:paraId="133FAB0E" w14:textId="77777777" w:rsidR="00A21EE3" w:rsidRDefault="00A21EE3" w:rsidP="00605AB3">
                          <w:pPr>
                            <w:pStyle w:val="Web"/>
                            <w:spacing w:before="0" w:beforeAutospacing="0" w:after="0" w:afterAutospacing="0"/>
                            <w:jc w:val="center"/>
                          </w:pPr>
                          <w:r>
                            <w:rPr>
                              <w:rFonts w:asciiTheme="minorHAnsi" w:eastAsia="Calibri" w:hAnsi="Calibri"/>
                              <w:color w:val="000000" w:themeColor="text1"/>
                              <w:kern w:val="24"/>
                              <w:sz w:val="22"/>
                              <w:szCs w:val="22"/>
                            </w:rPr>
                            <w:t xml:space="preserve"> Εσωτερικοί αποδέκτες </w:t>
                          </w:r>
                        </w:p>
                      </w:txbxContent>
                    </v:textbox>
                  </v:rect>
                  <v:rect id="Rectangle 149" o:spid="_x0000_s1189" style="position:absolute;left:81570;top:23328;width:12646;height:47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thzsgA&#10;AADiAAAADwAAAGRycy9kb3ducmV2LnhtbESPQUvDQBCF70L/wzKCN7tRbLFpt6UogteuQjyO2WkS&#10;mt0N2bFZ/fWdQ8HLg+G9+WbeZpd9r840pi4GAw/zAhSFOrouNAY+P97un0ElxuCwj4EM/FKC3XZ2&#10;s8HSxSkc6Gy5UQIJqUQDLfNQap3qljymeRwoiHeMo0eWcWy0G3ESuO/1Y1EstccuyIUWB3ppqT7Z&#10;Hy8U/zXYv8MCX092qr4rzmyrbMzdbd6vQTFl/g9ft9+dgdVqsXwSkZ+lktQBvb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q2HOyAAAAOIAAAAPAAAAAAAAAAAAAAAAAJgCAABk&#10;cnMvZG93bnJldi54bWxQSwUGAAAAAAQABAD1AAAAjQMAAAAA&#10;" strokecolor="#f4ac0c" strokeweight="2pt">
                    <v:textbox inset="0,0,0,0">
                      <w:txbxContent>
                        <w:p w14:paraId="54D02771" w14:textId="77777777" w:rsidR="00A21EE3" w:rsidRDefault="00A21EE3" w:rsidP="00605AB3">
                          <w:pPr>
                            <w:pStyle w:val="Web"/>
                            <w:spacing w:before="0" w:beforeAutospacing="0" w:after="0" w:afterAutospacing="0"/>
                            <w:jc w:val="center"/>
                          </w:pPr>
                          <w:r>
                            <w:rPr>
                              <w:rFonts w:asciiTheme="minorHAnsi" w:hAnsi="Calibri"/>
                              <w:color w:val="000000" w:themeColor="text1"/>
                              <w:kern w:val="24"/>
                              <w:sz w:val="22"/>
                              <w:szCs w:val="22"/>
                            </w:rPr>
                            <w:t>Αποτελέσματα</w:t>
                          </w:r>
                        </w:p>
                      </w:txbxContent>
                    </v:textbox>
                  </v:rect>
                  <v:rect id="Rectangle 149" o:spid="_x0000_s1190" style="position:absolute;left:74982;top:36918;width:25822;height:11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fEVccA&#10;AADiAAAADwAAAGRycy9kb3ducmV2LnhtbESPwUrDQBCG74LvsIzgzW4qtpjYbRFF8Nq1EI9jdpqE&#10;ZmdDdmxWn94VBC8Dw/z/N3ybXfKDOtMU+8AGlosCFHETXM+tgcPby809qCjIDofAZOCLIuy2lxcb&#10;rFyYeU9nK63KEI4VGuhExkrr2HTkMS7CSJxvxzB5lLxOrXYTzhnuB31bFGvtsef8ocORnjpqTvbT&#10;Z4p/H+33foXPJzvXH7UksXUy5voqPT6AEkryH/5rvzoDZbla3+VRwq9S1gG9/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nxFXHAAAA4gAAAA8AAAAAAAAAAAAAAAAAmAIAAGRy&#10;cy9kb3ducmV2LnhtbFBLBQYAAAAABAAEAPUAAACMAwAAAAA=&#10;" strokecolor="#f4ac0c" strokeweight="2pt">
                    <v:textbox inset="0,0,0,0">
                      <w:txbxContent>
                        <w:p w14:paraId="3E15618F" w14:textId="77777777" w:rsidR="00A21EE3" w:rsidRDefault="00A21EE3" w:rsidP="00605AB3">
                          <w:pPr>
                            <w:pStyle w:val="Web"/>
                            <w:spacing w:before="0" w:beforeAutospacing="0" w:after="0" w:afterAutospacing="0"/>
                            <w:jc w:val="center"/>
                          </w:pPr>
                          <w:r>
                            <w:rPr>
                              <w:rFonts w:asciiTheme="minorHAnsi" w:eastAsia="Calibri" w:hAnsi="Calibri"/>
                              <w:color w:val="000000" w:themeColor="text1"/>
                              <w:kern w:val="24"/>
                              <w:sz w:val="22"/>
                              <w:szCs w:val="22"/>
                            </w:rPr>
                            <w:t>Κριτήρια αξιολόγησης &amp; Δείκτες επιδόσεων</w:t>
                          </w:r>
                        </w:p>
                        <w:p w14:paraId="554C9340" w14:textId="77777777" w:rsidR="00A21EE3" w:rsidRDefault="00A21EE3" w:rsidP="00605AB3">
                          <w:pPr>
                            <w:pStyle w:val="Web"/>
                            <w:spacing w:before="0" w:beforeAutospacing="0" w:after="0" w:afterAutospacing="0"/>
                            <w:jc w:val="center"/>
                          </w:pPr>
                          <w:r>
                            <w:rPr>
                              <w:rFonts w:asciiTheme="minorHAnsi" w:eastAsia="Calibri" w:hAnsi="Calibri"/>
                              <w:color w:val="000000" w:themeColor="text1"/>
                              <w:kern w:val="24"/>
                              <w:sz w:val="22"/>
                              <w:szCs w:val="22"/>
                            </w:rPr>
                            <w:t>(Αποτελεσματικότητα</w:t>
                          </w:r>
                        </w:p>
                        <w:p w14:paraId="75B9D218" w14:textId="77777777" w:rsidR="00A21EE3" w:rsidRDefault="00A21EE3" w:rsidP="00605AB3">
                          <w:pPr>
                            <w:pStyle w:val="Web"/>
                            <w:spacing w:before="0" w:beforeAutospacing="0" w:after="0" w:afterAutospacing="0"/>
                            <w:jc w:val="center"/>
                          </w:pPr>
                          <w:r>
                            <w:rPr>
                              <w:rFonts w:asciiTheme="minorHAnsi" w:eastAsia="Calibri" w:hAnsi="Calibri"/>
                              <w:color w:val="000000" w:themeColor="text1"/>
                              <w:kern w:val="24"/>
                              <w:sz w:val="22"/>
                              <w:szCs w:val="22"/>
                            </w:rPr>
                            <w:t>Αποδοτικότητα, Ποιότητα, Επιχειρησιακή ικανότητα και Οικονομική βιωσιμότητα)</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Γωνιώδης σύνδεση 995649960" o:spid="_x0000_s1191" type="#_x0000_t34" style="position:absolute;left:5758;top:25846;width:33588;height:20526;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xYJskAAADiAAAADwAAAGRycy9kb3ducmV2LnhtbESPy27CMBBF95X4B2uQuisObQk4YFDV&#10;h1Q2RQQ27IZ4SCLicRS7JP37elGpy6v70lltBtuIG3W+dqxhOklAEBfO1FxqOB4+HhYgfEA22Dgm&#10;DT/kYbMe3a0wM67nPd3yUIo4wj5DDVUIbSalLyqy6CeuJY7exXUWQ5RdKU2HfRy3jXxMklRarDk+&#10;VNjSa0XFNf+2GrZ42X/hkzrN0qGZ932evJ1371rfj4eXJYhAQ/gP/7U/jQalZumzUmmEiEgRB+T6&#10;F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CTMWCbJAAAA4gAAAA8AAAAA&#10;AAAAAAAAAAAAoQIAAGRycy9kb3ducmV2LnhtbFBLBQYAAAAABAAEAPkAAACXAwAAAAA=&#10;" adj="-1470" strokecolor="black [3213]" strokeweight="1pt">
                    <v:stroke endarrow="block"/>
                  </v:shape>
                  <v:shape id="Ευθύγραμμο βέλος σύνδεσης 995649961" o:spid="_x0000_s1192" type="#_x0000_t32" style="position:absolute;left:9229;top:8536;width:0;height:3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FGsoAAADiAAAADwAAAGRycy9kb3ducmV2LnhtbESPQWvCQBSE74X+h+UVvNWNNsYmdRWp&#10;iIJeYtv7I/tMQrNvQ3bV6K/vFgSPw8x8w8wWvWnEmTpXW1YwGkYgiAuray4VfH+tX99BOI+ssbFM&#10;Cq7kYDF/fpphpu2FczoffCkChF2GCirv20xKV1Rk0A1tSxy8o+0M+iC7UuoOLwFuGjmOokQarDks&#10;VNjSZ0XF7+FkFGw0vv0c44kp8nxdrqa7fTy9OaUGL/3yA4Sn3j/C9/ZWK0jTSRKnaTKC/0vhDsj5&#10;H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v7sUaygAAAOIAAAAPAAAA&#10;AAAAAAAAAAAAAKECAABkcnMvZG93bnJldi54bWxQSwUGAAAAAAQABAD5AAAAmAMAAAAA&#10;" strokecolor="black [3213]" strokeweight="1pt">
                    <v:stroke endarrow="block"/>
                  </v:shape>
                  <v:shape id="Ευθύγραμμο βέλος σύνδεσης 995649962" o:spid="_x0000_s1193" type="#_x0000_t32" style="position:absolute;left:22526;top:8526;width:0;height:5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xbbcoAAADiAAAADwAAAGRycy9kb3ducmV2LnhtbESPT2vCQBTE7wW/w/IKvdVNNUaTuopY&#10;pIJe4p/7I/tMQrNvQ3araT99tyB4HGbmN8x82ZtGXKlztWUFb8MIBHFhdc2lgtNx8zoD4TyyxsYy&#10;KfghB8vF4GmOmbY3zul68KUIEHYZKqi8bzMpXVGRQTe0LXHwLrYz6IPsSqk7vAW4aeQoihJpsOaw&#10;UGFL64qKr8O3UfCpcXy+xBNT5Pmm/Jju9vH01yn18tyv3kF46v0jfG9vtYI0nSRxmiYj+L8U7oBc&#10;/AE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fPFttygAAAOIAAAAPAAAA&#10;AAAAAAAAAAAAAKECAABkcnMvZG93bnJldi54bWxQSwUGAAAAAAQABAD5AAAAmAMAAAAA&#10;" strokecolor="black [3213]" strokeweight="1pt">
                    <v:stroke endarrow="block"/>
                  </v:shape>
                  <v:shape id="Ευθύγραμμο βέλος σύνδεσης 995649963" o:spid="_x0000_s1194" type="#_x0000_t32" style="position:absolute;left:9220;top:19533;width:0;height:38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D+9soAAADiAAAADwAAAGRycy9kb3ducmV2LnhtbESPT2vCQBTE7wW/w/IKvdVNNUaTuopY&#10;pIJe4p/7I/tMQrNvQ3araT99tyB4HGbmN8x82ZtGXKlztWUFb8MIBHFhdc2lgtNx8zoD4TyyxsYy&#10;KfghB8vF4GmOmbY3zul68KUIEHYZKqi8bzMpXVGRQTe0LXHwLrYz6IPsSqk7vAW4aeQoihJpsOaw&#10;UGFL64qKr8O3UfCpcXy+xBNT5Pmm/Jju9vH01yn18tyv3kF46v0jfG9vtYI0nSRxmiZj+L8U7oBc&#10;/AE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wcP72ygAAAOIAAAAPAAAA&#10;AAAAAAAAAAAAAKECAABkcnMvZG93bnJldi54bWxQSwUGAAAAAAQABAD5AAAAmAMAAAAA&#10;" strokecolor="black [3213]" strokeweight="1pt">
                    <v:stroke endarrow="block"/>
                  </v:shape>
                  <v:shape id="Ευθύγραμμο βέλος σύνδεσης 995649964" o:spid="_x0000_s1195" type="#_x0000_t32" style="position:absolute;left:22542;top:18351;width:16;height:50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GtMssAAADiAAAADwAAAGRycy9kb3ducmV2LnhtbESPT2vCQBTE74V+h+UVvNVN/ROa6Coi&#10;BKzQYq0Hj4/sMxuafRuyq6bf3i0IHoeZ+Q0zX/a2ERfqfO1YwdswAUFcOl1zpeDwU7y+g/ABWWPj&#10;mBT8kYfl4vlpjrl2V/6myz5UIkLY56jAhNDmUvrSkEU/dC1x9E6usxii7CqpO7xGuG3kKElSabHm&#10;uGCwpbWh8nd/tgrClznujmV62n6sdcGf492oSFZKDV761QxEoD48wvf2RivIsmk6ybJ0Av+X4h2Q&#10;ixsA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f9GtMssAAADiAAAADwAA&#10;AAAAAAAAAAAAAAChAgAAZHJzL2Rvd25yZXYueG1sUEsFBgAAAAAEAAQA+QAAAJkDAAAAAA==&#10;" strokecolor="black [3213]" strokeweight="1pt">
                    <v:stroke endarrow="block"/>
                  </v:shape>
                  <v:shape id="Ευθύγραμμο βέλος σύνδεσης 995649965" o:spid="_x0000_s1196" type="#_x0000_t32" style="position:absolute;left:16828;top:36400;width:0;height:3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XDGcoAAADiAAAADwAAAGRycy9kb3ducmV2LnhtbESPQWvCQBSE7wX/w/IEb3VTm8QmdRWp&#10;iAV7iW3vj+wzCc2+DdlVo7++Wyh4HGbmG2axGkwrztS7xrKCp2kEgri0uuFKwdfn9vEFhPPIGlvL&#10;pOBKDlbL0cMCc20vXND54CsRIOxyVFB73+VSurImg25qO+LgHW1v0AfZV1L3eAlw08pZFKXSYMNh&#10;ocaO3moqfw4no2Cn8fn7GCemLIpttZnvP+L5zSk1GQ/rVxCeBn8P/7fftYIsS9I4y9IE/i6FOyCX&#10;v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Q1cMZygAAAOIAAAAPAAAA&#10;AAAAAAAAAAAAAKECAABkcnMvZG93bnJldi54bWxQSwUGAAAAAAQABAD5AAAAmAMAAAAA&#10;" strokecolor="black [3213]" strokeweight="1pt">
                    <v:stroke endarrow="block"/>
                  </v:shape>
                  <v:shape id="Ευθύγραμμο βέλος σύνδεσης 995649966" o:spid="_x0000_s1197" type="#_x0000_t32" style="position:absolute;left:16828;top:28264;width:31;height:55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W3soAAADiAAAADwAAAGRycy9kb3ducmV2LnhtbESPQWsCMRSE74X+h/AKvdVsbQ3d1Sgi&#10;LGihxaoHj4/Nc7O4eVk2qW7/fVMQehxm5htmthhcKy7Uh8azhudRBoK48qbhWsNhXz69gQgR2WDr&#10;mTT8UIDF/P5uhoXxV/6iyy7WIkE4FKjBxtgVUobKksMw8h1x8k6+dxiT7GtperwmuGvlOMuUdNhw&#10;WrDY0cpSdd59Ow3x0x63x0qd3jcrU/LHy3ZcZkutHx+G5RREpCH+h2/ttdGQ5xP1mudKwd+ldAfk&#10;/Bc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gT5beygAAAOIAAAAPAAAA&#10;AAAAAAAAAAAAAKECAABkcnMvZG93bnJldi54bWxQSwUGAAAAAAQABAD5AAAAmAMAAAAA&#10;" strokecolor="black [3213]" strokeweight="1pt">
                    <v:stroke endarrow="block"/>
                  </v:shape>
                  <v:shape id="TextBox 35" o:spid="_x0000_s1198" type="#_x0000_t202" style="position:absolute;left:13684;top:46367;width:17680;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6Ow8oA&#10;AADiAAAADwAAAGRycy9kb3ducmV2LnhtbESPzWrDMBCE74W8g9hCb43UkDiVGyWElEJOKXF/oLfF&#10;2tim1spYauy8fVQo9DjMzDfMajO6VpypD41nAw9TBYK49LbhysD728v9I4gQkS22nsnAhQJs1pOb&#10;FebWD3ykcxErkSAccjRQx9jlUoayJodh6jvi5J187zAm2VfS9jgkuGvlTKlMOmw4LdTY0a6m8rv4&#10;cQY+Dqevz7l6rZ7dohv8qCQ7LY25ux23TyAijfE//NfeWwNaL7K51tkSfi+lOyDX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hOjsPKAAAA4gAAAA8AAAAAAAAAAAAAAAAAmAIA&#10;AGRycy9kb3ducmV2LnhtbFBLBQYAAAAABAAEAPUAAACPAwAAAAA=&#10;" filled="f" stroked="f">
                    <v:textbox>
                      <w:txbxContent>
                        <w:p w14:paraId="2F701AD5" w14:textId="77777777" w:rsidR="00A21EE3" w:rsidRDefault="00A21EE3" w:rsidP="00215D1B">
                          <w:pPr>
                            <w:pStyle w:val="Web"/>
                            <w:spacing w:before="0" w:beforeAutospacing="0" w:after="0" w:afterAutospacing="0"/>
                            <w:jc w:val="center"/>
                          </w:pPr>
                          <w:r>
                            <w:rPr>
                              <w:rFonts w:asciiTheme="minorHAnsi" w:hAnsi="Calibri" w:cstheme="minorBidi"/>
                              <w:color w:val="000000" w:themeColor="text1"/>
                              <w:kern w:val="24"/>
                              <w:sz w:val="18"/>
                              <w:szCs w:val="18"/>
                            </w:rPr>
                            <w:t>Διαχειρίζονται</w:t>
                          </w:r>
                          <w:r>
                            <w:rPr>
                              <w:rFonts w:asciiTheme="minorHAnsi" w:hAnsi="Calibri" w:cstheme="minorBidi"/>
                              <w:color w:val="000000" w:themeColor="text1"/>
                              <w:kern w:val="24"/>
                              <w:sz w:val="18"/>
                              <w:szCs w:val="18"/>
                              <w:lang w:val="en-US"/>
                            </w:rPr>
                            <w:t xml:space="preserve"> &amp; </w:t>
                          </w:r>
                          <w:r>
                            <w:rPr>
                              <w:rFonts w:asciiTheme="minorHAnsi" w:hAnsi="Calibri" w:cstheme="minorBidi"/>
                              <w:color w:val="000000" w:themeColor="text1"/>
                              <w:kern w:val="24"/>
                              <w:sz w:val="18"/>
                              <w:szCs w:val="18"/>
                            </w:rPr>
                            <w:t>Αναπτύσσουν</w:t>
                          </w:r>
                        </w:p>
                      </w:txbxContent>
                    </v:textbox>
                  </v:shape>
                  <v:shape id="Ευθύγραμμο βέλος σύνδεσης 995649968" o:spid="_x0000_s1199" type="#_x0000_t32" style="position:absolute;left:25906;top:5767;width:12559;height:5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91ucgAAADiAAAADwAAAGRycy9kb3ducmV2LnhtbESPTUvDQBCG74L/YRnBm5340ZDEbksp&#10;FMWbVfA6ZCcfJDsbsmsb/71zEDwO77zPzLPZLX40Z55jH8TC/SoDw1IH10tr4fPjeFeAiYnE0RiE&#10;LfxwhN32+mpDlQsXeefzKbVGIRIrstClNFWIse7YU1yFiUWzJsyeko5zi26mi8L9iA9ZlqOnXvRC&#10;RxMfOq6H07dXyqHfF/gyfK0xPR6LgZq3CRtrb2+W/TOYxEv6X/5rvzoLZbnOn8oy159VSXUAt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Z91ucgAAADiAAAADwAAAAAA&#10;AAAAAAAAAAChAgAAZHJzL2Rvd25yZXYueG1sUEsFBgAAAAAEAAQA+QAAAJYDAAAAAA==&#10;" strokecolor="black [3213]" strokeweight="1pt">
                    <v:stroke endarrow="block"/>
                  </v:shape>
                  <v:shape id="TextBox 37" o:spid="_x0000_s1200" type="#_x0000_t202" style="position:absolute;left:28061;top:3287;width:8193;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2/KskA&#10;AADiAAAADwAAAGRycy9kb3ducmV2LnhtbESPQWsCMRSE74L/IbxCb5pUdGlWo4il0FOlthW8PTbP&#10;3cXNy7JJ3e2/b4SCx2FmvmFWm8E14kpdqD0beJoqEMSFtzWXBr4+XyfPIEJEtth4JgO/FGCzHo9W&#10;mFvf8wddD7EUCcIhRwNVjG0uZSgqchimviVO3tl3DmOSXSlth32Cu0bOlMqkw5rTQoUt7SoqLocf&#10;Z+D7/Xw6ztW+fHGLtveDkuy0NObxYdguQUQa4j38336zBrReZHOtMw23S+kOyP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p2/KskAAADiAAAADwAAAAAAAAAAAAAAAACYAgAA&#10;ZHJzL2Rvd25yZXYueG1sUEsFBgAAAAAEAAQA9QAAAI4DAAAAAA==&#10;" filled="f" stroked="f">
                    <v:textbox>
                      <w:txbxContent>
                        <w:p w14:paraId="03AB609D" w14:textId="77777777" w:rsidR="00A21EE3" w:rsidRDefault="00A21EE3" w:rsidP="00215D1B">
                          <w:pPr>
                            <w:pStyle w:val="Web"/>
                            <w:spacing w:before="0" w:beforeAutospacing="0" w:after="0" w:afterAutospacing="0"/>
                            <w:jc w:val="center"/>
                          </w:pPr>
                          <w:r>
                            <w:rPr>
                              <w:rFonts w:asciiTheme="minorHAnsi" w:hAnsi="Calibri" w:cstheme="minorBidi"/>
                              <w:color w:val="000000" w:themeColor="text1"/>
                              <w:kern w:val="24"/>
                              <w:sz w:val="18"/>
                              <w:szCs w:val="18"/>
                            </w:rPr>
                            <w:t>Καθορίζουν</w:t>
                          </w:r>
                        </w:p>
                      </w:txbxContent>
                    </v:textbox>
                  </v:shape>
                  <v:shape id="Ευθύγραμμο βέλος σύνδεσης 995649970" o:spid="_x0000_s1201" type="#_x0000_t32" style="position:absolute;left:28062;top:15812;width:7483;height: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M97MkAAADiAAAADwAAAGRycy9kb3ducmV2LnhtbESPy2rCQBSG9wXfYThCd3WibaOJjiJC&#10;wBZavC1cHjLHTDBzJmRGTd++syh0+fPf+Bar3jbiTp2vHSsYjxIQxKXTNVcKTsfiZQbCB2SNjWNS&#10;8EMeVsvB0wJz7R68p/shVCKOsM9RgQmhzaX0pSGLfuRa4uhdXGcxRNlVUnf4iOO2kZMkSaXFmuOD&#10;wZY2hsrr4WYVhG9z3p3L9PL5sdEFf73uJkWyVup52K/nIAL14T/8195qBVn2nr5l2TRCRKSIA3L5&#10;C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UzPezJAAAA4gAAAA8AAAAA&#10;AAAAAAAAAAAAoQIAAGRycy9kb3ducmV2LnhtbFBLBQYAAAAABAAEAPkAAACXAwAAAAA=&#10;" strokecolor="black [3213]" strokeweight="1pt">
                    <v:stroke endarrow="block"/>
                  </v:shape>
                  <v:shape id="TextBox 39" o:spid="_x0000_s1202" type="#_x0000_t202" style="position:absolute;left:27326;top:13164;width:9092;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Il8ckA&#10;AADiAAAADwAAAGRycy9kb3ducmV2LnhtbESPQWsCMRSE74L/IbxCbzVR1DarUcRS6MmirYK3x+a5&#10;u3TzsmxSd/vvTaHgcZiZb5jlune1uFIbKs8GxiMFgjj3tuLCwNfn29MLiBCRLdaeycAvBVivhoMl&#10;ZtZ3vKfrIRYiQThkaKCMscmkDHlJDsPIN8TJu/jWYUyyLaRtsUtwV8uJUnPpsOK0UGJD25Ly78OP&#10;M3DcXc6nqfooXt2s6XyvJDstjXl86DcLEJH6eA//t9+tAa1n86nWz2P4u5TugFz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TIl8ckAAADiAAAADwAAAAAAAAAAAAAAAACYAgAA&#10;ZHJzL2Rvd25yZXYueG1sUEsFBgAAAAAEAAQA9QAAAI4DAAAAAA==&#10;" filled="f" stroked="f">
                    <v:textbox>
                      <w:txbxContent>
                        <w:p w14:paraId="5C9684D1" w14:textId="77777777" w:rsidR="00A21EE3" w:rsidRDefault="00A21EE3" w:rsidP="00215D1B">
                          <w:pPr>
                            <w:pStyle w:val="Web"/>
                            <w:spacing w:before="0" w:beforeAutospacing="0" w:after="0" w:afterAutospacing="0"/>
                            <w:jc w:val="center"/>
                          </w:pPr>
                          <w:r>
                            <w:rPr>
                              <w:rFonts w:asciiTheme="minorHAnsi" w:hAnsi="Calibri" w:cstheme="minorBidi"/>
                              <w:color w:val="000000" w:themeColor="text1"/>
                              <w:kern w:val="24"/>
                              <w:sz w:val="18"/>
                              <w:szCs w:val="18"/>
                            </w:rPr>
                            <w:t>Αποφασίζουν</w:t>
                          </w:r>
                        </w:p>
                      </w:txbxContent>
                    </v:textbox>
                  </v:shape>
                  <v:shape id="Ευθύγραμμο βέλος σύνδεσης 995649972" o:spid="_x0000_s1203" type="#_x0000_t32" style="position:absolute;left:28048;top:25906;width:8028;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0GAMsAAADiAAAADwAAAGRycy9kb3ducmV2LnhtbESPQWvCQBSE70L/w/IKvemmqU2b1FVE&#10;CGjBYm0PHh/ZZzY0+zZkV43/3i0Uehxm5htmthhsK87U+8axgsdJAoK4crrhWsH3Vzl+BeEDssbW&#10;MSm4kofF/G40w0K7C3/SeR9qESHsC1RgQugKKX1lyKKfuI44ekfXWwxR9rXUPV4i3LYyTZJMWmw4&#10;LhjsaGWo+tmfrILwYQ67Q5Ud3zcrXfL2aZeWyVKph/th+QYi0BD+w3/ttVaQ58/ZNM9fUvi9FO+A&#10;nN8A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Gq0GAMsAAADiAAAADwAA&#10;AAAAAAAAAAAAAAChAgAAZHJzL2Rvd25yZXYueG1sUEsFBgAAAAAEAAQA+QAAAJkDAAAAAA==&#10;" strokecolor="black [3213]" strokeweight="1pt">
                    <v:stroke endarrow="block"/>
                  </v:shape>
                  <v:shape id="TextBox 41" o:spid="_x0000_s1204" type="#_x0000_t202" style="position:absolute;left:27697;top:23449;width:8213;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weHcoA&#10;AADiAAAADwAAAGRycy9kb3ducmV2LnhtbESPT2sCMRTE7wW/Q3gFbzVpq7ZZjVJaCp4q2j/g7bF5&#10;7i5uXpZNdNdvb4SCx2FmfsPMl72rxYnaUHk28DhSIIhzbysuDPx8fz68gggR2WLtmQycKcByMbib&#10;Y2Z9xxs6bWMhEoRDhgbKGJtMypCX5DCMfEOcvL1vHcYk20LaFrsEd7V8UmoqHVacFkps6L2k/LA9&#10;OgO/X/vd31itiw83aTrfK8lOS2OG9/3bDESkPt7C/+2VNaD1ZDrW+uUZrpfSHZCLC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KsHh3KAAAA4gAAAA8AAAAAAAAAAAAAAAAAmAIA&#10;AGRycy9kb3ducmV2LnhtbFBLBQYAAAAABAAEAPUAAACPAwAAAAA=&#10;" filled="f" stroked="f">
                    <v:textbox>
                      <w:txbxContent>
                        <w:p w14:paraId="575EA6AF" w14:textId="77777777" w:rsidR="00A21EE3" w:rsidRDefault="00A21EE3" w:rsidP="00215D1B">
                          <w:pPr>
                            <w:pStyle w:val="Web"/>
                            <w:spacing w:before="0" w:beforeAutospacing="0" w:after="0" w:afterAutospacing="0"/>
                            <w:jc w:val="center"/>
                          </w:pPr>
                          <w:r>
                            <w:rPr>
                              <w:rFonts w:asciiTheme="minorHAnsi" w:hAnsi="Calibri" w:cstheme="minorBidi"/>
                              <w:color w:val="000000" w:themeColor="text1"/>
                              <w:kern w:val="24"/>
                              <w:sz w:val="18"/>
                              <w:szCs w:val="18"/>
                            </w:rPr>
                            <w:t>Υλοποιούν</w:t>
                          </w:r>
                        </w:p>
                      </w:txbxContent>
                    </v:textbox>
                  </v:shape>
                  <v:shape id="Ευθύγραμμο βέλος σύνδεσης 995649974" o:spid="_x0000_s1205" type="#_x0000_t32" style="position:absolute;left:26187;top:35114;width:14340;height: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778sAAADiAAAADwAAAGRycy9kb3ducmV2LnhtbESPT2vCQBTE74V+h+UVequbWhtN6ioi&#10;BGpB8d/B4yP7zIZm34bsVtNv7xYKHoeZ+Q0znfe2ERfqfO1YwesgAUFcOl1zpeB4KF4mIHxA1tg4&#10;JgW/5GE+e3yYYq7dlXd02YdKRAj7HBWYENpcSl8asugHriWO3tl1FkOUXSV1h9cIt40cJkkqLdYc&#10;Fwy2tDRUfu9/rIKwMaftqUzPX6ulLnj9th0WyUKp56d+8QEiUB/u4f/2p1aQZe/pKMvGI/i7FO+A&#10;nN0A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gg778sAAADiAAAADwAA&#10;AAAAAAAAAAAAAAChAgAAZHJzL2Rvd25yZXYueG1sUEsFBgAAAAAEAAQA+QAAAJkDAAAAAA==&#10;" strokecolor="black [3213]" strokeweight="1pt">
                    <v:stroke endarrow="block"/>
                  </v:shape>
                  <v:shape id="TextBox 43" o:spid="_x0000_s1206" type="#_x0000_t202" style="position:absolute;left:32568;top:34947;width:7957;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kj8soA&#10;AADiAAAADwAAAGRycy9kb3ducmV2LnhtbESPzWrDMBCE74W8g9hAb42UEqeRGyWElkBPKc1PobfF&#10;2tim1spYSuy+fVQo9DjMzDfMcj24RlypC7VnA9OJAkFceFtzaeB42D4sQISIbLHxTAZ+KMB6Nbpb&#10;Ym59zx903cdSJAiHHA1UMba5lKGoyGGY+JY4eWffOYxJdqW0HfYJ7hr5qNRcOqw5LVTY0ktFxff+&#10;4gycduevz5l6L19d1vZ+UJKdlsbcj4fNM4hIQ/wP/7XfrAGts/lM66cMfi+lOyBXN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IJI/LKAAAA4gAAAA8AAAAAAAAAAAAAAAAAmAIA&#10;AGRycy9kb3ducmV2LnhtbFBLBQYAAAAABAAEAPUAAACPAwAAAAA=&#10;" filled="f" stroked="f">
                    <v:textbox>
                      <w:txbxContent>
                        <w:p w14:paraId="192CEF1D" w14:textId="77777777" w:rsidR="00A21EE3" w:rsidRDefault="00A21EE3" w:rsidP="00215D1B">
                          <w:pPr>
                            <w:pStyle w:val="Web"/>
                            <w:spacing w:before="0" w:beforeAutospacing="0" w:after="0" w:afterAutospacing="0"/>
                            <w:jc w:val="center"/>
                          </w:pPr>
                          <w:r>
                            <w:rPr>
                              <w:rFonts w:asciiTheme="minorHAnsi" w:hAnsi="Calibri" w:cstheme="minorBidi"/>
                              <w:color w:val="000000" w:themeColor="text1"/>
                              <w:kern w:val="24"/>
                              <w:sz w:val="18"/>
                              <w:szCs w:val="18"/>
                            </w:rPr>
                            <w:t>Εκτελούν</w:t>
                          </w:r>
                        </w:p>
                      </w:txbxContent>
                    </v:textbox>
                  </v:shape>
                  <v:shape id="Γωνιώδης σύνδεση 995649976" o:spid="_x0000_s1207" type="#_x0000_t34" style="position:absolute;left:22073;top:37056;width:18454;height:506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qIssAAADiAAAADwAAAGRycy9kb3ducmV2LnhtbESPQUvDQBSE74L/YXmCN7tptWk2dluK&#10;IuihB6uCx0f2mYRm34bsptn6611B8DjMzDfMehttJ040+NaxhvksA0FcOdNyreH97emmAOEDssHO&#10;MWk4k4ft5vJijaVxE7/S6RBqkSDsS9TQhNCXUvqqIYt+5nri5H25wWJIcqilGXBKcNvJRZbl0mLL&#10;aaHBnh4aqo6H0Wr4iNNnWyy78/ftam+zxzi+FGrU+voq7u5BBIrhP/zXfjYalFrmd0qtcvi9lO6A&#10;3PwA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VLqIssAAADiAAAADwAA&#10;AAAAAAAAAAAAAAChAgAAZHJzL2Rvd25yZXYueG1sUEsFBgAAAAAEAAQA+QAAAJkDAAAAAA==&#10;" strokecolor="black [3213]" strokeweight="1pt">
                    <v:stroke endarrow="block"/>
                  </v:shape>
                  <v:shape id="Γωνιώδης σύνδεση 995649977" o:spid="_x0000_s1208" type="#_x0000_t34" style="position:absolute;left:28062;top:16204;width:12465;height:1692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ohn8oAAADiAAAADwAAAGRycy9kb3ducmV2LnhtbESPQWsCMRSE74X+h/AKvZSarajrbo0i&#10;BUHqQWvb++vmdbN087IkUdd/3wiCx2FmvmFmi9624kg+NI4VvAwyEMSV0w3XCr4+V89TECEia2wd&#10;k4IzBVjM7+9mWGp34g867mMtEoRDiQpMjF0pZagMWQwD1xEn79d5izFJX0vt8ZTgtpXDLJtIiw2n&#10;BYMdvRmq/vYHq2C5fqfh99P0EHa5wdHW5z8b9Eo9PvTLVxCR+ngLX9trraAoxpNRUeQ5XC6lOyDn&#10;/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HqiGfygAAAOIAAAAPAAAA&#10;AAAAAAAAAAAAAKECAABkcnMvZG93bnJldi54bWxQSwUGAAAAAAQABAD5AAAAmAMAAAAA&#10;" adj="1007" strokecolor="black [3213]" strokeweight="1pt">
                    <v:stroke endarrow="block"/>
                  </v:shape>
                  <v:shape id="Ευθύγραμμο βέλος σύνδεσης 995649978" o:spid="_x0000_s1209" type="#_x0000_t32" style="position:absolute;left:45772;top:30712;width:0;height:19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6WscAAADiAAAADwAAAGRycy9kb3ducmV2LnhtbERPTWvCQBC9F/wPywje6kaNxqSuUipi&#10;QS+x9T5kxyQ0Oxuyq6b99e6h4PHxvleb3jTiRp2rLSuYjCMQxIXVNZcKvr92r0sQziNrbCyTgl9y&#10;sFkPXlaYaXvnnG4nX4oQwi5DBZX3bSalKyoy6Ma2JQ7cxXYGfYBdKXWH9xBuGjmNooU0WHNoqLCl&#10;j4qKn9PVKNhrnJ0v8dwUeb4rt8nhGCd/TqnRsH9/A+Gp90/xv/tTK0jT+SJO0yRsDpfCHZDrB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DfpaxwAAAOIAAAAPAAAAAAAA&#10;AAAAAAAAAKECAABkcnMvZG93bnJldi54bWxQSwUGAAAAAAQABAD5AAAAlQMAAAAA&#10;" strokecolor="black [3213]" strokeweight="1pt">
                    <v:stroke endarrow="block"/>
                  </v:shape>
                  <v:shape id="Ευθύγραμμο βέλος σύνδεσης 995649979" o:spid="_x0000_s1210" type="#_x0000_t32" style="position:absolute;left:45772;top:37516;width:0;height:64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FfwcoAAADiAAAADwAAAGRycy9kb3ducmV2LnhtbESPQUvDQBSE74L/YXmCN7NR06Ybsymi&#10;FAW9pNb7I/uaBLNvQ3Zto7++WxA8DjPzDVOuZzuIA02+d6zhNklBEDfO9Nxq2H1sblYgfEA2ODgm&#10;DT/kYV1dXpRYGHfkmg7b0IoIYV+ghi6EsZDSNx1Z9IkbiaO3d5PFEOXUSjPhMcLtIO/SdCkt9hwX&#10;OhzpqaPma/ttNbwYvP/cZwvb1PWmfc7f3rP812t9fTU/PoAINIf/8F/71WhQarHMlMoVnC/FOyCr&#10;E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CUQV/BygAAAOIAAAAPAAAA&#10;AAAAAAAAAAAAAKECAABkcnMvZG93bnJldi54bWxQSwUGAAAAAAQABAD5AAAAmAMAAAAA&#10;" strokecolor="black [3213]" strokeweight="1pt">
                    <v:stroke endarrow="block"/>
                  </v:shape>
                  <v:shape id="Ευθύγραμμο βέλος σύνδεσης 995649980" o:spid="_x0000_s1211" type="#_x0000_t32" style="position:absolute;left:45772;top:8716;width:0;height:42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ZNy8kAAADiAAAADwAAAGRycy9kb3ducmV2LnhtbESPy2rCQBSG9wXfYTiCuzpR22Cio4gQ&#10;aAst3hYuD5ljJpg5EzJTjW/vLApd/vw3vuW6t424Uedrxwom4wQEcel0zZWC07F4nYPwAVlj45gU&#10;PMjDejV4WWKu3Z33dDuESsQR9jkqMCG0uZS+NGTRj11LHL2L6yyGKLtK6g7vcdw2cpokqbRYc3ww&#10;2NLWUHk9/FoF4cecd+cyvXx9bnXB37PdtEg2So2G/WYBIlAf/sN/7Q+tIMve07csm0eIiBRxQK6e&#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LDmTcvJAAAA4gAAAA8AAAAA&#10;AAAAAAAAAAAAoQIAAGRycy9kb3ducmV2LnhtbFBLBQYAAAAABAAEAPkAAACXAwAAAAA=&#10;" strokecolor="black [3213]" strokeweight="1pt">
                    <v:stroke endarrow="block"/>
                  </v:shape>
                  <v:shape id="Ευθύγραμμο βέλος σύνδεσης 995649981" o:spid="_x0000_s1212" type="#_x0000_t32" style="position:absolute;left:45772;top:18652;width:0;height:24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roUMsAAADiAAAADwAAAGRycy9kb3ducmV2LnhtbESPT2vCQBTE7wW/w/IKvdWNWoNJXUWE&#10;gAot/unB4yP7zIZm34bsVtNv7xaEHoeZ+Q0zX/a2EVfqfO1YwWiYgCAuna65UvB1Kl5nIHxA1tg4&#10;JgW/5GG5GDzNMdfuxge6HkMlIoR9jgpMCG0upS8NWfRD1xJH7+I6iyHKrpK6w1uE20aOkySVFmuO&#10;CwZbWhsqv48/VkH4NOf9uUwvu+1aF/wx2Y+LZKXUy3O/egcRqA//4Ud7oxVk2TR9y7LZCP4uxTsg&#10;F3cA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36roUMsAAADiAAAADwAA&#10;AAAAAAAAAAAAAAChAgAAZHJzL2Rvd25yZXYueG1sUEsFBgAAAAAEAAQA+QAAAJkDAAAAAA==&#10;" strokecolor="black [3213]" strokeweight="1pt">
                    <v:stroke endarrow="block"/>
                  </v:shape>
                  <v:shape id="Ευθύγραμμο βέλος σύνδεσης 995649982" o:spid="_x0000_s1213" type="#_x0000_t32" style="position:absolute;left:55480;top:25888;width:7092;height: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h2J8oAAADiAAAADwAAAGRycy9kb3ducmV2LnhtbESPQWvCQBSE74X+h+UVvNVNUw0mdRUR&#10;AlposbYHj4/sMxuafRuyq8Z/3y0IHoeZ+YaZLwfbijP1vnGs4GWcgCCunG64VvDzXT7PQPiArLF1&#10;TAqu5GG5eHyYY6Hdhb/ovA+1iBD2BSowIXSFlL4yZNGPXUccvaPrLYYo+1rqHi8RbluZJkkmLTYc&#10;Fwx2tDZU/e5PVkH4NIfdocqO79u1LvnjdZeWyUqp0dOwegMRaAj38K290QryfJpN8nyWwv+leAfk&#10;4g8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veHYnygAAAOIAAAAPAAAA&#10;AAAAAAAAAAAAAKECAABkcnMvZG93bnJldi54bWxQSwUGAAAAAAQABAD5AAAAmAMAAAAA&#10;" strokecolor="black [3213]" strokeweight="1pt">
                    <v:stroke endarrow="block"/>
                  </v:shape>
                  <v:shape id="Ευθύγραμμο βέλος σύνδεσης 995649983" o:spid="_x0000_s1214" type="#_x0000_t32" style="position:absolute;left:73228;top:25894;width:83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wYDMoAAADiAAAADwAAAGRycy9kb3ducmV2LnhtbESPW2vCQBSE3wv+h+UIvtWNGi+JrlJa&#10;xEJ9iZf3Q/aYBLNnQ3bV1F/fLRT6OMzMN8xq05la3Kl1lWUFo2EEgji3uuJCwem4fV2AcB5ZY22Z&#10;FHyTg82697LCVNsHZ3Q/+EIECLsUFZTeN6mULi/JoBvahjh4F9sa9EG2hdQtPgLc1HIcRTNpsOKw&#10;UGJD7yXl18PNKNhpnJwv8dTkWbYtPuZf+3j+dEoN+t3bEoSnzv+H/9qfWkGSTGdxkiwm8Hsp3AG5&#10;/gE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AfBgMygAAAOIAAAAPAAAA&#10;AAAAAAAAAAAAAKECAABkcnMvZG93bnJldi54bWxQSwUGAAAAAAQABAD5AAAAmAMAAAAA&#10;" strokecolor="black [3213]" strokeweight="1pt">
                    <v:stroke endarrow="block"/>
                  </v:shape>
                  <v:shape id="TextBox 52" o:spid="_x0000_s1215" type="#_x0000_t202" style="position:absolute;left:45679;top:8681;width:9822;height:3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BRx8QA&#10;AADhAAAADwAAAGRycy9kb3ducmV2LnhtbERPS0vDQBC+F/wPywje2t0GU2zMtogieFJatdDbkJ08&#10;MDsbsmsT/71zEDx+fO9yP/teXWiMXWAL65UBRVwF13Fj4eP9eXkHKiZkh31gsvBDEfa7q0WJhQsT&#10;H+hyTI2SEI4FWmhTGgqtY9WSx7gKA7FwdRg9JoFjo92Ik4T7XmfGbLTHjqWhxYEeW6q+jt/ewudr&#10;fT7dmrfmyefDFGaj2W+1tTfX88M9qERz+hf/uV+czN/mWb7O5IM8Egh6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AUcfEAAAA4QAAAA8AAAAAAAAAAAAAAAAAmAIAAGRycy9k&#10;b3ducmV2LnhtbFBLBQYAAAAABAAEAPUAAACJAwAAAAA=&#10;" filled="f" stroked="f">
                    <v:textbox>
                      <w:txbxContent>
                        <w:p w14:paraId="3B4DF5EA" w14:textId="77777777" w:rsidR="00A21EE3" w:rsidRDefault="00A21EE3" w:rsidP="00215D1B">
                          <w:pPr>
                            <w:pStyle w:val="Web"/>
                            <w:spacing w:before="0" w:beforeAutospacing="0" w:after="0" w:afterAutospacing="0"/>
                            <w:jc w:val="center"/>
                          </w:pPr>
                          <w:r>
                            <w:rPr>
                              <w:rFonts w:asciiTheme="minorHAnsi" w:hAnsi="Calibri" w:cstheme="minorBidi"/>
                              <w:color w:val="000000" w:themeColor="text1"/>
                              <w:kern w:val="24"/>
                              <w:sz w:val="18"/>
                              <w:szCs w:val="18"/>
                            </w:rPr>
                            <w:t>Διαμορφώνουν</w:t>
                          </w:r>
                        </w:p>
                        <w:p w14:paraId="38DFF224" w14:textId="77777777" w:rsidR="00A21EE3" w:rsidRDefault="00A21EE3" w:rsidP="00215D1B">
                          <w:pPr>
                            <w:pStyle w:val="Web"/>
                            <w:spacing w:before="0" w:beforeAutospacing="0" w:after="0" w:afterAutospacing="0"/>
                            <w:jc w:val="center"/>
                          </w:pPr>
                          <w:r>
                            <w:rPr>
                              <w:rFonts w:asciiTheme="minorHAnsi" w:hAnsi="Calibri" w:cstheme="minorBidi"/>
                              <w:color w:val="000000" w:themeColor="text1"/>
                              <w:kern w:val="24"/>
                              <w:sz w:val="18"/>
                              <w:szCs w:val="18"/>
                            </w:rPr>
                            <w:t xml:space="preserve"> το πλαίσιο για</w:t>
                          </w:r>
                        </w:p>
                      </w:txbxContent>
                    </v:textbox>
                  </v:shape>
                  <v:shape id="Γωνιώδης σύνδεση 19525121" o:spid="_x0000_s1216" type="#_x0000_t34" style="position:absolute;left:56081;top:5721;width:25200;height:1009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YO8MYAAADhAAAADwAAAGRycy9kb3ducmV2LnhtbERPW2vCMBR+H+w/hDPwbaYtdGo1igwG&#10;7qVsXsDHQ3Ns6pqT0mS1+/fLYODjx3dfbUbbioF63zhWkE4TEMSV0w3XCo6Ht+c5CB+QNbaOScEP&#10;edisHx9WWGh3408a9qEWMYR9gQpMCF0hpa8MWfRT1xFH7uJ6iyHCvpa6x1sMt63MkuRFWmw4Nhjs&#10;6NVQ9bX/tgqG3A0fp3dX1kezTa6zWdnac6nU5GncLkEEGsNd/O/e6Th/kWd5mqXw9yhC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GDvDGAAAA4QAAAA8AAAAAAAAA&#10;AAAAAAAAoQIAAGRycy9kb3ducmV2LnhtbFBLBQYAAAAABAAEAPkAAACUAwAAAAA=&#10;" strokecolor="black [3213]" strokeweight="1pt">
                    <v:stroke endarrow="block"/>
                  </v:shape>
                  <v:shape id="TextBox 54" o:spid="_x0000_s1217" type="#_x0000_t202" style="position:absolute;left:69590;top:5784;width:10927;height:5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5qK8QA&#10;AADhAAAADwAAAGRycy9kb3ducmV2LnhtbERPW2vCMBR+H/gfwhH2NhPLOrQaRRyDPU3mDXw7NMe2&#10;2JyUJrPdvzeC4OPHd58ve1uLK7W+cqxhPFIgiHNnKi407HdfbxMQPiAbrB2Thn/ysFwMXuaYGdfx&#10;L123oRAxhH2GGsoQmkxKn5dk0Y9cQxy5s2sthgjbQpoWuxhua5ko9SEtVhwbSmxoXVJ+2f5ZDYef&#10;8+n4rjbFp02bzvVKsp1KrV+H/WoGIlAfnuKH+9vE+dM0ScdJAvdHEYJ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eaivEAAAA4QAAAA8AAAAAAAAAAAAAAAAAmAIAAGRycy9k&#10;b3ducmV2LnhtbFBLBQYAAAAABAAEAPUAAACJAwAAAAA=&#10;" filled="f" stroked="f">
                    <v:textbox>
                      <w:txbxContent>
                        <w:p w14:paraId="31C5AE12" w14:textId="77777777" w:rsidR="00A21EE3" w:rsidRDefault="00A21EE3" w:rsidP="00215D1B">
                          <w:pPr>
                            <w:pStyle w:val="Web"/>
                            <w:spacing w:before="0" w:beforeAutospacing="0" w:after="0" w:afterAutospacing="0"/>
                            <w:jc w:val="center"/>
                          </w:pPr>
                          <w:r>
                            <w:rPr>
                              <w:rFonts w:asciiTheme="minorHAnsi" w:hAnsi="Calibri" w:cstheme="minorBidi"/>
                              <w:color w:val="000000" w:themeColor="text1"/>
                              <w:kern w:val="24"/>
                              <w:sz w:val="18"/>
                              <w:szCs w:val="18"/>
                            </w:rPr>
                            <w:t>Οι τοπικές ανάγκες καθορίζουν</w:t>
                          </w:r>
                        </w:p>
                      </w:txbxContent>
                    </v:textbox>
                  </v:shape>
                  <v:shape id="TextBox 55" o:spid="_x0000_s1218" type="#_x0000_t202" style="position:absolute;left:45808;top:18356;width:12969;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LPsMUA&#10;AADhAAAADwAAAGRycy9kb3ducmV2LnhtbERPXWvCMBR9F/Yfwh34pondOmY1ijgEnxxTN9jbpbm2&#10;xeamNNF2/94MBB8P53u+7G0trtT6yrGGyViBIM6dqbjQcDxsRu8gfEA2WDsmDX/kYbl4GswxM67j&#10;L7ruQyFiCPsMNZQhNJmUPi/Joh+7hjhyJ9daDBG2hTQtdjHc1jJR6k1arDg2lNjQuqT8vL9YDd+7&#10;0+/Pq/osPmzadK5Xku1Uaj187lczEIH68BDf3VsT50/TJJ0kL/D/KEK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Us+wxQAAAOEAAAAPAAAAAAAAAAAAAAAAAJgCAABkcnMv&#10;ZG93bnJldi54bWxQSwUGAAAAAAQABAD1AAAAigMAAAAA&#10;" filled="f" stroked="f">
                    <v:textbox>
                      <w:txbxContent>
                        <w:p w14:paraId="136EEBDC" w14:textId="77777777" w:rsidR="00A21EE3" w:rsidRDefault="00A21EE3" w:rsidP="00215D1B">
                          <w:pPr>
                            <w:pStyle w:val="Web"/>
                            <w:spacing w:before="0" w:beforeAutospacing="0" w:after="0" w:afterAutospacing="0"/>
                            <w:jc w:val="center"/>
                          </w:pPr>
                          <w:r>
                            <w:rPr>
                              <w:rFonts w:asciiTheme="minorHAnsi" w:hAnsi="Calibri" w:cstheme="minorBidi"/>
                              <w:color w:val="000000" w:themeColor="text1"/>
                              <w:kern w:val="24"/>
                              <w:sz w:val="18"/>
                              <w:szCs w:val="18"/>
                            </w:rPr>
                            <w:t>Επιτυγχάνονται μέσω</w:t>
                          </w:r>
                        </w:p>
                      </w:txbxContent>
                    </v:textbox>
                  </v:shape>
                  <v:shape id="TextBox 56" o:spid="_x0000_s1219" type="#_x0000_t202" style="position:absolute;left:45679;top:30258;width:12006;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tXxMQA&#10;AADhAAAADwAAAGRycy9kb3ducmV2LnhtbERPW2vCMBR+F/wP4Qh708Rih1ajyIawp415A98OzbEt&#10;Nielibb798tg4OPHd19teluLB7W+cqxhOlEgiHNnKi40HA+78RyED8gGa8ek4Yc8bNbDwQoz4zr+&#10;psc+FCKGsM9QQxlCk0np85Is+olriCN3da3FEGFbSNNiF8NtLROlXqXFimNDiQ29lZTf9ner4fR5&#10;vZxn6qt4t2nTuV5Jtgup9cuo3y5BBOrDU/zv/jBx/iJN0mkyg79HEYJ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7V8TEAAAA4QAAAA8AAAAAAAAAAAAAAAAAmAIAAGRycy9k&#10;b3ducmV2LnhtbFBLBQYAAAAABAAEAPUAAACJAwAAAAA=&#10;" filled="f" stroked="f">
                    <v:textbox>
                      <w:txbxContent>
                        <w:p w14:paraId="3E4E69D8" w14:textId="77777777" w:rsidR="00A21EE3" w:rsidRDefault="00A21EE3" w:rsidP="00215D1B">
                          <w:pPr>
                            <w:pStyle w:val="Web"/>
                            <w:spacing w:before="0" w:beforeAutospacing="0" w:after="0" w:afterAutospacing="0"/>
                            <w:jc w:val="center"/>
                          </w:pPr>
                          <w:r>
                            <w:rPr>
                              <w:rFonts w:asciiTheme="minorHAnsi" w:hAnsi="Calibri" w:cstheme="minorBidi"/>
                              <w:color w:val="000000" w:themeColor="text1"/>
                              <w:kern w:val="24"/>
                              <w:sz w:val="18"/>
                              <w:szCs w:val="18"/>
                            </w:rPr>
                            <w:t>Υλοποιούνται μέσω</w:t>
                          </w:r>
                        </w:p>
                      </w:txbxContent>
                    </v:textbox>
                  </v:shape>
                  <v:shape id="TextBox 57" o:spid="_x0000_s1220" type="#_x0000_t202" style="position:absolute;left:45802;top:39431;width:9829;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X8QA&#10;AADhAAAADwAAAGRycy9kb3ducmV2LnhtbERPXWvCMBR9H/gfwhV8m4nFDq1GEUXwyTHdBnu7NNe2&#10;2NyUJtr675fBwMfD+V6ue1uLO7W+cqxhMlYgiHNnKi40fJ73rzMQPiAbrB2Thgd5WK8GL0vMjOv4&#10;g+6nUIgYwj5DDWUITSalz0uy6MeuIY7cxbUWQ4RtIU2LXQy3tUyUepMWK44NJTa0LSm/nm5Ww9fx&#10;8vM9Ve/FzqZN53ol2c6l1qNhv1mACNSHp/jffTBx/jxN0kmSwt+jC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38l/EAAAA4QAAAA8AAAAAAAAAAAAAAAAAmAIAAGRycy9k&#10;b3ducmV2LnhtbFBLBQYAAAAABAAEAPUAAACJAwAAAAA=&#10;" filled="f" stroked="f">
                    <v:textbox>
                      <w:txbxContent>
                        <w:p w14:paraId="58ABDD32" w14:textId="77777777" w:rsidR="00A21EE3" w:rsidRDefault="00A21EE3" w:rsidP="00215D1B">
                          <w:pPr>
                            <w:pStyle w:val="Web"/>
                            <w:spacing w:before="0" w:beforeAutospacing="0" w:after="0" w:afterAutospacing="0"/>
                            <w:jc w:val="center"/>
                          </w:pPr>
                          <w:r>
                            <w:rPr>
                              <w:rFonts w:asciiTheme="minorHAnsi" w:hAnsi="Calibri" w:cstheme="minorBidi"/>
                              <w:color w:val="000000" w:themeColor="text1"/>
                              <w:kern w:val="24"/>
                              <w:sz w:val="18"/>
                              <w:szCs w:val="18"/>
                            </w:rPr>
                            <w:t>Καταναλώνουν</w:t>
                          </w:r>
                        </w:p>
                      </w:txbxContent>
                    </v:textbox>
                  </v:shape>
                  <v:shape id="Ευθύγραμμο βέλος σύνδεσης 19525126" o:spid="_x0000_s1221" type="#_x0000_t32" style="position:absolute;left:87893;top:8108;width:0;height:40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bzRsUAAADhAAAADwAAAGRycy9kb3ducmV2LnhtbERPXWvCMBR9F/Yfwh3sTVM7LLMaRYSC&#10;GzjU+eDjpbk2xeamNFG7f78IAx8P53u+7G0jbtT52rGC8SgBQVw6XXOl4PhTDD9A+ICssXFMCn7J&#10;w3LxMphjrt2d93Q7hErEEPY5KjAhtLmUvjRk0Y9cSxy5s+sshgi7SuoO7zHcNjJNkkxarDk2GGxp&#10;bai8HK5WQfg2p92pzM5fn2td8PZ9lxbJSqm31341AxGoD0/xv3uj4/zpJJ2M0wwejyIE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7bzRsUAAADhAAAADwAAAAAAAAAA&#10;AAAAAAChAgAAZHJzL2Rvd25yZXYueG1sUEsFBgAAAAAEAAQA+QAAAJMDAAAAAA==&#10;" strokecolor="black [3213]" strokeweight="1pt">
                    <v:stroke endarrow="block"/>
                  </v:shape>
                  <v:shape id="TextBox 59" o:spid="_x0000_s1222" type="#_x0000_t202" style="position:absolute;left:87808;top:9145;width:5712;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nJs8UA&#10;AADhAAAADwAAAGRycy9kb3ducmV2LnhtbERPW2vCMBR+H/gfwhH2ponFeumMMiaDPU10U/Dt0Bzb&#10;suakNJmt/94MhD1+fPfVpre1uFLrK8caJmMFgjh3puJCw/fX+2gBwgdkg7Vj0nAjD5v14GmFmXEd&#10;7+l6CIWIIewz1FCG0GRS+rwki37sGuLIXVxrMUTYFtK02MVwW8tEqZm0WHFsKLGht5Lyn8Ov1XD8&#10;vJxPU7UrtjZtOtcryXYptX4e9q8vIAL14V/8cH+YOH+ZJukkmcPfowhB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acmzxQAAAOEAAAAPAAAAAAAAAAAAAAAAAJgCAABkcnMv&#10;ZG93bnJldi54bWxQSwUGAAAAAAQABAD1AAAAigMAAAAA&#10;" filled="f" stroked="f">
                    <v:textbox>
                      <w:txbxContent>
                        <w:p w14:paraId="5BEDA5C6" w14:textId="77777777" w:rsidR="00A21EE3" w:rsidRDefault="00A21EE3" w:rsidP="00215D1B">
                          <w:pPr>
                            <w:pStyle w:val="Web"/>
                            <w:spacing w:before="0" w:beforeAutospacing="0" w:after="0" w:afterAutospacing="0"/>
                            <w:jc w:val="center"/>
                          </w:pPr>
                          <w:r>
                            <w:rPr>
                              <w:rFonts w:asciiTheme="minorHAnsi" w:hAnsi="Calibri" w:cstheme="minorBidi"/>
                              <w:color w:val="000000" w:themeColor="text1"/>
                              <w:kern w:val="24"/>
                              <w:sz w:val="18"/>
                              <w:szCs w:val="18"/>
                            </w:rPr>
                            <w:t>Έχουν</w:t>
                          </w:r>
                        </w:p>
                      </w:txbxContent>
                    </v:textbox>
                  </v:shape>
                  <v:shape id="Ευθύγραμμο βέλος σύνδεσης 19525128" o:spid="_x0000_s1223" type="#_x0000_t32" style="position:absolute;left:87893;top:19406;width:0;height:38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cuw8YAAADhAAAADwAAAGRycy9kb3ducmV2LnhtbESPT0vDQBDF74LfYRnBm500Eomx21IK&#10;RfFmK3gdspM/JDsbsmsbv71zEDw+5r3fvLfZLX40F55jH8TCepWBYamD66W18Hk+PpRgYiJxNAZh&#10;Cz8cYbe9vdlQ5cJVPvhySq1RiMSKLHQpTRVirDv2FFdhYtFbE2ZPSeXcopvpqnA/Yp5lT+ipF/3Q&#10;0cSHjuvh9O2Vcuj3Jb4OXwWmx2M5UPM+YWPt/d2yfwGTeEn/5r/0m9P6z0VerHOtrItUA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3LsPGAAAA4QAAAA8AAAAAAAAA&#10;AAAAAAAAoQIAAGRycy9kb3ducmV2LnhtbFBLBQYAAAAABAAEAPkAAACUAwAAAAA=&#10;" strokecolor="black [3213]" strokeweight="1pt">
                    <v:stroke endarrow="block"/>
                  </v:shape>
                  <v:shape id="TextBox 61" o:spid="_x0000_s1224" type="#_x0000_t202" style="position:absolute;left:87824;top:20276;width:7470;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r4WsUA&#10;AADhAAAADwAAAGRycy9kb3ducmV2LnhtbERPXWvCMBR9F/Yfwh3szSYWK2tnFHEIe9rQbYJvl+ba&#10;ljU3pcls9+8XQfDxcL6X69G24kK9bxxrmCUKBHHpTMOVhq/P3fQZhA/IBlvHpOGPPKxXD5MlFsYN&#10;vKfLIVQihrAvUEMdQldI6cuaLPrEdcSRO7veYoiwr6TpcYjhtpWpUgtpseHYUGNH25rKn8Ov1fD9&#10;fj4d5+qjerVZN7hRSba51Prpcdy8gAg0hrv45n4zcX6epdkszeH6KEK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vhaxQAAAOEAAAAPAAAAAAAAAAAAAAAAAJgCAABkcnMv&#10;ZG93bnJldi54bWxQSwUGAAAAAAQABAD1AAAAigMAAAAA&#10;" filled="f" stroked="f">
                    <v:textbox>
                      <w:txbxContent>
                        <w:p w14:paraId="068E208D" w14:textId="77777777" w:rsidR="00A21EE3" w:rsidRDefault="00A21EE3" w:rsidP="00215D1B">
                          <w:pPr>
                            <w:pStyle w:val="Web"/>
                            <w:spacing w:before="0" w:beforeAutospacing="0" w:after="0" w:afterAutospacing="0"/>
                            <w:jc w:val="center"/>
                          </w:pPr>
                          <w:r>
                            <w:rPr>
                              <w:rFonts w:asciiTheme="minorHAnsi" w:hAnsi="Calibri" w:cstheme="minorBidi"/>
                              <w:color w:val="000000" w:themeColor="text1"/>
                              <w:kern w:val="24"/>
                              <w:sz w:val="18"/>
                              <w:szCs w:val="18"/>
                            </w:rPr>
                            <w:t>Ωφελούν</w:t>
                          </w:r>
                        </w:p>
                      </w:txbxContent>
                    </v:textbox>
                  </v:shape>
                  <v:shape id="TextBox 62" o:spid="_x0000_s1225" type="#_x0000_t202" style="position:absolute;left:55364;top:23638;width:7600;height:2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nHGsUA&#10;AADhAAAADwAAAGRycy9kb3ducmV2LnhtbERPTWvCQBC9F/oflin0Vne1pmh0ldJS8GTRquBtyI5J&#10;aHY2ZLcm/fedg9Dj430v14Nv1JW6WAe2MB4ZUMRFcDWXFg5fH08zUDEhO2wCk4VfirBe3d8tMXeh&#10;5x1d96lUEsIxRwtVSm2udSwq8hhHoSUW7hI6j0lgV2rXYS/hvtETY160x5qlocKW3ioqvvc/3sJx&#10;ezmfpuazfPdZ24fBaPZzbe3jw/C6AJVoSP/im3vjZP48m2TjZ/kgjwSC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WccaxQAAAOEAAAAPAAAAAAAAAAAAAAAAAJgCAABkcnMv&#10;ZG93bnJldi54bWxQSwUGAAAAAAQABAD1AAAAigMAAAAA&#10;" filled="f" stroked="f">
                    <v:textbox>
                      <w:txbxContent>
                        <w:p w14:paraId="6DFB95E3" w14:textId="77777777" w:rsidR="00A21EE3" w:rsidRDefault="00A21EE3" w:rsidP="00215D1B">
                          <w:pPr>
                            <w:pStyle w:val="Web"/>
                            <w:spacing w:before="0" w:beforeAutospacing="0" w:after="0" w:afterAutospacing="0"/>
                            <w:jc w:val="center"/>
                          </w:pPr>
                          <w:r>
                            <w:rPr>
                              <w:rFonts w:asciiTheme="minorHAnsi" w:hAnsi="Calibri" w:cstheme="minorBidi"/>
                              <w:color w:val="000000" w:themeColor="text1"/>
                              <w:kern w:val="24"/>
                              <w:sz w:val="18"/>
                              <w:szCs w:val="18"/>
                            </w:rPr>
                            <w:t>Παράγουν</w:t>
                          </w:r>
                        </w:p>
                      </w:txbxContent>
                    </v:textbox>
                  </v:shape>
                  <v:shape id="TextBox 63" o:spid="_x0000_s1226" type="#_x0000_t202" style="position:absolute;left:72653;top:23618;width:9034;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BfbsUA&#10;AADhAAAADwAAAGRycy9kb3ducmV2LnhtbERPXWvCMBR9F/wP4Qq+aaJbN61GkYmwp8ncJvh2aa5t&#10;sbkpTbTdv18Ggo+H871cd7YSN2p86VjDZKxAEGfOlJxr+P7ajWYgfEA2WDkmDb/kYb3q95aYGtfy&#10;J90OIRcxhH2KGooQ6lRKnxVk0Y9dTRy5s2sshgibXJoG2xhuKzlV6kVaLDk2FFjTW0HZ5XC1Gn4+&#10;zqfjs9rnW5vUreuUZDuXWg8H3WYBIlAXHuK7+93E+fNkmkyeXuH/UYQ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sF9uxQAAAOEAAAAPAAAAAAAAAAAAAAAAAJgCAABkcnMv&#10;ZG93bnJldi54bWxQSwUGAAAAAAQABAD1AAAAigMAAAAA&#10;" filled="f" stroked="f">
                    <v:textbox>
                      <w:txbxContent>
                        <w:p w14:paraId="380B667D" w14:textId="77777777" w:rsidR="00A21EE3" w:rsidRDefault="00A21EE3" w:rsidP="00215D1B">
                          <w:pPr>
                            <w:pStyle w:val="Web"/>
                            <w:spacing w:before="0" w:beforeAutospacing="0" w:after="0" w:afterAutospacing="0"/>
                            <w:jc w:val="center"/>
                          </w:pPr>
                          <w:r>
                            <w:rPr>
                              <w:rFonts w:asciiTheme="minorHAnsi" w:hAnsi="Calibri" w:cstheme="minorBidi"/>
                              <w:color w:val="000000" w:themeColor="text1"/>
                              <w:kern w:val="24"/>
                              <w:sz w:val="18"/>
                              <w:szCs w:val="18"/>
                            </w:rPr>
                            <w:t>Δημιουργούν</w:t>
                          </w:r>
                        </w:p>
                      </w:txbxContent>
                    </v:textbox>
                  </v:shape>
                  <v:shape id="Ευθύγραμμο βέλος σύνδεσης 19525163" o:spid="_x0000_s1227" type="#_x0000_t32" style="position:absolute;left:87893;top:28192;width:0;height:86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vpHsUAAADhAAAADwAAAGRycy9kb3ducmV2LnhtbERPXWvCMBR9F/wP4Q72pqkVi6tGEaEw&#10;BxvqfPDx0lybsuamNFHrv18GAx8P53u57m0jbtT52rGCyTgBQVw6XXOl4PRdjOYgfEDW2DgmBQ/y&#10;sF4NB0vMtbvzgW7HUIkYwj5HBSaENpfSl4Ys+rFriSN3cZ3FEGFXSd3hPYbbRqZJkkmLNccGgy1t&#10;DZU/x6tVEL7MeX8us8vHbqsL/pzu0yLZKPX60m8WIAL14Sn+d7/rOP9tls4m2RT+HkUI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vpHsUAAADhAAAADwAAAAAAAAAA&#10;AAAAAAChAgAAZHJzL2Rvd25yZXYueG1sUEsFBgAAAAAEAAQA+QAAAJMDAAAAAA==&#10;" strokecolor="black [3213]" strokeweight="1pt">
                    <v:stroke endarrow="block"/>
                  </v:shape>
                  <v:shape id="TextBox 65" o:spid="_x0000_s1228" type="#_x0000_t202" style="position:absolute;left:87871;top:30454;width:10203;height:4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a7RccA&#10;AADjAAAADwAAAGRycy9kb3ducmV2LnhtbERPX2vCMBB/H/gdwgl7m0ldJ7MziigDnxzrprC3oznb&#10;YnMpTWbrtzeDgY/3+3+L1WAbcaHO1441JBMFgrhwpuZSw/fX+9MrCB+QDTaOScOVPKyWo4cFZsb1&#10;/EmXPJQihrDPUEMVQptJ6YuKLPqJa4kjd3KdxRDPrpSmwz6G20ZOlZpJizXHhgpb2lRUnPNfq+Gw&#10;P/0cU/VRbu1L27tBSbZzqfXjeFi/gQg0hLv4370zcf7zPEmmsyRN4e+nCI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Wu0XHAAAA4wAAAA8AAAAAAAAAAAAAAAAAmAIAAGRy&#10;cy9kb3ducmV2LnhtbFBLBQYAAAAABAAEAPUAAACMAwAAAAA=&#10;" filled="f" stroked="f">
                    <v:textbox>
                      <w:txbxContent>
                        <w:p w14:paraId="2BF43428" w14:textId="77777777" w:rsidR="00A21EE3" w:rsidRDefault="00A21EE3" w:rsidP="00215D1B">
                          <w:pPr>
                            <w:pStyle w:val="Web"/>
                            <w:spacing w:before="0" w:beforeAutospacing="0" w:after="0" w:afterAutospacing="0"/>
                            <w:jc w:val="center"/>
                          </w:pPr>
                          <w:r>
                            <w:rPr>
                              <w:rFonts w:asciiTheme="minorHAnsi" w:hAnsi="Calibri" w:cstheme="minorBidi"/>
                              <w:color w:val="000000" w:themeColor="text1"/>
                              <w:kern w:val="24"/>
                              <w:sz w:val="18"/>
                              <w:szCs w:val="18"/>
                            </w:rPr>
                            <w:t>Αξιολογούνται μέσω</w:t>
                          </w:r>
                        </w:p>
                      </w:txbxContent>
                    </v:textbox>
                  </v:shape>
                  <v:shape id="Ευθύγραμμο βέλος σύνδεσης 1391126145" o:spid="_x0000_s1229" type="#_x0000_t32" style="position:absolute;left:52266;top:46372;width:22608;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gNsgAAADjAAAADwAAAGRycy9kb3ducmV2LnhtbERPX2vCMBB/H/gdwgl7m2mrlq0ziggF&#10;HWw4twcfj+ZsyppLaTKt334ZCD7e7/8tVoNtxZl63zhWkE4SEMSV0w3XCr6/yqdnED4ga2wdk4Ir&#10;eVgtRw8LLLS78CedD6EWMYR9gQpMCF0hpa8MWfQT1xFH7uR6iyGefS11j5cYbluZJUkuLTYcGwx2&#10;tDFU/Rx+rYLwYY77Y5Wf3nYbXfL7dJ+VyVqpx/GwfgURaAh38c291XH+9CVNszydzeH/pwiAXP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MgNsgAAADjAAAADwAAAAAA&#10;AAAAAAAAAAChAgAAZHJzL2Rvd25yZXYueG1sUEsFBgAAAAAEAAQA+QAAAJYDAAAAAA==&#10;" strokecolor="black [3213]" strokeweight="1pt">
                    <v:stroke endarrow="block"/>
                  </v:shape>
                  <v:shape id="TextBox 67" o:spid="_x0000_s1230" type="#_x0000_t202" style="position:absolute;left:56708;top:43919;width:13686;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AqccA&#10;AADjAAAADwAAAGRycy9kb3ducmV2LnhtbERPX2vCMBB/F/wO4YS9aVLnyuyMIspgT5N1U9jb0Zxt&#10;sbmUJrPdt1+EgY/3+3+rzWAbcaXO1441JDMFgrhwpuZSw9fn6/QZhA/IBhvHpOGXPGzW49EKM+N6&#10;/qBrHkoRQ9hnqKEKoc2k9EVFFv3MtcSRO7vOYohnV0rTYR/DbSPnSqXSYs2xocKWdhUVl/zHaji+&#10;n79PC3Uo9/ap7d2gJNul1PphMmxfQAQawl38734zcf7jMknmabJI4fZTBEC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IgKnHAAAA4wAAAA8AAAAAAAAAAAAAAAAAmAIAAGRy&#10;cy9kb3ducmV2LnhtbFBLBQYAAAAABAAEAPUAAACMAwAAAAA=&#10;" filled="f" stroked="f">
                    <v:textbox>
                      <w:txbxContent>
                        <w:p w14:paraId="519DEE4D" w14:textId="77777777" w:rsidR="00A21EE3" w:rsidRDefault="00A21EE3" w:rsidP="00215D1B">
                          <w:pPr>
                            <w:pStyle w:val="Web"/>
                            <w:spacing w:before="0" w:beforeAutospacing="0" w:after="0" w:afterAutospacing="0"/>
                            <w:jc w:val="center"/>
                          </w:pPr>
                          <w:r>
                            <w:rPr>
                              <w:rFonts w:asciiTheme="minorHAnsi" w:hAnsi="Calibri" w:cstheme="minorBidi"/>
                              <w:color w:val="000000" w:themeColor="text1"/>
                              <w:kern w:val="24"/>
                              <w:sz w:val="18"/>
                              <w:szCs w:val="18"/>
                            </w:rPr>
                            <w:t>Αξιολογούνται μέσω</w:t>
                          </w:r>
                        </w:p>
                      </w:txbxContent>
                    </v:textbox>
                  </v:shape>
                  <v:shape id="Γωνιώδης σύνδεση 1391126147" o:spid="_x0000_s1231" type="#_x0000_t34" style="position:absolute;left:51017;top:35114;width:23832;height:772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3sescAAADjAAAADwAAAGRycy9kb3ducmV2LnhtbERPX2vCMBB/F/wO4QZ707TOOe0aRTaG&#10;4mAw6wc4mltb1lxKk2r27Y0w8PF+/y/fBNOKM/WusawgnSYgiEurG64UnIqPyRKE88gaW8uk4I8c&#10;bNbjUY6Zthf+pvPRVyKGsMtQQe19l0npypoMuqntiCP3Y3uDPp59JXWPlxhuWjlLkoU02HBsqLGj&#10;t5rK3+NgFOhQuJAE9z4Ph+fDbvmph+JLK/X4ELavIDwFfxf/u/c6zn9apelskc5f4PZTBECu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Pex6xwAAAOMAAAAPAAAAAAAA&#10;AAAAAAAAAKECAABkcnMvZG93bnJldi54bWxQSwUGAAAAAAQABAD5AAAAlQMAAAAA&#10;" strokecolor="black [3213]" strokeweight="1pt">
                    <v:stroke endarrow="block"/>
                  </v:shape>
                  <v:shape id="TextBox 69" o:spid="_x0000_s1232" type="#_x0000_t202" style="position:absolute;left:95977;top:20276;width:11506;height:235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e3NcgA&#10;AADjAAAADwAAAGRycy9kb3ducmV2LnhtbESPzU7DQAyE70i8w8pIXBDdpNCqDd1W/Aip1wa4W1k3&#10;ich6o6xpkrfHBySO9oxnPu8OU+jMhYbURnaQLzIwxFX0LdcOPj/e7zdgkiB77CKTg5kSHPbXVzss&#10;fBz5RJdSaqMhnAp00Ij0hbWpaihgWsSeWLVzHAKKjkNt/YCjhofOLrNsbQO2rA0N9vTaUPVd/gQH&#10;8iZt9F932TmextXLfCyTDbNztzfT8xMYoUn+zX/XR6/4D9s8X67zR4XWn3QBdv8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h7c1yAAAAOMAAAAPAAAAAAAAAAAAAAAAAJgCAABk&#10;cnMvZG93bnJldi54bWxQSwUGAAAAAAQABAD1AAAAjQMAAAAA&#10;" filled="f" stroked="f">
                    <v:textbox>
                      <w:txbxContent>
                        <w:p w14:paraId="530ADFBD" w14:textId="77777777" w:rsidR="00A21EE3" w:rsidRDefault="00A21EE3" w:rsidP="00215D1B">
                          <w:pPr>
                            <w:pStyle w:val="Web"/>
                            <w:spacing w:before="0" w:beforeAutospacing="0" w:after="0" w:afterAutospacing="0"/>
                            <w:jc w:val="center"/>
                          </w:pPr>
                          <w:r>
                            <w:rPr>
                              <w:rFonts w:asciiTheme="minorHAnsi" w:hAnsi="Calibri" w:cstheme="minorBidi"/>
                              <w:color w:val="000000" w:themeColor="text1"/>
                              <w:kern w:val="24"/>
                              <w:sz w:val="18"/>
                              <w:szCs w:val="18"/>
                            </w:rPr>
                            <w:t>Ανατροφοδότηση</w:t>
                          </w:r>
                        </w:p>
                      </w:txbxContent>
                    </v:textbox>
                  </v:shape>
                  <v:group id="Ομάδα 1391126149" o:spid="_x0000_s1233" style="position:absolute;left:54533;width:48037;height:43027" coordorigin="54533" coordsize="48036,43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N8cgAAADjAAAADwAAAGRycy9kb3ducmV2LnhtbERPX2vCMBB/F/Ydwg32&#10;NtPolFmNIrKNPYgwFcS3oznbYnMpTdbWb78IAx/v9/8Wq95WoqXGl441qGECgjhzpuRcw/Hw+foO&#10;wgdkg5Vj0nAjD6vl02CBqXEd/1C7D7mIIexT1FCEUKdS+qwgi37oauLIXVxjMcSzyaVpsIvhtpKj&#10;JJlKiyXHhgJr2hSUXfe/VsNXh916rD7a7fWyuZ0Pk91pq0jrl+d+PQcRqA8P8b/728T545lSo6l6&#10;m8H9pwiAXP4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HJgTfHIAAAA&#10;4wAAAA8AAAAAAAAAAAAAAAAAqgIAAGRycy9kb3ducmV2LnhtbFBLBQYAAAAABAAEAPoAAACfAwAA&#10;AAA=&#10;">
                    <v:line id="Ευθεία γραμμή σύνδεσης 1391126150" o:spid="_x0000_s1234" style="position:absolute;visibility:visible;mso-wrap-style:square" from="100929,42984" to="102508,42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lxMwAAADjAAAADwAAAGRycy9kb3ducmV2LnhtbESPQUvEQAyF74L/YYjgRdzpdNlq684u&#10;ogheFrHuQW+hE9tiJ1M647b+e3MQPCZ5ee992/3iB3WiKfaBLZhVBoq4Ca7n1sLx7en6FlRMyA6H&#10;wGThhyLsd+dnW6xcmPmVTnVqlZhwrNBCl9JYaR2bjjzGVRiJ5fYZJo9JxqnVbsJZzP2g8ywrtMee&#10;JaHDkR46ar7qb2/h8VjMddlubq7M+rCU/JK/fxy8tZcXy/0dqERL+hf/fT87qb8ujckLsxEKYZIF&#10;6N0vAA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Pz7ZcTMAAAA4wAAAA8A&#10;AAAAAAAAAAAAAAAAoQIAAGRycy9kb3ducmV2LnhtbFBLBQYAAAAABAAEAPkAAACaAwAAAAA=&#10;" strokecolor="black [3213]" strokeweight="1pt"/>
                    <v:line id="Ευθεία γραμμή σύνδεσης 1391126151" o:spid="_x0000_s1235" style="position:absolute;flip:x y;visibility:visible;mso-wrap-style:square" from="102531,0" to="102546,43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3Zk8YAAADjAAAADwAAAGRycy9kb3ducmV2LnhtbERPX2vCMBB/H/gdwgl7GTNNpaKdUYYg&#10;7mkw3Qc4mzMpay6lidp9+2Uw2OP9/t96O/pO3GiIbWANalaAIG6Cadlq+Dztn5cgYkI22AUmDd8U&#10;YbuZPKyxNuHOH3Q7JityCMcaNbiU+lrK2DjyGGehJ87cJQweUz4HK82A9xzuO1kWxUJ6bDk3OOxp&#10;56j5Ol69husBd9X8XJ6XnTtI6/f0XtknrR+n4+sLiERj+hf/ud9Mnj9fKVUuVKXg96cMgN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t2ZPGAAAA4wAAAA8AAAAAAAAA&#10;AAAAAAAAoQIAAGRycy9kb3ducmV2LnhtbFBLBQYAAAAABAAEAPkAAACUAwAAAAA=&#10;" strokecolor="black [3213]" strokeweight="1pt"/>
                    <v:line id="Ευθεία γραμμή σύνδεσης 1391126152" o:spid="_x0000_s1236" style="position:absolute;flip:x y;visibility:visible;mso-wrap-style:square" from="54533,72" to="10257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9H5MYAAADjAAAADwAAAGRycy9kb3ducmV2LnhtbERPX2vCMBB/H+w7hBvsZcy0lYqrRhmC&#10;6JMw3Qc4m1tSbC6liVq/vRGEPd7v/82Xg2vFhfrQeFaQjzIQxLXXDRsFv4f15xREiMgaW8+k4EYB&#10;lovXlzlW2l/5hy77aEQK4VChAhtjV0kZaksOw8h3xIn7873DmM7eSN3jNYW7VhZZNpEOG04NFjta&#10;WapP+7NTcN7gqhwfi+O0tRtp3Jp2pflQ6v1t+J6BiDTEf/HTvdVp/vgrz4tJXhbw+CkBIB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R+TGAAAA4wAAAA8AAAAAAAAA&#10;AAAAAAAAoQIAAGRycy9kb3ducmV2LnhtbFBLBQYAAAAABAAEAPkAAACUAwAAAAA=&#10;" strokecolor="black [3213]" strokeweight="1pt"/>
                    <v:shape id="Ευθύγραμμο βέλος σύνδεσης 1391126153" o:spid="_x0000_s1237" type="#_x0000_t32" style="position:absolute;left:54601;width:0;height:130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eD6ccAAADjAAAADwAAAGRycy9kb3ducmV2LnhtbERPS2vCQBC+F/oflil4q5sYn6mrlIoo&#10;2Eus3ofsmIRmZ0N21eiv7xYEj/O9Z77sTC0u1LrKsoK4H4Egzq2uuFBw+Fm/T0E4j6yxtkwKbuRg&#10;uXh9mWOq7ZUzuux9IUIIuxQVlN43qZQuL8mg69uGOHAn2xr04WwLqVu8hnBTy0EUjaXBikNDiQ19&#10;lZT/7s9GwUZjcjwNRybPsnWxmuy+h5O7U6r31n1+gPDU+af44d7qMD+ZxfFgHI8S+P8pAC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B4PpxwAAAOMAAAAPAAAAAAAA&#10;AAAAAAAAAKECAABkcnMvZG93bnJldi54bWxQSwUGAAAAAAQABAD5AAAAlQMAAAAA&#10;" strokecolor="black [3213]" strokeweight="1pt">
                      <v:stroke endarrow="block"/>
                    </v:shape>
                  </v:group>
                </v:group>
                <v:shape id="Γωνιώδης σύνδεση 1391126154" o:spid="_x0000_s1238" type="#_x0000_t34" style="position:absolute;left:65842;top:30329;width:10908;height:711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8xO8wAAADjAAAADwAAAGRycy9kb3ducmV2LnhtbESPQWvCQBCF74X+h2WE3uomWoNGVylC&#10;QShSjILXMTsmwexsmt3G6K/vFgoeZ96b971ZrHpTi45aV1lWEA8jEMS51RUXCg77j9cpCOeRNdaW&#10;ScGNHKyWz08LTLW98o66zBcihLBLUUHpfZNK6fKSDLqhbYiDdratQR/GtpC6xWsIN7UcRVEiDVYc&#10;CCU2tC4pv2Q/JkCm5jP7uty+15Px7HjaJPei2+6Vehn073MQnnr/MP9fb3SoP57F8SiJJ2/w91NY&#10;gFz+Ag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Lh/MTvMAAAA4wAAAA8A&#10;AAAAAAAAAAAAAAAAoQIAAGRycy9kb3ducmV2LnhtbFBLBQYAAAAABAAEAPkAAACaAwAAAAA=&#10;" adj="21539" strokecolor="black [3213]" strokeweight="1pt">
                  <v:stroke endarrow="block"/>
                </v:shape>
                <v:shape id="Ευθύγραμμο βέλος σύνδεσης 1391126155" o:spid="_x0000_s1239" type="#_x0000_t32" style="position:absolute;left:53142;top:4000;width:28008;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g3MkAAADjAAAADwAAAGRycy9kb3ducmV2LnhtbESPT2vCQBDF74V+h2WE3uokSiSNriKC&#10;tPSmLfQ6ZCd/SHY2ZLcav71bKHicee/95s1mN9leXXj0rRMN6TwBxVI600qt4fvr+JqD8oHEUO+E&#10;NdzYw277/LShwrirnPhyDrWKEPEFaWhCGApEXzZsyc/dwBK1yo2WQhzHGs1I1wi3PS6SZIWWWokX&#10;Ghr40HDZnX9tpBzafY7v3U+GYXnMO6o+B6y0fplN+zWowFN4mP/THybWX76l6WKVZhn8/RQXgNs7&#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4D4NzJAAAA4wAAAA8AAAAA&#10;AAAAAAAAAAAAoQIAAGRycy9kb3ducmV2LnhtbFBLBQYAAAAABAAEAPkAAACXAwAAAAA=&#10;" strokecolor="black [3213]" strokeweight="1pt">
                  <v:stroke endarrow="block"/>
                </v:shape>
                <v:shape id="TextBox 5" o:spid="_x0000_s1240" type="#_x0000_t202" style="position:absolute;left:63444;top:1564;width:8750;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EWdMcA&#10;AADjAAAADwAAAGRycy9kb3ducmV2LnhtbERPX2vCMBB/F/wO4YS9aVI3y+yMIhvCnhxzU9jb0Zxt&#10;sbmUJtr67Y0w8PF+/2+x6m0tLtT6yrGGZKJAEOfOVFxo+P3ZjF9B+IBssHZMGq7kYbUcDhaYGdfx&#10;N112oRAxhH2GGsoQmkxKn5dk0U9cQxy5o2sthni2hTQtdjHc1nKqVCotVhwbSmzovaT8tDtbDfvt&#10;8e/wor6KDztrOtcryXYutX4a9es3EIH68BD/uz9NnP88T5JpmsxSuP8UAZ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RFnTHAAAA4wAAAA8AAAAAAAAAAAAAAAAAmAIAAGRy&#10;cy9kb3ducmV2LnhtbFBLBQYAAAAABAAEAPUAAACMAwAAAAA=&#10;" filled="f" stroked="f">
                  <v:textbox>
                    <w:txbxContent>
                      <w:p w14:paraId="3463C9A9" w14:textId="77777777" w:rsidR="00A21EE3" w:rsidRDefault="00A21EE3" w:rsidP="00215D1B">
                        <w:pPr>
                          <w:pStyle w:val="Web"/>
                          <w:spacing w:before="0" w:beforeAutospacing="0" w:after="0" w:afterAutospacing="0"/>
                          <w:jc w:val="center"/>
                        </w:pPr>
                        <w:r>
                          <w:rPr>
                            <w:rFonts w:asciiTheme="minorHAnsi" w:hAnsi="Calibri" w:cstheme="minorBidi"/>
                            <w:color w:val="000000" w:themeColor="text1"/>
                            <w:kern w:val="24"/>
                            <w:sz w:val="18"/>
                            <w:szCs w:val="18"/>
                          </w:rPr>
                          <w:t>Καθορίζουν</w:t>
                        </w:r>
                      </w:p>
                    </w:txbxContent>
                  </v:textbox>
                </v:shape>
                <v:shape id="TextBox 6" o:spid="_x0000_s1241" type="#_x0000_t202" style="position:absolute;left:30563;top:30757;width:7900;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2z78YA&#10;AADjAAAADwAAAGRycy9kb3ducmV2LnhtbERPS2vCQBC+C/0PyxS86W58m7pKqQieLLVa6G3Ijklo&#10;djZkVxP/fbcg9Djfe1abzlbiRo0vHWtIhgoEceZMybmG0+dusADhA7LByjFpuJOHzfqpt8LUuJY/&#10;6HYMuYgh7FPUUIRQp1L6rCCLfuhq4shdXGMxxLPJpWmwjeG2kiOlZtJiybGhwJreCsp+jler4Xy4&#10;fH9N1Hu+tdO6dZ2SbJdS6/5z9/oCIlAX/sUP997E+eNlkoxmyXQOfz9FA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2z78YAAADjAAAADwAAAAAAAAAAAAAAAACYAgAAZHJz&#10;L2Rvd25yZXYueG1sUEsFBgAAAAAEAAQA9QAAAIsDAAAAAA==&#10;" filled="f" stroked="f">
                  <v:textbox>
                    <w:txbxContent>
                      <w:p w14:paraId="6488BA30" w14:textId="77777777" w:rsidR="00A21EE3" w:rsidRDefault="00A21EE3" w:rsidP="00215D1B">
                        <w:pPr>
                          <w:pStyle w:val="Web"/>
                          <w:spacing w:before="0" w:beforeAutospacing="0" w:after="0" w:afterAutospacing="0"/>
                          <w:jc w:val="center"/>
                        </w:pPr>
                        <w:r>
                          <w:rPr>
                            <w:rFonts w:asciiTheme="minorHAnsi" w:hAnsi="Calibri" w:cstheme="minorBidi"/>
                            <w:color w:val="000000" w:themeColor="text1"/>
                            <w:kern w:val="24"/>
                            <w:sz w:val="18"/>
                            <w:szCs w:val="18"/>
                          </w:rPr>
                          <w:t>Εκτελούν</w:t>
                        </w:r>
                      </w:p>
                    </w:txbxContent>
                  </v:textbox>
                </v:shape>
                <w10:anchorlock/>
              </v:group>
            </w:pict>
          </mc:Fallback>
        </mc:AlternateContent>
      </w:r>
    </w:p>
    <w:p w14:paraId="1A10AF7C" w14:textId="77777777" w:rsidR="00122148" w:rsidRDefault="00122148" w:rsidP="00BD34EF">
      <w:pPr>
        <w:rPr>
          <w:rFonts w:eastAsia="Times New Roman" w:cstheme="minorHAnsi"/>
          <w:lang w:eastAsia="el-GR"/>
        </w:rPr>
      </w:pPr>
      <w:r>
        <w:rPr>
          <w:rFonts w:eastAsia="Times New Roman" w:cstheme="minorHAnsi"/>
          <w:lang w:eastAsia="el-GR"/>
        </w:rPr>
        <w:lastRenderedPageBreak/>
        <w:t xml:space="preserve">Όπως αναλύθηκε στην εισαγωγή του παρόντος Κεφαλαίου, στο υφιστάμενο μοντέλο λειτουργίας των Δήμων, κεντρικό ρόλο παίζουν οι αρμοδιότητες των Δήμων, οι οποίες προκύπτουν από τη νομοθεσία. </w:t>
      </w:r>
    </w:p>
    <w:p w14:paraId="0D28F680" w14:textId="77777777" w:rsidR="00122148" w:rsidRDefault="00AF58ED" w:rsidP="00BD34EF">
      <w:r>
        <w:t xml:space="preserve">Ο όρος «αρμοδιότητα» της νομοθεσίας δεν αρκεί για να περιγράψει την καθημερινή λειτουργία των ΟΤΑ. </w:t>
      </w:r>
    </w:p>
    <w:p w14:paraId="778546CB" w14:textId="77777777" w:rsidR="00AF58ED" w:rsidRDefault="00AF58ED" w:rsidP="00BD34EF">
      <w:pPr>
        <w:pStyle w:val="a6"/>
        <w:numPr>
          <w:ilvl w:val="0"/>
          <w:numId w:val="27"/>
        </w:numPr>
        <w:ind w:left="714" w:hanging="357"/>
      </w:pPr>
      <w:r>
        <w:t xml:space="preserve">Ο όρος αρμοδιότητα χρησιμοποιείται αδιακρίτως για όλα τα επίπεδα (αρμοδιότητα Δήμου, αρμοδιότητα οργανικής μονάδας, αρμοδιότητα υπαλλήλου, αρμοδιότητα οργάνου διοίκησης). </w:t>
      </w:r>
    </w:p>
    <w:p w14:paraId="4EF9BFB9" w14:textId="77777777" w:rsidR="008065A5" w:rsidRDefault="000012AA" w:rsidP="00BD34EF">
      <w:pPr>
        <w:pStyle w:val="a6"/>
        <w:numPr>
          <w:ilvl w:val="0"/>
          <w:numId w:val="27"/>
        </w:numPr>
        <w:ind w:left="714" w:hanging="357"/>
      </w:pPr>
      <w:r>
        <w:t xml:space="preserve">Το περιεχόμενο της </w:t>
      </w:r>
      <w:r w:rsidR="00667233">
        <w:t xml:space="preserve">λεκτικής </w:t>
      </w:r>
      <w:r w:rsidR="00A57BC8" w:rsidRPr="00A57BC8">
        <w:t>διατύπωση</w:t>
      </w:r>
      <w:r>
        <w:t>ς</w:t>
      </w:r>
      <w:r w:rsidR="00A57BC8" w:rsidRPr="00A57BC8">
        <w:t xml:space="preserve"> μιας αρμοδιότητας, άλλοτε</w:t>
      </w:r>
      <w:r w:rsidR="00AF58ED" w:rsidRPr="00A57BC8">
        <w:t xml:space="preserve"> </w:t>
      </w:r>
      <w:r w:rsidR="00A57BC8" w:rsidRPr="00A57BC8">
        <w:t>είναι</w:t>
      </w:r>
      <w:r w:rsidR="00AF58ED" w:rsidRPr="00A57BC8">
        <w:t xml:space="preserve"> </w:t>
      </w:r>
      <w:r w:rsidR="00A57BC8" w:rsidRPr="00A57BC8">
        <w:t>τόσο</w:t>
      </w:r>
      <w:r w:rsidR="00AF58ED" w:rsidRPr="00A57BC8">
        <w:t xml:space="preserve"> γενικ</w:t>
      </w:r>
      <w:r w:rsidR="00122148">
        <w:t>ό</w:t>
      </w:r>
      <w:r w:rsidR="00AF58ED" w:rsidRPr="00A57BC8">
        <w:t xml:space="preserve"> </w:t>
      </w:r>
      <w:r w:rsidR="00A57BC8" w:rsidRPr="00A57BC8">
        <w:t xml:space="preserve">που αντιστοιχεί </w:t>
      </w:r>
      <w:r w:rsidR="00AF58ED" w:rsidRPr="00A57BC8">
        <w:t xml:space="preserve">σε </w:t>
      </w:r>
      <w:r w:rsidR="00A57BC8" w:rsidRPr="00A57BC8">
        <w:t>επίπεδο</w:t>
      </w:r>
      <w:r w:rsidR="00AF58ED" w:rsidRPr="00A57BC8">
        <w:t xml:space="preserve"> </w:t>
      </w:r>
      <w:r w:rsidR="00A57BC8" w:rsidRPr="00A57BC8">
        <w:t>λειτουργικού τομέα</w:t>
      </w:r>
      <w:r w:rsidR="008065A5">
        <w:t xml:space="preserve"> και </w:t>
      </w:r>
      <w:r w:rsidR="008065A5" w:rsidRPr="00A57BC8">
        <w:t xml:space="preserve">άλλοτε </w:t>
      </w:r>
      <w:r w:rsidR="008065A5">
        <w:t>είναι τόσο ειδικ</w:t>
      </w:r>
      <w:r w:rsidR="00122148">
        <w:t>ό</w:t>
      </w:r>
      <w:r w:rsidR="008065A5">
        <w:t xml:space="preserve"> που </w:t>
      </w:r>
      <w:r w:rsidR="008065A5" w:rsidRPr="00A57BC8">
        <w:t>αντιστοιχεί σε επίπεδο διαδικασίας</w:t>
      </w:r>
      <w:r w:rsidR="00653E14">
        <w:t xml:space="preserve"> ή ενέργειας</w:t>
      </w:r>
      <w:r w:rsidR="0011152E">
        <w:t>.</w:t>
      </w:r>
    </w:p>
    <w:p w14:paraId="5E3CFE49" w14:textId="77777777" w:rsidR="00AF58ED" w:rsidRDefault="00667233" w:rsidP="00BD34EF">
      <w:r>
        <w:rPr>
          <w:rFonts w:eastAsia="Times New Roman" w:cstheme="minorHAnsi"/>
          <w:lang w:eastAsia="el-GR"/>
        </w:rPr>
        <w:t>Τ</w:t>
      </w:r>
      <w:r w:rsidR="00122148" w:rsidRPr="00122148">
        <w:rPr>
          <w:rFonts w:eastAsia="Times New Roman" w:cstheme="minorHAnsi"/>
          <w:lang w:eastAsia="el-GR"/>
        </w:rPr>
        <w:t xml:space="preserve">ο προτεινόμενο επιχειρησιακό μοντέλο </w:t>
      </w:r>
      <w:r>
        <w:rPr>
          <w:rFonts w:eastAsia="Times New Roman" w:cstheme="minorHAnsi"/>
          <w:lang w:eastAsia="el-GR"/>
        </w:rPr>
        <w:t xml:space="preserve">λειτουργίας </w:t>
      </w:r>
      <w:r w:rsidR="00122148" w:rsidRPr="00122148">
        <w:rPr>
          <w:rFonts w:eastAsia="Times New Roman" w:cstheme="minorHAnsi"/>
          <w:lang w:eastAsia="el-GR"/>
        </w:rPr>
        <w:t xml:space="preserve">των Δήμων, </w:t>
      </w:r>
      <w:r w:rsidR="00122148">
        <w:rPr>
          <w:rFonts w:eastAsia="Times New Roman" w:cstheme="minorHAnsi"/>
          <w:lang w:eastAsia="el-GR"/>
        </w:rPr>
        <w:t>στοχεύει</w:t>
      </w:r>
      <w:r>
        <w:rPr>
          <w:rFonts w:eastAsia="Times New Roman" w:cstheme="minorHAnsi"/>
          <w:lang w:eastAsia="el-GR"/>
        </w:rPr>
        <w:t xml:space="preserve"> στην</w:t>
      </w:r>
      <w:r w:rsidRPr="00667233">
        <w:rPr>
          <w:rFonts w:eastAsia="Times New Roman" w:cstheme="minorHAnsi"/>
          <w:lang w:eastAsia="el-GR"/>
        </w:rPr>
        <w:t xml:space="preserve"> </w:t>
      </w:r>
      <w:r>
        <w:rPr>
          <w:rFonts w:eastAsia="Times New Roman" w:cstheme="minorHAnsi"/>
          <w:lang w:eastAsia="el-GR"/>
        </w:rPr>
        <w:t>εφαρμογή μιας ορθολογικότερης μεθόδου οργάνωσης και περιγραφής των εργα</w:t>
      </w:r>
      <w:r w:rsidR="00E83AB1">
        <w:rPr>
          <w:rFonts w:eastAsia="Times New Roman" w:cstheme="minorHAnsi"/>
          <w:lang w:eastAsia="el-GR"/>
        </w:rPr>
        <w:t xml:space="preserve">σιών που εκτελούνται καθημερινά σε </w:t>
      </w:r>
      <w:r>
        <w:rPr>
          <w:rFonts w:eastAsia="Times New Roman" w:cstheme="minorHAnsi"/>
          <w:lang w:eastAsia="el-GR"/>
        </w:rPr>
        <w:t xml:space="preserve">έναν Δήμο. </w:t>
      </w:r>
      <w:r w:rsidR="00AF58ED">
        <w:t xml:space="preserve">Το επιχειρησιακό μοντέλο περιγράφει την πραγματικότητα της </w:t>
      </w:r>
      <w:r w:rsidR="00E83AB1">
        <w:t>καθημερινής λειτουργίας των ΟΤΑ</w:t>
      </w:r>
      <w:r w:rsidR="00AF58ED">
        <w:t xml:space="preserve"> χρησιμοποιώντας την ακόλουθη ιεραρχία εννοιών. </w:t>
      </w:r>
    </w:p>
    <w:p w14:paraId="64F42DCE" w14:textId="77777777" w:rsidR="00AF58ED" w:rsidRDefault="00E83AB1" w:rsidP="00BD34EF">
      <w:pPr>
        <w:pStyle w:val="a6"/>
        <w:numPr>
          <w:ilvl w:val="0"/>
          <w:numId w:val="26"/>
        </w:numPr>
        <w:ind w:left="714" w:hanging="357"/>
      </w:pPr>
      <w:r>
        <w:t xml:space="preserve">Λειτουργική </w:t>
      </w:r>
      <w:r w:rsidR="00AF58ED">
        <w:t xml:space="preserve">περιοχή </w:t>
      </w:r>
    </w:p>
    <w:p w14:paraId="068E1846" w14:textId="77777777" w:rsidR="00AF58ED" w:rsidRDefault="00AF58ED" w:rsidP="00BD34EF">
      <w:pPr>
        <w:pStyle w:val="a6"/>
        <w:numPr>
          <w:ilvl w:val="0"/>
          <w:numId w:val="26"/>
        </w:numPr>
        <w:ind w:left="714" w:hanging="357"/>
      </w:pPr>
      <w:r>
        <w:t>Λειτουργικός τομέας</w:t>
      </w:r>
    </w:p>
    <w:p w14:paraId="1445E024" w14:textId="77777777" w:rsidR="00AF58ED" w:rsidRPr="00DD50C0" w:rsidRDefault="00AF58ED" w:rsidP="00BD34EF">
      <w:pPr>
        <w:pStyle w:val="a6"/>
        <w:numPr>
          <w:ilvl w:val="0"/>
          <w:numId w:val="26"/>
        </w:numPr>
        <w:ind w:left="714" w:hanging="357"/>
      </w:pPr>
      <w:r w:rsidRPr="00DD50C0">
        <w:t xml:space="preserve">Λειτουργίες </w:t>
      </w:r>
    </w:p>
    <w:p w14:paraId="57B48D15" w14:textId="77777777" w:rsidR="00AF58ED" w:rsidRPr="00DD50C0" w:rsidRDefault="00AF58ED" w:rsidP="00BD34EF">
      <w:pPr>
        <w:pStyle w:val="a6"/>
        <w:numPr>
          <w:ilvl w:val="0"/>
          <w:numId w:val="26"/>
        </w:numPr>
        <w:ind w:left="714" w:hanging="357"/>
      </w:pPr>
      <w:r w:rsidRPr="00DD50C0">
        <w:t xml:space="preserve">Διαδικασίες </w:t>
      </w:r>
    </w:p>
    <w:p w14:paraId="44954DD3" w14:textId="77777777" w:rsidR="00AF58ED" w:rsidRDefault="00AF58ED" w:rsidP="00BD34EF">
      <w:pPr>
        <w:pStyle w:val="a6"/>
        <w:numPr>
          <w:ilvl w:val="0"/>
          <w:numId w:val="26"/>
        </w:numPr>
        <w:ind w:left="714" w:hanging="357"/>
      </w:pPr>
      <w:r w:rsidRPr="00DD50C0">
        <w:t xml:space="preserve">Ενέργειες </w:t>
      </w:r>
    </w:p>
    <w:p w14:paraId="2ED76069" w14:textId="77777777" w:rsidR="005A41E9" w:rsidRDefault="004C18D4" w:rsidP="00BD34EF">
      <w:pPr>
        <w:rPr>
          <w:rFonts w:cs="Arial"/>
        </w:rPr>
      </w:pPr>
      <w:r w:rsidRPr="005A41E9">
        <w:rPr>
          <w:rFonts w:cs="Arial"/>
        </w:rPr>
        <w:t>Η καινοτομία του προτειν</w:t>
      </w:r>
      <w:r w:rsidR="005A41E9" w:rsidRPr="005A41E9">
        <w:rPr>
          <w:rFonts w:cs="Arial"/>
        </w:rPr>
        <w:t>ό</w:t>
      </w:r>
      <w:r w:rsidRPr="005A41E9">
        <w:rPr>
          <w:rFonts w:cs="Arial"/>
        </w:rPr>
        <w:t>μ</w:t>
      </w:r>
      <w:r w:rsidR="005A41E9" w:rsidRPr="005A41E9">
        <w:rPr>
          <w:rFonts w:cs="Arial"/>
        </w:rPr>
        <w:t>ε</w:t>
      </w:r>
      <w:r w:rsidRPr="005A41E9">
        <w:rPr>
          <w:rFonts w:cs="Arial"/>
        </w:rPr>
        <w:t>νου μοντέλου είναι ότι ενώνει τα κομμάτια ενός puzzle</w:t>
      </w:r>
      <w:r w:rsidR="005A41E9">
        <w:rPr>
          <w:rFonts w:cs="Arial"/>
        </w:rPr>
        <w:t>,</w:t>
      </w:r>
      <w:r w:rsidRPr="005A41E9">
        <w:rPr>
          <w:rFonts w:cs="Arial"/>
        </w:rPr>
        <w:t xml:space="preserve"> </w:t>
      </w:r>
      <w:r w:rsidR="005A41E9" w:rsidRPr="005A41E9">
        <w:rPr>
          <w:rFonts w:cs="Arial"/>
        </w:rPr>
        <w:t>που προέρχονται από διαφορετικές επιστ</w:t>
      </w:r>
      <w:r w:rsidR="00756EAD">
        <w:rPr>
          <w:rFonts w:cs="Arial"/>
        </w:rPr>
        <w:t>ημονικές περιοχές</w:t>
      </w:r>
      <w:r w:rsidR="005A41E9" w:rsidRPr="005A41E9">
        <w:rPr>
          <w:rFonts w:cs="Arial"/>
        </w:rPr>
        <w:t xml:space="preserve">, σε ένα συνεκτικό σύνολο </w:t>
      </w:r>
      <w:r w:rsidR="003761D5">
        <w:rPr>
          <w:rFonts w:cs="Arial"/>
        </w:rPr>
        <w:t>δια</w:t>
      </w:r>
      <w:r w:rsidR="00143ED8">
        <w:rPr>
          <w:rFonts w:cs="Arial"/>
        </w:rPr>
        <w:t>συνδεδεμένων εννοιών</w:t>
      </w:r>
      <w:r w:rsidR="003761D5">
        <w:rPr>
          <w:rFonts w:cs="Arial"/>
        </w:rPr>
        <w:t>,</w:t>
      </w:r>
      <w:r w:rsidR="00143ED8">
        <w:rPr>
          <w:rFonts w:cs="Arial"/>
        </w:rPr>
        <w:t xml:space="preserve"> </w:t>
      </w:r>
      <w:r w:rsidR="00B91556">
        <w:rPr>
          <w:rFonts w:cs="Arial"/>
        </w:rPr>
        <w:t xml:space="preserve">το οποίο </w:t>
      </w:r>
      <w:r w:rsidR="005A41E9" w:rsidRPr="005A41E9">
        <w:rPr>
          <w:rFonts w:cs="Arial"/>
        </w:rPr>
        <w:t xml:space="preserve">δίνει τη δυνατότητα στους υπηρεσιακούς προϊστάμενους και τους αιρετούς </w:t>
      </w:r>
      <w:r w:rsidR="003200F1">
        <w:rPr>
          <w:rFonts w:cs="Arial"/>
        </w:rPr>
        <w:t xml:space="preserve">α) </w:t>
      </w:r>
      <w:r w:rsidR="005A41E9" w:rsidRPr="005A41E9">
        <w:rPr>
          <w:rFonts w:cs="Arial"/>
        </w:rPr>
        <w:t xml:space="preserve">να βλέπουν τη </w:t>
      </w:r>
      <w:r w:rsidR="005A41E9" w:rsidRPr="005A41E9">
        <w:rPr>
          <w:rFonts w:cs="Arial"/>
          <w:b/>
        </w:rPr>
        <w:t>συνολική εικόνα</w:t>
      </w:r>
      <w:r w:rsidR="005A41E9" w:rsidRPr="005A41E9">
        <w:rPr>
          <w:rFonts w:cs="Arial"/>
        </w:rPr>
        <w:t xml:space="preserve"> της</w:t>
      </w:r>
      <w:r w:rsidR="003200F1">
        <w:rPr>
          <w:rFonts w:cs="Arial"/>
        </w:rPr>
        <w:t xml:space="preserve"> λειτουργίας </w:t>
      </w:r>
      <w:r w:rsidR="00B91556">
        <w:rPr>
          <w:rFonts w:cs="Arial"/>
        </w:rPr>
        <w:t xml:space="preserve">μιας μονάδας ή </w:t>
      </w:r>
      <w:r w:rsidR="00AE2D7D">
        <w:rPr>
          <w:rFonts w:cs="Arial"/>
        </w:rPr>
        <w:t xml:space="preserve">όλου του </w:t>
      </w:r>
      <w:r w:rsidR="003200F1">
        <w:rPr>
          <w:rFonts w:cs="Arial"/>
        </w:rPr>
        <w:t xml:space="preserve">Δήμου και β) να χρησιμοποιούν μια </w:t>
      </w:r>
      <w:r w:rsidR="003200F1" w:rsidRPr="00053C0B">
        <w:rPr>
          <w:rFonts w:cs="Arial"/>
          <w:b/>
        </w:rPr>
        <w:t>κοινή γλώσσα</w:t>
      </w:r>
      <w:r w:rsidR="003200F1">
        <w:rPr>
          <w:rFonts w:cs="Arial"/>
        </w:rPr>
        <w:t xml:space="preserve"> για την περιγραφή όλων των διαστάσεων της λειτουργίας </w:t>
      </w:r>
      <w:r w:rsidR="00707FA6">
        <w:rPr>
          <w:rFonts w:cs="Arial"/>
        </w:rPr>
        <w:t>του</w:t>
      </w:r>
      <w:r w:rsidR="00B91556">
        <w:rPr>
          <w:rFonts w:cs="Arial"/>
        </w:rPr>
        <w:t>ς</w:t>
      </w:r>
      <w:r w:rsidR="003200F1">
        <w:rPr>
          <w:rFonts w:cs="Arial"/>
        </w:rPr>
        <w:t>.</w:t>
      </w:r>
    </w:p>
    <w:p w14:paraId="179A5DEF" w14:textId="77777777" w:rsidR="00C23901" w:rsidRDefault="005632DA" w:rsidP="00BD34EF">
      <w:pPr>
        <w:rPr>
          <w:rFonts w:cs="Arial"/>
        </w:rPr>
      </w:pPr>
      <w:r>
        <w:rPr>
          <w:rFonts w:cs="Arial"/>
        </w:rPr>
        <w:t xml:space="preserve">Το μοντέλο στοχεύει στο να καλυφθεί η ανάγκη </w:t>
      </w:r>
      <w:r w:rsidR="00AE2D7D" w:rsidRPr="00AE2D7D">
        <w:rPr>
          <w:rFonts w:cs="Arial"/>
        </w:rPr>
        <w:t xml:space="preserve">χρήσης ενιαίας, κοινής ορολογίας και μεθοδολογίας </w:t>
      </w:r>
      <w:r w:rsidR="00D27754">
        <w:rPr>
          <w:rFonts w:cs="Arial"/>
        </w:rPr>
        <w:t xml:space="preserve">περιγραφής της οργάνωσης και λειτουργίας ενός </w:t>
      </w:r>
      <w:r w:rsidR="006828B7">
        <w:rPr>
          <w:rFonts w:cs="Arial"/>
        </w:rPr>
        <w:t xml:space="preserve">ΟΤΑ. Το μοντέλο μπορεί να αξιοποιηθεί και από τους ΟΤΑ Β΄ βαθμού, αλλά και από οποιονδήποτε δημόσιο φορέα εκτελεί αρμοδιότητες που υλοποιούν δημόσιες πολιτικές. </w:t>
      </w:r>
    </w:p>
    <w:p w14:paraId="18125FBC" w14:textId="77777777" w:rsidR="0023492B" w:rsidRDefault="006828B7" w:rsidP="00BD34EF">
      <w:pPr>
        <w:rPr>
          <w:rFonts w:cs="Arial"/>
        </w:rPr>
      </w:pPr>
      <w:r>
        <w:rPr>
          <w:rFonts w:cs="Arial"/>
        </w:rPr>
        <w:t xml:space="preserve">Για τα </w:t>
      </w:r>
      <w:r w:rsidR="0023492B">
        <w:rPr>
          <w:rFonts w:cs="Arial"/>
        </w:rPr>
        <w:t>Υ</w:t>
      </w:r>
      <w:r>
        <w:rPr>
          <w:rFonts w:cs="Arial"/>
        </w:rPr>
        <w:t>πουργεία</w:t>
      </w:r>
      <w:r w:rsidR="005632DA" w:rsidRPr="00AE2D7D">
        <w:rPr>
          <w:rFonts w:cs="Arial"/>
        </w:rPr>
        <w:t xml:space="preserve"> </w:t>
      </w:r>
      <w:r>
        <w:rPr>
          <w:rFonts w:cs="Arial"/>
        </w:rPr>
        <w:t>που διαμορφώνουν τις δημόσιες πολιτικές</w:t>
      </w:r>
      <w:r w:rsidR="0023492B">
        <w:rPr>
          <w:rFonts w:cs="Arial"/>
        </w:rPr>
        <w:t>,</w:t>
      </w:r>
      <w:r>
        <w:rPr>
          <w:rFonts w:cs="Arial"/>
        </w:rPr>
        <w:t xml:space="preserve"> θα χρειαστεί η επεξεργασία ενός </w:t>
      </w:r>
      <w:r w:rsidR="0023492B">
        <w:rPr>
          <w:rFonts w:cs="Arial"/>
        </w:rPr>
        <w:t xml:space="preserve">παρόμοιου </w:t>
      </w:r>
      <w:r>
        <w:rPr>
          <w:rFonts w:cs="Arial"/>
        </w:rPr>
        <w:t>επιχειρησιακού μοντέλου</w:t>
      </w:r>
      <w:r w:rsidR="00210E0E">
        <w:rPr>
          <w:rFonts w:cs="Arial"/>
        </w:rPr>
        <w:t xml:space="preserve"> </w:t>
      </w:r>
      <w:r w:rsidR="0023492B">
        <w:rPr>
          <w:rFonts w:cs="Arial"/>
        </w:rPr>
        <w:t xml:space="preserve">που θα περιγράφει το </w:t>
      </w:r>
      <w:r w:rsidR="0023492B">
        <w:t xml:space="preserve">σχεδιασμό των </w:t>
      </w:r>
      <w:r w:rsidR="00C056E8">
        <w:t>δ</w:t>
      </w:r>
      <w:r w:rsidR="0023492B">
        <w:t xml:space="preserve">ημόσιων πολιτικών και τη </w:t>
      </w:r>
      <w:r w:rsidR="006B7DEC">
        <w:rPr>
          <w:rFonts w:cs="Arial"/>
        </w:rPr>
        <w:t>διασύνδεσή</w:t>
      </w:r>
      <w:r w:rsidR="00210E0E">
        <w:rPr>
          <w:rFonts w:cs="Arial"/>
        </w:rPr>
        <w:t xml:space="preserve"> του </w:t>
      </w:r>
      <w:r w:rsidR="0023492B">
        <w:rPr>
          <w:rFonts w:cs="Arial"/>
        </w:rPr>
        <w:t xml:space="preserve">με την </w:t>
      </w:r>
      <w:r w:rsidR="00210E0E">
        <w:rPr>
          <w:rFonts w:cs="Arial"/>
        </w:rPr>
        <w:t xml:space="preserve">υλοποίηση των δημόσιων πολιτικών στο πλαίσιο της </w:t>
      </w:r>
      <w:r w:rsidR="00210E0E">
        <w:rPr>
          <w:rFonts w:cs="Arial"/>
          <w:b/>
        </w:rPr>
        <w:t>πολυεπ</w:t>
      </w:r>
      <w:r w:rsidR="00C23901">
        <w:rPr>
          <w:rFonts w:cs="Arial"/>
          <w:b/>
        </w:rPr>
        <w:t>ί</w:t>
      </w:r>
      <w:r w:rsidR="00210E0E" w:rsidRPr="00210E0E">
        <w:rPr>
          <w:rFonts w:cs="Arial"/>
          <w:b/>
        </w:rPr>
        <w:t>πεδης διακυβέρνησης</w:t>
      </w:r>
      <w:r w:rsidR="00210E0E">
        <w:rPr>
          <w:rFonts w:cs="Arial"/>
        </w:rPr>
        <w:t>.</w:t>
      </w:r>
      <w:r w:rsidR="004D23F8">
        <w:rPr>
          <w:rFonts w:cs="Arial"/>
        </w:rPr>
        <w:t xml:space="preserve"> </w:t>
      </w:r>
      <w:r w:rsidR="00C056E8">
        <w:rPr>
          <w:rFonts w:cs="Arial"/>
        </w:rPr>
        <w:t xml:space="preserve">Μια δημόσια πολιτική </w:t>
      </w:r>
      <w:r w:rsidR="004D23F8">
        <w:rPr>
          <w:rFonts w:cs="Arial"/>
        </w:rPr>
        <w:t xml:space="preserve">θα </w:t>
      </w:r>
      <w:r w:rsidR="00C056E8">
        <w:rPr>
          <w:rFonts w:cs="Arial"/>
        </w:rPr>
        <w:t xml:space="preserve">πρέπει να έχει τη μορφή Προγραμμάτων, που δημιουργούν Αποτελέσματα, για την ικανοποίηση Αναγκών, μέσω της υλοποίησης ενός συνόλου Λειτουργιών από τους φορείς </w:t>
      </w:r>
      <w:r w:rsidR="00A17C22">
        <w:rPr>
          <w:rFonts w:cs="Arial"/>
        </w:rPr>
        <w:t xml:space="preserve">που εμπλέκονται στην </w:t>
      </w:r>
      <w:r w:rsidR="005A1C9F">
        <w:rPr>
          <w:rFonts w:cs="Arial"/>
        </w:rPr>
        <w:t>υλοποίησής της.</w:t>
      </w:r>
    </w:p>
    <w:p w14:paraId="13EF74D5" w14:textId="77777777" w:rsidR="00F374B4" w:rsidRDefault="005632DA" w:rsidP="00BD34EF">
      <w:pPr>
        <w:rPr>
          <w:rFonts w:cs="Arial"/>
        </w:rPr>
      </w:pPr>
      <w:r>
        <w:t xml:space="preserve">Η παρούσα προσπάθεια </w:t>
      </w:r>
      <w:r w:rsidR="00C23901">
        <w:t xml:space="preserve">παρουσίασης του μοντέλου </w:t>
      </w:r>
      <w:r>
        <w:t xml:space="preserve">θα πρέπει να θεωρηθεί ως ένα πρώτο βήμα, που είναι σκόπιμο να συμπληρωθεί από μελλοντικά βήματα με </w:t>
      </w:r>
      <w:r>
        <w:rPr>
          <w:rFonts w:cs="Arial"/>
        </w:rPr>
        <w:t>πιλοτικές εφαρμογές για τον έλεγχο</w:t>
      </w:r>
      <w:r w:rsidR="00490A63">
        <w:rPr>
          <w:rFonts w:cs="Arial"/>
        </w:rPr>
        <w:t>, την περαιτέρω επεξεργασία</w:t>
      </w:r>
      <w:r w:rsidR="00ED5528" w:rsidRPr="00ED5528">
        <w:rPr>
          <w:rFonts w:cs="Arial"/>
        </w:rPr>
        <w:t xml:space="preserve">, </w:t>
      </w:r>
      <w:r w:rsidR="00ED5528">
        <w:rPr>
          <w:rFonts w:cs="Arial"/>
        </w:rPr>
        <w:t xml:space="preserve">τη δημιουργία κανόνων </w:t>
      </w:r>
      <w:r w:rsidR="005B18AF">
        <w:rPr>
          <w:rFonts w:cs="Arial"/>
        </w:rPr>
        <w:t>και</w:t>
      </w:r>
      <w:r w:rsidR="00C23901">
        <w:rPr>
          <w:rFonts w:cs="Arial"/>
        </w:rPr>
        <w:t xml:space="preserve"> τον ακριβέστερο ορισμό των όρων</w:t>
      </w:r>
      <w:r w:rsidR="005B18AF">
        <w:rPr>
          <w:rFonts w:cs="Arial"/>
        </w:rPr>
        <w:t>,</w:t>
      </w:r>
      <w:r w:rsidR="00490A63">
        <w:rPr>
          <w:rFonts w:cs="Arial"/>
        </w:rPr>
        <w:t xml:space="preserve"> </w:t>
      </w:r>
      <w:r w:rsidR="00A17C22">
        <w:rPr>
          <w:rFonts w:cs="Arial"/>
        </w:rPr>
        <w:t xml:space="preserve">με σκοπό </w:t>
      </w:r>
      <w:r w:rsidR="00C23901">
        <w:rPr>
          <w:rFonts w:cs="Arial"/>
        </w:rPr>
        <w:t>τη βελτίωσή</w:t>
      </w:r>
      <w:r>
        <w:rPr>
          <w:rFonts w:cs="Arial"/>
        </w:rPr>
        <w:t xml:space="preserve"> του.</w:t>
      </w:r>
    </w:p>
    <w:p w14:paraId="6461D86F" w14:textId="77777777" w:rsidR="00C67067" w:rsidRDefault="00C23901" w:rsidP="00C67067">
      <w:pPr>
        <w:rPr>
          <w:rFonts w:cs="Arial"/>
        </w:rPr>
      </w:pPr>
      <w:r>
        <w:t>Το μοντέλο σχεδιάστηκε για να αξιοποιηθεί από τους Δήμους, δεδομένου ότι ο</w:t>
      </w:r>
      <w:r w:rsidR="000E3ED3" w:rsidRPr="000E3ED3">
        <w:t xml:space="preserve">ι καθημερινές λειτουργίες των </w:t>
      </w:r>
      <w:r w:rsidR="006828B7">
        <w:t xml:space="preserve">δημοτικών </w:t>
      </w:r>
      <w:r w:rsidR="000E3ED3" w:rsidRPr="000E3ED3">
        <w:t>υπηρεσιών απορροφούν το μεγαλύτερο μέρος των δαπανών ενός Δήμου, ενώ παράλληλα έχουν σημαντικά περιθώρια βελτίωσης της ποιότητας, της αποτελεσματικότητας, της αποδοτικότητας και της ανταπόκρισής τους στις ανάγκες των δημοτών.</w:t>
      </w:r>
      <w:r w:rsidR="00A63E41" w:rsidRPr="00A63E41">
        <w:rPr>
          <w:rFonts w:cs="Arial"/>
        </w:rPr>
        <w:t xml:space="preserve"> </w:t>
      </w:r>
      <w:r w:rsidR="00C67067">
        <w:rPr>
          <w:rFonts w:cs="Arial"/>
        </w:rPr>
        <w:br w:type="page"/>
      </w:r>
    </w:p>
    <w:p w14:paraId="18B8F7FD" w14:textId="77777777" w:rsidR="00A63E41" w:rsidRDefault="00A63E41" w:rsidP="00BD34EF">
      <w:pPr>
        <w:rPr>
          <w:rFonts w:cs="Arial"/>
        </w:rPr>
      </w:pPr>
      <w:r>
        <w:rPr>
          <w:rFonts w:cs="Arial"/>
        </w:rPr>
        <w:lastRenderedPageBreak/>
        <w:t>Προφανώς ένα μοντέλο αποτελεί μια αναπαράσταση της πραγματικότητας, η οποία είναι πολύ πιο σύνθετη και περίπλοκη. Το ζητούμενο είναι αν είναι χρήσιμο για τους αιρετούς, τους προϊστάμενους και το προσωπικό των Δήμων και αν εξυπηρετεί τους δημότες.</w:t>
      </w:r>
    </w:p>
    <w:p w14:paraId="0B0E5A56" w14:textId="77777777" w:rsidR="00F374B4" w:rsidRDefault="00F374B4" w:rsidP="00BD34EF">
      <w:pPr>
        <w:rPr>
          <w:rFonts w:cs="Arial"/>
        </w:rPr>
      </w:pPr>
      <w:r>
        <w:rPr>
          <w:rFonts w:cs="Arial"/>
        </w:rPr>
        <w:t xml:space="preserve">Ακολουθούν </w:t>
      </w:r>
      <w:r w:rsidR="005632DA">
        <w:rPr>
          <w:rFonts w:cs="Arial"/>
        </w:rPr>
        <w:t xml:space="preserve">ορισμένες </w:t>
      </w:r>
      <w:r>
        <w:rPr>
          <w:rFonts w:cs="Arial"/>
        </w:rPr>
        <w:t>προτάσεις για την αξιοποίηση του μοντέλου</w:t>
      </w:r>
      <w:r w:rsidR="00973F70">
        <w:rPr>
          <w:rFonts w:cs="Arial"/>
        </w:rPr>
        <w:t>:</w:t>
      </w:r>
      <w:r>
        <w:rPr>
          <w:rFonts w:cs="Arial"/>
        </w:rPr>
        <w:t xml:space="preserve"> </w:t>
      </w:r>
    </w:p>
    <w:p w14:paraId="40AC5C46" w14:textId="77777777" w:rsidR="00EE4697" w:rsidRPr="005A1C9F" w:rsidRDefault="00EE4697" w:rsidP="00BD34EF">
      <w:pPr>
        <w:pStyle w:val="a6"/>
        <w:numPr>
          <w:ilvl w:val="0"/>
          <w:numId w:val="26"/>
        </w:numPr>
        <w:ind w:left="714" w:hanging="357"/>
      </w:pPr>
      <w:r w:rsidRPr="005A1C9F">
        <w:t>στην επιμόρφωση του προσωπικού και στην ενημέρωση των αιρετών</w:t>
      </w:r>
    </w:p>
    <w:p w14:paraId="2F5CCAC3" w14:textId="77777777" w:rsidR="009478B0" w:rsidRPr="005A1C9F" w:rsidRDefault="00973F70" w:rsidP="00BD34EF">
      <w:pPr>
        <w:pStyle w:val="a6"/>
        <w:numPr>
          <w:ilvl w:val="0"/>
          <w:numId w:val="26"/>
        </w:numPr>
        <w:ind w:left="714" w:hanging="357"/>
      </w:pPr>
      <w:r w:rsidRPr="005A1C9F">
        <w:t>σ</w:t>
      </w:r>
      <w:r w:rsidR="00F374B4" w:rsidRPr="005A1C9F">
        <w:t xml:space="preserve">τη σύνταξη του ΟΕΥ </w:t>
      </w:r>
      <w:r w:rsidR="00AF1511" w:rsidRPr="005A1C9F">
        <w:t>ενός Δήμου</w:t>
      </w:r>
    </w:p>
    <w:p w14:paraId="15DB72CF" w14:textId="77777777" w:rsidR="00F374B4" w:rsidRPr="005A1C9F" w:rsidRDefault="00973F70" w:rsidP="00BD34EF">
      <w:pPr>
        <w:pStyle w:val="a6"/>
        <w:numPr>
          <w:ilvl w:val="0"/>
          <w:numId w:val="26"/>
        </w:numPr>
        <w:ind w:left="714" w:hanging="357"/>
      </w:pPr>
      <w:r w:rsidRPr="005A1C9F">
        <w:t>σ</w:t>
      </w:r>
      <w:r w:rsidR="00F374B4" w:rsidRPr="005A1C9F">
        <w:t xml:space="preserve">τη σύνταξη των </w:t>
      </w:r>
      <w:r w:rsidR="00170DE9" w:rsidRPr="005A1C9F">
        <w:t>Κ</w:t>
      </w:r>
      <w:r w:rsidR="00F374B4" w:rsidRPr="005A1C9F">
        <w:t>ανονισμών λειτουργίας</w:t>
      </w:r>
    </w:p>
    <w:p w14:paraId="1ED02C1E" w14:textId="77777777" w:rsidR="00F374B4" w:rsidRPr="005A1C9F" w:rsidRDefault="00973F70" w:rsidP="00BD34EF">
      <w:pPr>
        <w:pStyle w:val="a6"/>
        <w:numPr>
          <w:ilvl w:val="0"/>
          <w:numId w:val="26"/>
        </w:numPr>
        <w:ind w:left="714" w:hanging="357"/>
      </w:pPr>
      <w:r w:rsidRPr="005A1C9F">
        <w:t>σ</w:t>
      </w:r>
      <w:r w:rsidR="00F374B4" w:rsidRPr="005A1C9F">
        <w:t xml:space="preserve">το σχεδιασμό νέων δημοτικών δομών </w:t>
      </w:r>
    </w:p>
    <w:p w14:paraId="3339483A" w14:textId="77777777" w:rsidR="00F374B4" w:rsidRDefault="00973F70" w:rsidP="00BD34EF">
      <w:pPr>
        <w:pStyle w:val="a6"/>
        <w:numPr>
          <w:ilvl w:val="0"/>
          <w:numId w:val="26"/>
        </w:numPr>
        <w:ind w:left="714" w:hanging="357"/>
      </w:pPr>
      <w:r w:rsidRPr="005A1C9F">
        <w:t>σ</w:t>
      </w:r>
      <w:r w:rsidR="00F374B4" w:rsidRPr="005A1C9F">
        <w:t xml:space="preserve">την εφαρμογή διοικητικών μεταρρυθμίσεων </w:t>
      </w:r>
    </w:p>
    <w:p w14:paraId="37949DEE" w14:textId="77777777" w:rsidR="00EE4697" w:rsidRDefault="00EE4697" w:rsidP="00435364">
      <w:pPr>
        <w:pStyle w:val="EP3"/>
      </w:pPr>
      <w:bookmarkStart w:id="179" w:name="_Toc149131948"/>
      <w:bookmarkStart w:id="180" w:name="_Toc149135443"/>
      <w:bookmarkStart w:id="181" w:name="_Toc153983769"/>
      <w:r>
        <w:t>Επιμόρφωση του προσωπικού και ενημέρωση των αιρετών</w:t>
      </w:r>
      <w:bookmarkEnd w:id="179"/>
      <w:bookmarkEnd w:id="180"/>
      <w:bookmarkEnd w:id="181"/>
    </w:p>
    <w:p w14:paraId="5B7B8A87" w14:textId="77777777" w:rsidR="008D19C2" w:rsidRDefault="00EE4697" w:rsidP="00BD34EF">
      <w:r>
        <w:t>Τα παραδοσιακά διοικητικά εργαλεία δεν επαρκούν για να καταστήσουν τους ΟΤΑ επιτυχείς στο έργο τους. Είναι αναγκαία η ενημέρωση των αιρετών και η εκπαίδευση του προσωπικού</w:t>
      </w:r>
      <w:r w:rsidRPr="00207172">
        <w:t xml:space="preserve"> </w:t>
      </w:r>
      <w:r>
        <w:t xml:space="preserve">των Δήμων για τα βασικά στοιχεία </w:t>
      </w:r>
      <w:r w:rsidR="00126A01">
        <w:t>μιας πολιτο</w:t>
      </w:r>
      <w:r w:rsidR="00DD275C">
        <w:t xml:space="preserve"> </w:t>
      </w:r>
      <w:r w:rsidR="00126A01">
        <w:t>-</w:t>
      </w:r>
      <w:r w:rsidR="00DD275C">
        <w:t xml:space="preserve"> </w:t>
      </w:r>
      <w:r w:rsidR="00126A01">
        <w:t xml:space="preserve">κεντρικής </w:t>
      </w:r>
      <w:r>
        <w:t>περιγραφής της οργάνωσης και λειτουργίας των δημοτικών υπηρεσιών.</w:t>
      </w:r>
    </w:p>
    <w:p w14:paraId="2D7E396E" w14:textId="77777777" w:rsidR="003D0242" w:rsidRPr="001D2D98" w:rsidRDefault="00DD275C" w:rsidP="00435364">
      <w:pPr>
        <w:pStyle w:val="EP3"/>
      </w:pPr>
      <w:bookmarkStart w:id="182" w:name="_Toc149131949"/>
      <w:bookmarkStart w:id="183" w:name="_Toc149135444"/>
      <w:bookmarkStart w:id="184" w:name="_Toc153983770"/>
      <w:r>
        <w:t xml:space="preserve">Σύνταξη του Ο.Ε.Υ. </w:t>
      </w:r>
      <w:r w:rsidR="002E5ECF">
        <w:rPr>
          <w:rFonts w:cs="Arial"/>
        </w:rPr>
        <w:t>ενός Δήμου</w:t>
      </w:r>
      <w:bookmarkEnd w:id="182"/>
      <w:bookmarkEnd w:id="183"/>
      <w:bookmarkEnd w:id="184"/>
      <w:r w:rsidR="002E5ECF" w:rsidRPr="001D2D98">
        <w:t xml:space="preserve"> </w:t>
      </w:r>
    </w:p>
    <w:p w14:paraId="5E6E0960" w14:textId="77777777" w:rsidR="0039575E" w:rsidRDefault="0039575E" w:rsidP="001863A9">
      <w:pPr>
        <w:rPr>
          <w:shd w:val="clear" w:color="auto" w:fill="FFFFFF"/>
        </w:rPr>
      </w:pPr>
      <w:r>
        <w:rPr>
          <w:shd w:val="clear" w:color="auto" w:fill="FFFFFF"/>
        </w:rPr>
        <w:t>Όπως φαίνεται στο επόμενο σχήμα</w:t>
      </w:r>
      <w:r w:rsidRPr="0039575E">
        <w:rPr>
          <w:shd w:val="clear" w:color="auto" w:fill="FFFFFF"/>
        </w:rPr>
        <w:t xml:space="preserve"> </w:t>
      </w:r>
      <w:r>
        <w:rPr>
          <w:shd w:val="clear" w:color="auto" w:fill="FFFFFF"/>
        </w:rPr>
        <w:t>για την π</w:t>
      </w:r>
      <w:r w:rsidRPr="0039575E">
        <w:t>εριγραφή των αρμοδιοτήτων των οργανικών μονάδων του ΟΕΥ</w:t>
      </w:r>
      <w:r w:rsidRPr="0039575E">
        <w:rPr>
          <w:shd w:val="clear" w:color="auto" w:fill="FFFFFF"/>
        </w:rPr>
        <w:t xml:space="preserve"> </w:t>
      </w:r>
      <w:r>
        <w:rPr>
          <w:shd w:val="clear" w:color="auto" w:fill="FFFFFF"/>
        </w:rPr>
        <w:t xml:space="preserve">ενός </w:t>
      </w:r>
      <w:r w:rsidR="006276DF">
        <w:t>Δήμου προτείνονται τα εξής</w:t>
      </w:r>
      <w:r>
        <w:t>:</w:t>
      </w:r>
    </w:p>
    <w:p w14:paraId="3E6A8E9A" w14:textId="77777777" w:rsidR="00D12E90" w:rsidRDefault="00150FB9" w:rsidP="00772D15">
      <w:pPr>
        <w:pStyle w:val="a6"/>
        <w:numPr>
          <w:ilvl w:val="0"/>
          <w:numId w:val="49"/>
        </w:numPr>
        <w:ind w:left="357" w:hanging="357"/>
      </w:pPr>
      <w:r>
        <w:t xml:space="preserve">είναι σκόπιμη </w:t>
      </w:r>
      <w:r w:rsidR="00D12E90">
        <w:t xml:space="preserve">η διατύπωση της Αποστολής </w:t>
      </w:r>
      <w:r w:rsidR="004F0032">
        <w:t xml:space="preserve">μιας </w:t>
      </w:r>
      <w:r w:rsidR="00D12E90">
        <w:t>οργανικ</w:t>
      </w:r>
      <w:r w:rsidR="004F0032">
        <w:t>ής</w:t>
      </w:r>
      <w:r w:rsidR="00D12E90">
        <w:t xml:space="preserve"> μονάδ</w:t>
      </w:r>
      <w:r w:rsidR="004F0032">
        <w:t>ας</w:t>
      </w:r>
      <w:r w:rsidR="00D12E90">
        <w:t xml:space="preserve">, η οποία θα συνοψίζει τις λειτουργίες </w:t>
      </w:r>
      <w:r w:rsidR="0039575E">
        <w:t>τ</w:t>
      </w:r>
      <w:r w:rsidR="004F0032">
        <w:t>ης</w:t>
      </w:r>
      <w:r w:rsidR="00D12E90">
        <w:t xml:space="preserve">, τους αποδέκτες και </w:t>
      </w:r>
      <w:r w:rsidR="00DD78A8">
        <w:t>τους σκοπούς</w:t>
      </w:r>
      <w:r w:rsidR="00D12E90">
        <w:t xml:space="preserve"> που </w:t>
      </w:r>
      <w:r w:rsidR="00DD78A8">
        <w:t>επιδιώκονται</w:t>
      </w:r>
      <w:r w:rsidR="00D12E90">
        <w:t>.</w:t>
      </w:r>
    </w:p>
    <w:p w14:paraId="18ED84E9" w14:textId="77777777" w:rsidR="00150FB9" w:rsidRDefault="0039575E" w:rsidP="00772D15">
      <w:pPr>
        <w:pStyle w:val="a6"/>
        <w:numPr>
          <w:ilvl w:val="0"/>
          <w:numId w:val="49"/>
        </w:numPr>
        <w:ind w:left="357" w:hanging="357"/>
      </w:pPr>
      <w:r>
        <w:t>σ</w:t>
      </w:r>
      <w:r w:rsidR="007260C3">
        <w:t xml:space="preserve">τη συνέχεια η περιγραφή των </w:t>
      </w:r>
      <w:r w:rsidR="00990E4C">
        <w:t xml:space="preserve">κύριων </w:t>
      </w:r>
      <w:r w:rsidR="007260C3">
        <w:t>αρμοδιοτήτων</w:t>
      </w:r>
      <w:r w:rsidR="009478B0">
        <w:t xml:space="preserve"> μιας μονάδας</w:t>
      </w:r>
      <w:r w:rsidR="007260C3">
        <w:t xml:space="preserve"> θα γίνει ανά λειτουργία. Με την </w:t>
      </w:r>
      <w:r w:rsidR="00150FB9">
        <w:t>ο</w:t>
      </w:r>
      <w:r w:rsidR="00150FB9" w:rsidRPr="003F4284">
        <w:t>μαδοποίηση</w:t>
      </w:r>
      <w:r w:rsidR="00150FB9">
        <w:t xml:space="preserve"> των </w:t>
      </w:r>
      <w:r w:rsidR="00E133F1">
        <w:t xml:space="preserve">συναφών </w:t>
      </w:r>
      <w:r w:rsidR="00150FB9">
        <w:t>αρμοδιοτήτων των οργανικών μονάδων σε λειτουργίες</w:t>
      </w:r>
      <w:r w:rsidR="007260C3">
        <w:t xml:space="preserve">, </w:t>
      </w:r>
      <w:r w:rsidR="00150FB9">
        <w:t>συγκεκριμενοποιείται και αποσαφηνίζεται περισσότερο το έργο τ</w:t>
      </w:r>
      <w:r w:rsidR="009478B0">
        <w:t>ους</w:t>
      </w:r>
      <w:r w:rsidR="00150FB9">
        <w:t>.</w:t>
      </w:r>
    </w:p>
    <w:p w14:paraId="6B10A5C0" w14:textId="77777777" w:rsidR="006B5F31" w:rsidRDefault="006B5F31" w:rsidP="006B5F31">
      <w:pPr>
        <w:pStyle w:val="ae"/>
        <w:keepNext/>
      </w:pPr>
      <w:bookmarkStart w:id="185" w:name="_Toc149640390"/>
      <w:r>
        <w:t xml:space="preserve">Σχήμα </w:t>
      </w:r>
      <w:fldSimple w:instr=" SEQ Σχήμα \* ARABIC ">
        <w:r w:rsidR="005B42D5">
          <w:rPr>
            <w:noProof/>
          </w:rPr>
          <w:t>14</w:t>
        </w:r>
      </w:fldSimple>
      <w:r>
        <w:t xml:space="preserve">: </w:t>
      </w:r>
      <w:r w:rsidRPr="006B5F31">
        <w:t>Περιγραφή των αρμοδιοτήτων των οργανικών μονάδων του ΟΕΥ</w:t>
      </w:r>
      <w:bookmarkEnd w:id="185"/>
    </w:p>
    <w:tbl>
      <w:tblPr>
        <w:tblStyle w:val="a7"/>
        <w:tblW w:w="0" w:type="auto"/>
        <w:tblLook w:val="04A0" w:firstRow="1" w:lastRow="0" w:firstColumn="1" w:lastColumn="0" w:noHBand="0" w:noVBand="1"/>
      </w:tblPr>
      <w:tblGrid>
        <w:gridCol w:w="2764"/>
        <w:gridCol w:w="2766"/>
        <w:gridCol w:w="2766"/>
      </w:tblGrid>
      <w:tr w:rsidR="006D3FC2" w14:paraId="1DE98992" w14:textId="77777777" w:rsidTr="00E02A2D">
        <w:tc>
          <w:tcPr>
            <w:tcW w:w="8296" w:type="dxa"/>
            <w:gridSpan w:val="3"/>
            <w:shd w:val="clear" w:color="auto" w:fill="D9D9D9" w:themeFill="background1" w:themeFillShade="D9"/>
            <w:vAlign w:val="center"/>
          </w:tcPr>
          <w:p w14:paraId="78B39F0C" w14:textId="77777777" w:rsidR="0039575E" w:rsidRPr="006D3FC2" w:rsidRDefault="006D3FC2" w:rsidP="000E4B0F">
            <w:pPr>
              <w:jc w:val="center"/>
              <w:rPr>
                <w:b/>
                <w:sz w:val="24"/>
                <w:szCs w:val="24"/>
              </w:rPr>
            </w:pPr>
            <w:r w:rsidRPr="006D3FC2">
              <w:rPr>
                <w:b/>
                <w:sz w:val="24"/>
                <w:szCs w:val="24"/>
              </w:rPr>
              <w:t>Αποστολή της οργανικής μονάδας</w:t>
            </w:r>
          </w:p>
        </w:tc>
      </w:tr>
      <w:tr w:rsidR="006D3FC2" w:rsidRPr="006D3FC2" w14:paraId="3F951A86" w14:textId="77777777" w:rsidTr="00E02A2D">
        <w:tc>
          <w:tcPr>
            <w:tcW w:w="2764" w:type="dxa"/>
            <w:vAlign w:val="center"/>
          </w:tcPr>
          <w:p w14:paraId="234F6368" w14:textId="77777777" w:rsidR="006D3FC2" w:rsidRDefault="006D3FC2" w:rsidP="001863A9">
            <w:pPr>
              <w:contextualSpacing/>
              <w:jc w:val="center"/>
              <w:rPr>
                <w:rFonts w:ascii="Calibri" w:eastAsia="+mn-ea" w:hAnsi="Calibri" w:cs="+mn-cs"/>
                <w:b/>
                <w:sz w:val="24"/>
                <w:szCs w:val="24"/>
                <w:lang w:eastAsia="el-GR"/>
              </w:rPr>
            </w:pPr>
            <w:r w:rsidRPr="006D3FC2">
              <w:rPr>
                <w:rFonts w:ascii="Calibri" w:eastAsia="+mn-ea" w:hAnsi="Calibri" w:cs="+mn-cs"/>
                <w:b/>
                <w:sz w:val="24"/>
                <w:szCs w:val="24"/>
                <w:lang w:eastAsia="el-GR"/>
              </w:rPr>
              <w:t>Λειτουργία 1</w:t>
            </w:r>
          </w:p>
          <w:p w14:paraId="37A55D8E" w14:textId="77777777" w:rsidR="006D3FC2" w:rsidRPr="006D3FC2" w:rsidRDefault="006D3FC2" w:rsidP="001863A9">
            <w:pPr>
              <w:contextualSpacing/>
              <w:jc w:val="center"/>
              <w:rPr>
                <w:rFonts w:eastAsia="Times New Roman" w:cs="Times New Roman"/>
                <w:lang w:eastAsia="el-GR"/>
              </w:rPr>
            </w:pPr>
            <w:r w:rsidRPr="006D3FC2">
              <w:rPr>
                <w:rFonts w:eastAsia="Times New Roman" w:cs="Times New Roman"/>
                <w:lang w:eastAsia="el-GR"/>
              </w:rPr>
              <w:t xml:space="preserve">Κύριες αρμοδιότητες </w:t>
            </w:r>
          </w:p>
        </w:tc>
        <w:tc>
          <w:tcPr>
            <w:tcW w:w="2766" w:type="dxa"/>
            <w:vAlign w:val="center"/>
          </w:tcPr>
          <w:p w14:paraId="5E02E315" w14:textId="77777777" w:rsidR="006D3FC2" w:rsidRPr="00E02A2D" w:rsidRDefault="006D3FC2" w:rsidP="00E02A2D">
            <w:pPr>
              <w:contextualSpacing/>
              <w:jc w:val="center"/>
              <w:rPr>
                <w:rFonts w:ascii="Calibri" w:eastAsia="+mn-ea" w:hAnsi="Calibri" w:cs="+mn-cs"/>
                <w:b/>
                <w:sz w:val="24"/>
                <w:szCs w:val="24"/>
                <w:lang w:eastAsia="el-GR"/>
              </w:rPr>
            </w:pPr>
            <w:r w:rsidRPr="006D3FC2">
              <w:rPr>
                <w:rFonts w:ascii="Calibri" w:eastAsia="+mn-ea" w:hAnsi="Calibri" w:cs="+mn-cs"/>
                <w:b/>
                <w:sz w:val="24"/>
                <w:szCs w:val="24"/>
                <w:lang w:eastAsia="el-GR"/>
              </w:rPr>
              <w:t>Λειτουργία 2</w:t>
            </w:r>
            <w:r w:rsidRPr="00E02A2D">
              <w:rPr>
                <w:rFonts w:ascii="Calibri" w:eastAsia="+mn-ea" w:hAnsi="Calibri" w:cs="+mn-cs"/>
                <w:b/>
                <w:sz w:val="24"/>
                <w:szCs w:val="24"/>
                <w:lang w:eastAsia="el-GR"/>
              </w:rPr>
              <w:t xml:space="preserve"> </w:t>
            </w:r>
          </w:p>
          <w:p w14:paraId="2FCE75F2" w14:textId="77777777" w:rsidR="006D3FC2" w:rsidRPr="00F776A2" w:rsidRDefault="006D3FC2" w:rsidP="00E02A2D">
            <w:pPr>
              <w:contextualSpacing/>
              <w:jc w:val="center"/>
              <w:rPr>
                <w:bCs/>
              </w:rPr>
            </w:pPr>
            <w:r w:rsidRPr="00F776A2">
              <w:rPr>
                <w:rFonts w:ascii="Calibri" w:eastAsia="+mn-ea" w:hAnsi="Calibri" w:cs="+mn-cs"/>
                <w:bCs/>
                <w:lang w:eastAsia="el-GR"/>
              </w:rPr>
              <w:t>Κύριες αρμοδιότητες</w:t>
            </w:r>
          </w:p>
        </w:tc>
        <w:tc>
          <w:tcPr>
            <w:tcW w:w="2766" w:type="dxa"/>
            <w:vAlign w:val="center"/>
          </w:tcPr>
          <w:p w14:paraId="1E8F8C2C" w14:textId="77777777" w:rsidR="006D3FC2" w:rsidRPr="00F776A2" w:rsidRDefault="006D3FC2" w:rsidP="00E02A2D">
            <w:pPr>
              <w:contextualSpacing/>
              <w:jc w:val="center"/>
              <w:rPr>
                <w:rFonts w:ascii="Calibri" w:eastAsia="+mn-ea" w:hAnsi="Calibri" w:cs="+mn-cs"/>
                <w:b/>
                <w:sz w:val="24"/>
                <w:szCs w:val="24"/>
                <w:lang w:eastAsia="el-GR"/>
              </w:rPr>
            </w:pPr>
            <w:r w:rsidRPr="006D3FC2">
              <w:rPr>
                <w:rFonts w:ascii="Calibri" w:eastAsia="+mn-ea" w:hAnsi="Calibri" w:cs="+mn-cs"/>
                <w:b/>
                <w:sz w:val="24"/>
                <w:szCs w:val="24"/>
                <w:lang w:eastAsia="el-GR"/>
              </w:rPr>
              <w:t>Λειτουργία 3</w:t>
            </w:r>
            <w:r w:rsidRPr="00F776A2">
              <w:rPr>
                <w:rFonts w:ascii="Calibri" w:eastAsia="+mn-ea" w:hAnsi="Calibri" w:cs="+mn-cs"/>
                <w:b/>
                <w:sz w:val="24"/>
                <w:szCs w:val="24"/>
                <w:lang w:eastAsia="el-GR"/>
              </w:rPr>
              <w:t xml:space="preserve"> </w:t>
            </w:r>
          </w:p>
          <w:p w14:paraId="040143DD" w14:textId="77777777" w:rsidR="006D3FC2" w:rsidRPr="00F776A2" w:rsidRDefault="006D3FC2" w:rsidP="00E02A2D">
            <w:pPr>
              <w:contextualSpacing/>
              <w:jc w:val="center"/>
              <w:rPr>
                <w:bCs/>
              </w:rPr>
            </w:pPr>
            <w:r w:rsidRPr="00F776A2">
              <w:rPr>
                <w:rFonts w:ascii="Calibri" w:eastAsia="+mn-ea" w:hAnsi="Calibri" w:cs="+mn-cs"/>
                <w:bCs/>
                <w:lang w:eastAsia="el-GR"/>
              </w:rPr>
              <w:t>Κύριες αρμοδιότητες</w:t>
            </w:r>
          </w:p>
        </w:tc>
      </w:tr>
      <w:tr w:rsidR="006D3FC2" w14:paraId="6604D8E2" w14:textId="77777777" w:rsidTr="00E02A2D">
        <w:tc>
          <w:tcPr>
            <w:tcW w:w="8296" w:type="dxa"/>
            <w:gridSpan w:val="3"/>
            <w:vAlign w:val="center"/>
          </w:tcPr>
          <w:p w14:paraId="56276B15" w14:textId="77777777" w:rsidR="006D63EA" w:rsidRPr="001F2CCB" w:rsidRDefault="000465FB" w:rsidP="000465FB">
            <w:pPr>
              <w:jc w:val="center"/>
              <w:rPr>
                <w:b/>
              </w:rPr>
            </w:pPr>
            <w:r>
              <w:rPr>
                <w:b/>
              </w:rPr>
              <w:t>Υποστηρικτικές</w:t>
            </w:r>
            <w:r w:rsidR="007D635E">
              <w:rPr>
                <w:b/>
              </w:rPr>
              <w:t xml:space="preserve"> αρμοδιότητες</w:t>
            </w:r>
          </w:p>
          <w:p w14:paraId="4143EDC1" w14:textId="77777777" w:rsidR="006D3FC2" w:rsidRPr="00F776A2" w:rsidRDefault="007D635E" w:rsidP="000465FB">
            <w:pPr>
              <w:jc w:val="center"/>
              <w:rPr>
                <w:bCs/>
              </w:rPr>
            </w:pPr>
            <w:r w:rsidRPr="00F776A2">
              <w:rPr>
                <w:bCs/>
              </w:rPr>
              <w:t>Συνεργασίες με τις υπηρεσίες διοικητικής και οικονομικής υποστήριξης</w:t>
            </w:r>
          </w:p>
        </w:tc>
      </w:tr>
      <w:tr w:rsidR="006D63EA" w14:paraId="40063D4F" w14:textId="77777777" w:rsidTr="00E02A2D">
        <w:tc>
          <w:tcPr>
            <w:tcW w:w="8296" w:type="dxa"/>
            <w:gridSpan w:val="3"/>
            <w:vAlign w:val="center"/>
          </w:tcPr>
          <w:p w14:paraId="630132C9" w14:textId="77777777" w:rsidR="006D63EA" w:rsidRPr="006276DF" w:rsidRDefault="006276DF" w:rsidP="006276DF">
            <w:pPr>
              <w:jc w:val="center"/>
              <w:rPr>
                <w:b/>
              </w:rPr>
            </w:pPr>
            <w:r>
              <w:rPr>
                <w:b/>
              </w:rPr>
              <w:t>Αρμοδιότητες αποκεντρωμένων υπηρεσιών</w:t>
            </w:r>
          </w:p>
        </w:tc>
      </w:tr>
      <w:tr w:rsidR="006D3FC2" w14:paraId="7F9E5B02" w14:textId="77777777" w:rsidTr="00E02A2D">
        <w:tc>
          <w:tcPr>
            <w:tcW w:w="8296" w:type="dxa"/>
            <w:gridSpan w:val="3"/>
            <w:vAlign w:val="center"/>
          </w:tcPr>
          <w:p w14:paraId="4A6AD5F1" w14:textId="77777777" w:rsidR="006D3FC2" w:rsidRPr="006D3FC2" w:rsidRDefault="007D635E" w:rsidP="006D63EA">
            <w:pPr>
              <w:jc w:val="center"/>
              <w:rPr>
                <w:b/>
              </w:rPr>
            </w:pPr>
            <w:r>
              <w:rPr>
                <w:b/>
              </w:rPr>
              <w:t>Αρμοδιότητες προϊσταμένου / Σ</w:t>
            </w:r>
            <w:r w:rsidRPr="0027483E">
              <w:rPr>
                <w:b/>
              </w:rPr>
              <w:t>υνεργασίες με τις επιτελικές υπηρεσίες</w:t>
            </w:r>
          </w:p>
        </w:tc>
      </w:tr>
    </w:tbl>
    <w:p w14:paraId="79166178" w14:textId="77777777" w:rsidR="00BD34EF" w:rsidRDefault="00BD34EF" w:rsidP="00BD34EF"/>
    <w:p w14:paraId="6AA641A3" w14:textId="77777777" w:rsidR="007D635E" w:rsidRPr="001F2CCB" w:rsidRDefault="006D63EA" w:rsidP="00772D15">
      <w:pPr>
        <w:pStyle w:val="a6"/>
        <w:numPr>
          <w:ilvl w:val="0"/>
          <w:numId w:val="49"/>
        </w:numPr>
        <w:ind w:left="357" w:hanging="357"/>
      </w:pPr>
      <w:r>
        <w:t>στη συνέχεια</w:t>
      </w:r>
      <w:r w:rsidR="006276DF">
        <w:t>,</w:t>
      </w:r>
      <w:r>
        <w:t xml:space="preserve"> </w:t>
      </w:r>
      <w:r w:rsidRPr="006D63EA">
        <w:t xml:space="preserve">περιγράφονται οι υποστηρικτικές </w:t>
      </w:r>
      <w:r w:rsidR="007D635E">
        <w:t xml:space="preserve">αρμοδιότητες της οργανικής μονάδας </w:t>
      </w:r>
      <w:r w:rsidRPr="006D63EA">
        <w:t xml:space="preserve">και οι </w:t>
      </w:r>
      <w:r w:rsidR="007D635E">
        <w:t xml:space="preserve">συνεργασίες </w:t>
      </w:r>
      <w:r w:rsidRPr="006D63EA">
        <w:t xml:space="preserve">της </w:t>
      </w:r>
      <w:r w:rsidR="007D635E">
        <w:t>με τις υπηρεσίες διοικητικής και οικονομικής υποστήριξης για ζητήματα οικονομικής διαχείρισης, προμηθειών και διαχείρισης ανθρώπινου δυναμικού.</w:t>
      </w:r>
    </w:p>
    <w:p w14:paraId="0730EC99" w14:textId="77777777" w:rsidR="006D63EA" w:rsidRPr="006D63EA" w:rsidRDefault="006D63EA" w:rsidP="00772D15">
      <w:pPr>
        <w:pStyle w:val="a6"/>
        <w:numPr>
          <w:ilvl w:val="0"/>
          <w:numId w:val="49"/>
        </w:numPr>
        <w:ind w:left="357" w:hanging="357"/>
      </w:pPr>
      <w:r>
        <w:t>στη συνέχεια</w:t>
      </w:r>
      <w:r w:rsidR="006276DF">
        <w:t>,</w:t>
      </w:r>
      <w:r>
        <w:t xml:space="preserve"> </w:t>
      </w:r>
      <w:r w:rsidRPr="006D63EA">
        <w:t>περιγράφονται οι αρμοδιότητες των χωρικά αποκεντρωμένων υπηρεσιών και</w:t>
      </w:r>
    </w:p>
    <w:p w14:paraId="7AF17003" w14:textId="77777777" w:rsidR="007D635E" w:rsidRDefault="004F0032" w:rsidP="00772D15">
      <w:pPr>
        <w:pStyle w:val="a6"/>
        <w:numPr>
          <w:ilvl w:val="0"/>
          <w:numId w:val="49"/>
        </w:numPr>
        <w:ind w:left="357" w:hanging="357"/>
      </w:pPr>
      <w:r>
        <w:t>τ</w:t>
      </w:r>
      <w:r w:rsidR="0039575E">
        <w:t>έλος</w:t>
      </w:r>
      <w:r w:rsidR="006276DF">
        <w:t>,</w:t>
      </w:r>
      <w:r w:rsidR="0039575E">
        <w:t xml:space="preserve"> </w:t>
      </w:r>
      <w:r w:rsidR="006276DF">
        <w:t xml:space="preserve">στον Ο.Ε.Υ. </w:t>
      </w:r>
      <w:r w:rsidR="007D635E">
        <w:t xml:space="preserve">θα πρέπει να </w:t>
      </w:r>
      <w:r w:rsidR="0047751E">
        <w:t xml:space="preserve">περιγράφονται οι </w:t>
      </w:r>
      <w:r w:rsidR="007D635E">
        <w:t>αρμοδιότητες του προϊσταμένου της</w:t>
      </w:r>
      <w:r w:rsidR="0047751E" w:rsidRPr="0047751E">
        <w:t xml:space="preserve"> </w:t>
      </w:r>
      <w:r w:rsidR="0047751E">
        <w:t>μονάδας</w:t>
      </w:r>
      <w:r w:rsidR="007D635E" w:rsidRPr="007D635E">
        <w:t xml:space="preserve">, </w:t>
      </w:r>
      <w:r w:rsidR="007D635E">
        <w:t xml:space="preserve">οι οποίες θα αναφέρονται στο </w:t>
      </w:r>
      <w:r w:rsidR="007D635E" w:rsidRPr="006276DF">
        <w:t>management</w:t>
      </w:r>
      <w:r w:rsidR="006276DF">
        <w:t xml:space="preserve"> </w:t>
      </w:r>
      <w:r w:rsidR="004F44B3">
        <w:t xml:space="preserve">της οργανικής μονάδας </w:t>
      </w:r>
      <w:r w:rsidR="007D635E">
        <w:t>και θα πρέπει να δίνουν έμφαση σε ζητήματα όπως πχ:</w:t>
      </w:r>
    </w:p>
    <w:p w14:paraId="1B631967" w14:textId="77777777" w:rsidR="00EC4E4B" w:rsidRDefault="007D635E" w:rsidP="00C67067">
      <w:pPr>
        <w:pStyle w:val="a6"/>
        <w:numPr>
          <w:ilvl w:val="0"/>
          <w:numId w:val="26"/>
        </w:numPr>
        <w:ind w:left="714" w:hanging="357"/>
      </w:pPr>
      <w:r w:rsidRPr="006276DF">
        <w:t>σχεδιασμού και προγραμματισμού των λειτουργιών</w:t>
      </w:r>
    </w:p>
    <w:p w14:paraId="43D25710" w14:textId="77777777" w:rsidR="007D635E" w:rsidRPr="006276DF" w:rsidRDefault="007D635E" w:rsidP="00BD34EF">
      <w:pPr>
        <w:pStyle w:val="a6"/>
        <w:numPr>
          <w:ilvl w:val="0"/>
          <w:numId w:val="26"/>
        </w:numPr>
        <w:ind w:left="714" w:hanging="357"/>
      </w:pPr>
      <w:r w:rsidRPr="006276DF">
        <w:lastRenderedPageBreak/>
        <w:t xml:space="preserve">βελτίωσης της οργάνωσης και εφαρμογής συστημάτων ψηφιακής διακυβέρνησης </w:t>
      </w:r>
    </w:p>
    <w:p w14:paraId="7762E810" w14:textId="77777777" w:rsidR="007D635E" w:rsidRPr="006276DF" w:rsidRDefault="007D635E" w:rsidP="00BD34EF">
      <w:pPr>
        <w:pStyle w:val="a6"/>
        <w:numPr>
          <w:ilvl w:val="0"/>
          <w:numId w:val="26"/>
        </w:numPr>
        <w:ind w:left="714" w:hanging="357"/>
      </w:pPr>
      <w:r w:rsidRPr="006276DF">
        <w:t>παρακολούθησης και αξιολόγησης των λειτουργιών</w:t>
      </w:r>
    </w:p>
    <w:p w14:paraId="286D9331" w14:textId="77777777" w:rsidR="007D635E" w:rsidRPr="006276DF" w:rsidRDefault="006276DF" w:rsidP="00BD34EF">
      <w:pPr>
        <w:pStyle w:val="a6"/>
        <w:numPr>
          <w:ilvl w:val="0"/>
          <w:numId w:val="26"/>
        </w:numPr>
        <w:ind w:left="714" w:hanging="357"/>
      </w:pPr>
      <w:r w:rsidRPr="006276DF">
        <w:t>βελτίωσης της</w:t>
      </w:r>
      <w:r w:rsidR="007D635E" w:rsidRPr="006276DF">
        <w:t xml:space="preserve"> π</w:t>
      </w:r>
      <w:r w:rsidRPr="006276DF">
        <w:t xml:space="preserve">οιότητας και της αποδοτικότητας </w:t>
      </w:r>
      <w:r w:rsidR="007D635E" w:rsidRPr="006276DF">
        <w:t>των λειτουργιών</w:t>
      </w:r>
    </w:p>
    <w:p w14:paraId="0EB48F80" w14:textId="77777777" w:rsidR="00323106" w:rsidRPr="00323106" w:rsidRDefault="007D635E" w:rsidP="00BD34EF">
      <w:pPr>
        <w:rPr>
          <w:rFonts w:ascii="Calibri" w:hAnsi="Calibri"/>
        </w:rPr>
      </w:pPr>
      <w:r>
        <w:rPr>
          <w:rFonts w:ascii="Calibri" w:hAnsi="Calibri"/>
        </w:rPr>
        <w:t>Για την άσκηση του ρόλου του</w:t>
      </w:r>
      <w:r w:rsidR="006276DF">
        <w:rPr>
          <w:rFonts w:ascii="Calibri" w:hAnsi="Calibri"/>
        </w:rPr>
        <w:t>,</w:t>
      </w:r>
      <w:r>
        <w:rPr>
          <w:rFonts w:ascii="Calibri" w:hAnsi="Calibri"/>
        </w:rPr>
        <w:t xml:space="preserve"> ο προϊστάμενος θα λαμβάνει υποστήριξη από τις </w:t>
      </w:r>
      <w:r w:rsidRPr="007D635E">
        <w:t>επιτελικές υπηρεσίες</w:t>
      </w:r>
      <w:r w:rsidR="0047751E">
        <w:t xml:space="preserve"> (υπηρεσία προγραμματισμού, οργάνωσης και πληροφορικής, νομική υπηρεσία, υπηρεσία εσωτερικού ελέγχου, υπηρεσία επικοινωνίας και δημοσίων σχέσεων κλπ)</w:t>
      </w:r>
      <w:r>
        <w:t>.</w:t>
      </w:r>
    </w:p>
    <w:p w14:paraId="3FF1ED07" w14:textId="77777777" w:rsidR="00F37637" w:rsidRDefault="007D04D1" w:rsidP="00435364">
      <w:pPr>
        <w:pStyle w:val="EP3"/>
      </w:pPr>
      <w:bookmarkStart w:id="186" w:name="_Toc149131950"/>
      <w:bookmarkStart w:id="187" w:name="_Toc149135445"/>
      <w:bookmarkStart w:id="188" w:name="_Toc153983771"/>
      <w:r>
        <w:t xml:space="preserve">Σύνταξη </w:t>
      </w:r>
      <w:r w:rsidR="006E3A86">
        <w:t xml:space="preserve">των Κανονισμών λειτουργίας </w:t>
      </w:r>
      <w:r w:rsidR="009D4FED">
        <w:t>των δημοτικών υπηρεσιών</w:t>
      </w:r>
      <w:bookmarkEnd w:id="186"/>
      <w:bookmarkEnd w:id="187"/>
      <w:bookmarkEnd w:id="188"/>
    </w:p>
    <w:p w14:paraId="3F1F02FB" w14:textId="77777777" w:rsidR="009D4FED" w:rsidRPr="009D4FED" w:rsidRDefault="009D4FED" w:rsidP="00BD34EF">
      <w:pPr>
        <w:rPr>
          <w:rFonts w:cs="Arial"/>
        </w:rPr>
      </w:pPr>
      <w:r>
        <w:rPr>
          <w:rFonts w:cs="Arial"/>
        </w:rPr>
        <w:t xml:space="preserve">Η περιγραφή των </w:t>
      </w:r>
      <w:r w:rsidR="00957DC8">
        <w:rPr>
          <w:rFonts w:cs="Arial"/>
        </w:rPr>
        <w:t xml:space="preserve">λειτουργιών </w:t>
      </w:r>
      <w:r w:rsidRPr="009D4FED">
        <w:rPr>
          <w:rFonts w:cs="Arial"/>
        </w:rPr>
        <w:t>των οργανικών μονάδων</w:t>
      </w:r>
      <w:r w:rsidR="00957DC8">
        <w:rPr>
          <w:rFonts w:cs="Arial"/>
        </w:rPr>
        <w:t xml:space="preserve"> </w:t>
      </w:r>
      <w:r w:rsidR="007D04D1">
        <w:rPr>
          <w:rFonts w:cs="Arial"/>
        </w:rPr>
        <w:t xml:space="preserve">του </w:t>
      </w:r>
      <w:r w:rsidR="00957DC8">
        <w:rPr>
          <w:rFonts w:cs="Arial"/>
        </w:rPr>
        <w:t xml:space="preserve">Ο.Ε.Υ., μέσω των αρμοδιοτήτων, αποτελούν </w:t>
      </w:r>
      <w:r w:rsidRPr="009D4FED">
        <w:rPr>
          <w:rFonts w:cs="Arial"/>
        </w:rPr>
        <w:t>το</w:t>
      </w:r>
      <w:r w:rsidR="006276DF">
        <w:rPr>
          <w:rFonts w:cs="Arial"/>
        </w:rPr>
        <w:t xml:space="preserve"> </w:t>
      </w:r>
      <w:r w:rsidR="00957DC8">
        <w:rPr>
          <w:rFonts w:cs="Arial"/>
        </w:rPr>
        <w:t xml:space="preserve">γενικό </w:t>
      </w:r>
      <w:r w:rsidRPr="009D4FED">
        <w:rPr>
          <w:rFonts w:cs="Arial"/>
        </w:rPr>
        <w:t xml:space="preserve">πλαίσιο </w:t>
      </w:r>
      <w:r w:rsidR="00957DC8">
        <w:rPr>
          <w:rFonts w:cs="Arial"/>
        </w:rPr>
        <w:t xml:space="preserve">της </w:t>
      </w:r>
      <w:r w:rsidRPr="009D4FED">
        <w:rPr>
          <w:rFonts w:cs="Arial"/>
        </w:rPr>
        <w:t xml:space="preserve">λειτουργίας τους. Λεπτομερέστερες </w:t>
      </w:r>
      <w:r w:rsidR="006F54D9">
        <w:rPr>
          <w:rFonts w:cs="Arial"/>
        </w:rPr>
        <w:t xml:space="preserve">και ακριβέστερες </w:t>
      </w:r>
      <w:r w:rsidRPr="009D4FED">
        <w:rPr>
          <w:rFonts w:cs="Arial"/>
        </w:rPr>
        <w:t xml:space="preserve">περιγραφές μπορούν να γίνουν με τη σύνταξη </w:t>
      </w:r>
      <w:r w:rsidR="00957DC8">
        <w:rPr>
          <w:rFonts w:cs="Arial"/>
        </w:rPr>
        <w:t>των Κ</w:t>
      </w:r>
      <w:r w:rsidRPr="009D4FED">
        <w:rPr>
          <w:rFonts w:cs="Arial"/>
        </w:rPr>
        <w:t>ανονισμών</w:t>
      </w:r>
      <w:r w:rsidR="006276DF">
        <w:rPr>
          <w:rFonts w:cs="Arial"/>
        </w:rPr>
        <w:t xml:space="preserve"> </w:t>
      </w:r>
      <w:r w:rsidRPr="009D4FED">
        <w:rPr>
          <w:rFonts w:cs="Arial"/>
        </w:rPr>
        <w:t>λειτουργίας των οργανικών μονάδων.</w:t>
      </w:r>
    </w:p>
    <w:p w14:paraId="23C21E11" w14:textId="77777777" w:rsidR="006E3A86" w:rsidRDefault="006E3A86" w:rsidP="00BD34EF">
      <w:pPr>
        <w:rPr>
          <w:rFonts w:cs="Arial"/>
        </w:rPr>
      </w:pPr>
      <w:r>
        <w:rPr>
          <w:rFonts w:cs="Arial"/>
        </w:rPr>
        <w:t xml:space="preserve">Ο κανονισμός λειτουργίας μιας δημοτικής υπηρεσίας είναι σκόπιμο να περιλαμβάνει </w:t>
      </w:r>
      <w:r w:rsidR="006E4513">
        <w:rPr>
          <w:rFonts w:cs="Arial"/>
        </w:rPr>
        <w:t xml:space="preserve">α) τα </w:t>
      </w:r>
      <w:r w:rsidR="006B1236">
        <w:rPr>
          <w:rFonts w:cs="Arial"/>
          <w:b/>
        </w:rPr>
        <w:t>καθήκοντα των</w:t>
      </w:r>
      <w:r w:rsidR="006E4513" w:rsidRPr="006E4513">
        <w:rPr>
          <w:rFonts w:cs="Arial"/>
          <w:b/>
        </w:rPr>
        <w:t xml:space="preserve"> θέσεων εργασίας</w:t>
      </w:r>
      <w:r w:rsidR="006E4513">
        <w:rPr>
          <w:rFonts w:cs="Arial"/>
        </w:rPr>
        <w:t xml:space="preserve"> και β) </w:t>
      </w:r>
      <w:r>
        <w:rPr>
          <w:rFonts w:cs="Arial"/>
        </w:rPr>
        <w:t xml:space="preserve">την </w:t>
      </w:r>
      <w:r w:rsidRPr="009D4FED">
        <w:rPr>
          <w:rFonts w:cs="Arial"/>
          <w:b/>
        </w:rPr>
        <w:t>αποτύπωση των διαδικασιών</w:t>
      </w:r>
      <w:r>
        <w:rPr>
          <w:rFonts w:cs="Arial"/>
        </w:rPr>
        <w:t xml:space="preserve"> της.</w:t>
      </w:r>
    </w:p>
    <w:p w14:paraId="69084592" w14:textId="77777777" w:rsidR="00B32212" w:rsidRDefault="00240B5B" w:rsidP="00BD34EF">
      <w:pPr>
        <w:rPr>
          <w:rFonts w:cs="Arial"/>
        </w:rPr>
      </w:pPr>
      <w:r>
        <w:rPr>
          <w:rFonts w:cs="Arial"/>
        </w:rPr>
        <w:t xml:space="preserve">Με την αξιοποίηση του μοντέλου είναι δυνατή η δημιουργία ενός </w:t>
      </w:r>
      <w:r w:rsidR="00150FB9">
        <w:rPr>
          <w:rFonts w:cs="Arial"/>
        </w:rPr>
        <w:t xml:space="preserve">συνοπτικού αλλά </w:t>
      </w:r>
      <w:r w:rsidRPr="00F37637">
        <w:rPr>
          <w:rFonts w:cs="Arial"/>
          <w:bCs/>
        </w:rPr>
        <w:t>ολοκληρωμένου</w:t>
      </w:r>
      <w:r w:rsidRPr="00AF05F7">
        <w:rPr>
          <w:rFonts w:cs="Arial"/>
          <w:b/>
        </w:rPr>
        <w:t xml:space="preserve"> </w:t>
      </w:r>
      <w:r w:rsidR="00955216">
        <w:rPr>
          <w:rFonts w:cs="Arial"/>
          <w:b/>
        </w:rPr>
        <w:t xml:space="preserve">λειτουργικού </w:t>
      </w:r>
      <w:r w:rsidRPr="00AF05F7">
        <w:rPr>
          <w:rFonts w:cs="Arial"/>
          <w:b/>
          <w:lang w:val="en-US"/>
        </w:rPr>
        <w:t>profile</w:t>
      </w:r>
      <w:r w:rsidRPr="00240B5B">
        <w:rPr>
          <w:rFonts w:cs="Arial"/>
        </w:rPr>
        <w:t xml:space="preserve"> </w:t>
      </w:r>
      <w:r w:rsidR="00955216">
        <w:rPr>
          <w:rFonts w:cs="Arial"/>
        </w:rPr>
        <w:t xml:space="preserve">με την </w:t>
      </w:r>
      <w:r>
        <w:rPr>
          <w:rFonts w:cs="Arial"/>
        </w:rPr>
        <w:t xml:space="preserve">περιγραφή των </w:t>
      </w:r>
      <w:r w:rsidR="00FC5BF9">
        <w:rPr>
          <w:rFonts w:cs="Arial"/>
        </w:rPr>
        <w:t xml:space="preserve">στοιχείων λειτουργίας </w:t>
      </w:r>
      <w:r w:rsidR="00F37637">
        <w:rPr>
          <w:rFonts w:cs="Arial"/>
        </w:rPr>
        <w:t>μιας οργανικής μονάδας</w:t>
      </w:r>
      <w:r w:rsidR="00B32212">
        <w:rPr>
          <w:rFonts w:cs="Arial"/>
        </w:rPr>
        <w:t xml:space="preserve">, όπως φαίνεται στο επόμενο </w:t>
      </w:r>
      <w:r w:rsidR="00FC5BF9">
        <w:rPr>
          <w:rFonts w:cs="Arial"/>
        </w:rPr>
        <w:t xml:space="preserve">ενδεικτικό </w:t>
      </w:r>
      <w:r w:rsidR="00B32212">
        <w:rPr>
          <w:rFonts w:cs="Arial"/>
        </w:rPr>
        <w:t>παράδειγμα.</w:t>
      </w:r>
    </w:p>
    <w:p w14:paraId="7D61D23E" w14:textId="77777777" w:rsidR="006E3A86" w:rsidRDefault="006E3A86" w:rsidP="00BD34EF">
      <w:pPr>
        <w:rPr>
          <w:rFonts w:cs="Arial"/>
        </w:rPr>
      </w:pPr>
      <w:r>
        <w:rPr>
          <w:rFonts w:cs="Arial"/>
        </w:rPr>
        <w:t xml:space="preserve">Το προφίλ λειτουργίας παρέχει τη δυνατότητα απαντήσεων σε όλα τα σχετικά ερωτήματα: Τι παράγει η οργανική μονάδα; Πως; Για ποιον; Γιατί; </w:t>
      </w:r>
      <w:r w:rsidR="006276DF">
        <w:rPr>
          <w:rFonts w:cs="Arial"/>
        </w:rPr>
        <w:t>Κ</w:t>
      </w:r>
      <w:r>
        <w:rPr>
          <w:rFonts w:cs="Arial"/>
        </w:rPr>
        <w:t>λπ</w:t>
      </w:r>
      <w:r w:rsidR="006276DF">
        <w:rPr>
          <w:rFonts w:cs="Arial"/>
        </w:rPr>
        <w:t>,</w:t>
      </w:r>
      <w:r>
        <w:rPr>
          <w:rFonts w:cs="Arial"/>
        </w:rPr>
        <w:t xml:space="preserve"> </w:t>
      </w:r>
      <w:r w:rsidR="006276DF">
        <w:rPr>
          <w:rFonts w:cs="Arial"/>
        </w:rPr>
        <w:t>θ</w:t>
      </w:r>
      <w:r>
        <w:rPr>
          <w:rFonts w:cs="Arial"/>
        </w:rPr>
        <w:t xml:space="preserve">α διευκολύνει τον προγραμματισμό και τον εντοπισμό δυνατοτήτων βελτίωσης της μονάδας και </w:t>
      </w:r>
      <w:r w:rsidR="00AF04AE">
        <w:rPr>
          <w:rFonts w:cs="Arial"/>
        </w:rPr>
        <w:t xml:space="preserve">είναι σκόπιμο </w:t>
      </w:r>
      <w:r>
        <w:rPr>
          <w:rFonts w:cs="Arial"/>
        </w:rPr>
        <w:t xml:space="preserve">να συμπεριληφθεί στον </w:t>
      </w:r>
      <w:r w:rsidRPr="00F3371B">
        <w:rPr>
          <w:rFonts w:cs="Arial"/>
          <w:bCs/>
        </w:rPr>
        <w:t>Κανονισμό λειτουργίας</w:t>
      </w:r>
      <w:r>
        <w:rPr>
          <w:rFonts w:cs="Arial"/>
        </w:rPr>
        <w:t xml:space="preserve"> της.</w:t>
      </w:r>
    </w:p>
    <w:p w14:paraId="2CCB9D6B" w14:textId="77777777" w:rsidR="0040256A" w:rsidRPr="006E3A86" w:rsidRDefault="0040256A" w:rsidP="00BD34EF">
      <w:pPr>
        <w:rPr>
          <w:rFonts w:cs="Arial"/>
          <w:u w:val="single"/>
        </w:rPr>
      </w:pPr>
      <w:r w:rsidRPr="006E3A86">
        <w:rPr>
          <w:rFonts w:cs="Arial"/>
          <w:u w:val="single"/>
        </w:rPr>
        <w:t xml:space="preserve">Παράδειγμα </w:t>
      </w:r>
      <w:r w:rsidR="0093376A">
        <w:rPr>
          <w:rFonts w:cs="Arial"/>
          <w:u w:val="single"/>
        </w:rPr>
        <w:t xml:space="preserve">λειτουργικού </w:t>
      </w:r>
      <w:r w:rsidR="006276DF">
        <w:rPr>
          <w:rFonts w:cs="Arial"/>
          <w:u w:val="single"/>
        </w:rPr>
        <w:t>προφίλ</w:t>
      </w:r>
    </w:p>
    <w:tbl>
      <w:tblPr>
        <w:tblStyle w:val="a7"/>
        <w:tblW w:w="8280" w:type="dxa"/>
        <w:tblInd w:w="108" w:type="dxa"/>
        <w:tblLook w:val="04A0" w:firstRow="1" w:lastRow="0" w:firstColumn="1" w:lastColumn="0" w:noHBand="0" w:noVBand="1"/>
      </w:tblPr>
      <w:tblGrid>
        <w:gridCol w:w="578"/>
        <w:gridCol w:w="1774"/>
        <w:gridCol w:w="122"/>
        <w:gridCol w:w="5806"/>
      </w:tblGrid>
      <w:tr w:rsidR="00C7302D" w14:paraId="03CD778F" w14:textId="77777777" w:rsidTr="00E02A2D">
        <w:tc>
          <w:tcPr>
            <w:tcW w:w="2352" w:type="dxa"/>
            <w:gridSpan w:val="2"/>
          </w:tcPr>
          <w:p w14:paraId="1A62E651" w14:textId="77777777" w:rsidR="00E538B9" w:rsidRDefault="00C7302D" w:rsidP="00BD34EF">
            <w:pPr>
              <w:rPr>
                <w:rFonts w:ascii="Calibri" w:hAnsi="Calibri"/>
                <w:b/>
                <w:color w:val="000000"/>
              </w:rPr>
            </w:pPr>
            <w:r w:rsidRPr="0040256A">
              <w:rPr>
                <w:rFonts w:ascii="Calibri" w:hAnsi="Calibri"/>
                <w:b/>
                <w:color w:val="000000"/>
              </w:rPr>
              <w:t xml:space="preserve">ΟΡΓΑΝΙΚΗ </w:t>
            </w:r>
          </w:p>
          <w:p w14:paraId="5F2A8019" w14:textId="77777777" w:rsidR="00E538B9" w:rsidRPr="00E538B9" w:rsidRDefault="00C7302D" w:rsidP="00BD34EF">
            <w:pPr>
              <w:rPr>
                <w:rFonts w:ascii="Calibri" w:hAnsi="Calibri"/>
                <w:b/>
                <w:color w:val="000000"/>
              </w:rPr>
            </w:pPr>
            <w:r w:rsidRPr="0040256A">
              <w:rPr>
                <w:rFonts w:ascii="Calibri" w:hAnsi="Calibri"/>
                <w:b/>
                <w:color w:val="000000"/>
              </w:rPr>
              <w:t>ΜΟΝΑΔΑ</w:t>
            </w:r>
          </w:p>
        </w:tc>
        <w:tc>
          <w:tcPr>
            <w:tcW w:w="5928" w:type="dxa"/>
            <w:gridSpan w:val="2"/>
          </w:tcPr>
          <w:p w14:paraId="7C8134A4" w14:textId="77777777" w:rsidR="00C7302D" w:rsidRDefault="00C7302D" w:rsidP="00BD34EF"/>
        </w:tc>
      </w:tr>
      <w:tr w:rsidR="000C4A08" w:rsidRPr="00913C82" w14:paraId="7EFB033B" w14:textId="77777777" w:rsidTr="00E02A2D">
        <w:tc>
          <w:tcPr>
            <w:tcW w:w="8280" w:type="dxa"/>
            <w:gridSpan w:val="4"/>
            <w:shd w:val="clear" w:color="auto" w:fill="D9D9D9" w:themeFill="background1" w:themeFillShade="D9"/>
          </w:tcPr>
          <w:p w14:paraId="7C7065B6" w14:textId="77777777" w:rsidR="000C4A08" w:rsidRPr="0040256A" w:rsidRDefault="000C4A08" w:rsidP="00BD34EF">
            <w:pPr>
              <w:jc w:val="center"/>
              <w:rPr>
                <w:b/>
                <w:color w:val="000000"/>
              </w:rPr>
            </w:pPr>
            <w:r>
              <w:rPr>
                <w:b/>
                <w:color w:val="000000"/>
              </w:rPr>
              <w:t xml:space="preserve">ΑΠΟΣΤΟΛΗ </w:t>
            </w:r>
            <w:r w:rsidR="00025CF8">
              <w:rPr>
                <w:b/>
                <w:color w:val="000000"/>
              </w:rPr>
              <w:t>ΤΗΣ ΜΟΝΑΔΑΣ</w:t>
            </w:r>
          </w:p>
        </w:tc>
      </w:tr>
      <w:tr w:rsidR="000C4A08" w:rsidRPr="00913C82" w14:paraId="7BD7A42A" w14:textId="77777777" w:rsidTr="00E02A2D">
        <w:tc>
          <w:tcPr>
            <w:tcW w:w="8280" w:type="dxa"/>
            <w:gridSpan w:val="4"/>
          </w:tcPr>
          <w:p w14:paraId="7EB7E20B" w14:textId="77777777" w:rsidR="000C4A08" w:rsidRDefault="000C4A08" w:rsidP="00BD34EF">
            <w:pPr>
              <w:jc w:val="center"/>
              <w:rPr>
                <w:b/>
                <w:color w:val="000000"/>
              </w:rPr>
            </w:pPr>
          </w:p>
          <w:p w14:paraId="6F67CAB0" w14:textId="77777777" w:rsidR="00264FD4" w:rsidRPr="0040256A" w:rsidRDefault="00264FD4" w:rsidP="00BD34EF">
            <w:pPr>
              <w:jc w:val="center"/>
              <w:rPr>
                <w:b/>
                <w:color w:val="000000"/>
              </w:rPr>
            </w:pPr>
          </w:p>
        </w:tc>
      </w:tr>
      <w:tr w:rsidR="000C4A08" w:rsidRPr="00913C82" w14:paraId="1B69FAD3" w14:textId="77777777" w:rsidTr="00E02A2D">
        <w:tc>
          <w:tcPr>
            <w:tcW w:w="8280" w:type="dxa"/>
            <w:gridSpan w:val="4"/>
            <w:shd w:val="clear" w:color="auto" w:fill="D9D9D9" w:themeFill="background1" w:themeFillShade="D9"/>
          </w:tcPr>
          <w:p w14:paraId="1AC1E48F" w14:textId="77777777" w:rsidR="000C4A08" w:rsidRPr="0040256A" w:rsidRDefault="000C4A08" w:rsidP="00BD34EF">
            <w:pPr>
              <w:jc w:val="center"/>
              <w:rPr>
                <w:b/>
                <w:color w:val="000000"/>
              </w:rPr>
            </w:pPr>
            <w:r>
              <w:rPr>
                <w:b/>
                <w:color w:val="000000"/>
              </w:rPr>
              <w:t>ΓΕΝΙΚΟΙ ΣΤΟΧΟΙ</w:t>
            </w:r>
          </w:p>
        </w:tc>
      </w:tr>
      <w:tr w:rsidR="000C4A08" w:rsidRPr="00913C82" w14:paraId="7949BD53" w14:textId="77777777" w:rsidTr="00E02A2D">
        <w:tc>
          <w:tcPr>
            <w:tcW w:w="8280" w:type="dxa"/>
            <w:gridSpan w:val="4"/>
          </w:tcPr>
          <w:p w14:paraId="4BC81EF5" w14:textId="77777777" w:rsidR="000C4A08" w:rsidRDefault="000C4A08" w:rsidP="00BD34EF">
            <w:pPr>
              <w:jc w:val="center"/>
              <w:rPr>
                <w:b/>
                <w:color w:val="000000"/>
              </w:rPr>
            </w:pPr>
          </w:p>
          <w:p w14:paraId="57588095" w14:textId="77777777" w:rsidR="00264FD4" w:rsidRPr="0040256A" w:rsidRDefault="00264FD4" w:rsidP="00BD34EF">
            <w:pPr>
              <w:jc w:val="center"/>
              <w:rPr>
                <w:b/>
                <w:color w:val="000000"/>
              </w:rPr>
            </w:pPr>
          </w:p>
        </w:tc>
      </w:tr>
      <w:tr w:rsidR="00663731" w:rsidRPr="00913C82" w14:paraId="68890840" w14:textId="77777777" w:rsidTr="00E02A2D">
        <w:tc>
          <w:tcPr>
            <w:tcW w:w="8280" w:type="dxa"/>
            <w:gridSpan w:val="4"/>
            <w:shd w:val="clear" w:color="auto" w:fill="D9D9D9" w:themeFill="background1" w:themeFillShade="D9"/>
          </w:tcPr>
          <w:p w14:paraId="1CF11A42" w14:textId="77777777" w:rsidR="00663731" w:rsidRPr="00913C82" w:rsidRDefault="000C4A08" w:rsidP="00BD34EF">
            <w:pPr>
              <w:jc w:val="center"/>
              <w:rPr>
                <w:bCs/>
              </w:rPr>
            </w:pPr>
            <w:r w:rsidRPr="0040256A">
              <w:rPr>
                <w:b/>
                <w:color w:val="000000"/>
              </w:rPr>
              <w:t>ΛΕΙΤΟΥΡΓΙ</w:t>
            </w:r>
            <w:r w:rsidR="0030131F">
              <w:rPr>
                <w:b/>
                <w:color w:val="000000"/>
              </w:rPr>
              <w:t>Α 1</w:t>
            </w:r>
            <w:r w:rsidRPr="00913C82">
              <w:rPr>
                <w:b/>
                <w:bCs/>
              </w:rPr>
              <w:t xml:space="preserve"> </w:t>
            </w:r>
          </w:p>
        </w:tc>
      </w:tr>
      <w:tr w:rsidR="0030131F" w:rsidRPr="00913C82" w14:paraId="761407B2" w14:textId="77777777" w:rsidTr="00E02A2D">
        <w:tc>
          <w:tcPr>
            <w:tcW w:w="2474" w:type="dxa"/>
            <w:gridSpan w:val="3"/>
          </w:tcPr>
          <w:p w14:paraId="6C0E7AE1" w14:textId="77777777" w:rsidR="0030131F" w:rsidRPr="0040256A" w:rsidRDefault="00AA0463" w:rsidP="00BD34EF">
            <w:pPr>
              <w:rPr>
                <w:b/>
                <w:color w:val="000000"/>
              </w:rPr>
            </w:pPr>
            <w:r>
              <w:rPr>
                <w:b/>
                <w:color w:val="000000"/>
              </w:rPr>
              <w:t>Ονομασία</w:t>
            </w:r>
          </w:p>
        </w:tc>
        <w:tc>
          <w:tcPr>
            <w:tcW w:w="5806" w:type="dxa"/>
          </w:tcPr>
          <w:p w14:paraId="028CFEB5" w14:textId="77777777" w:rsidR="0030131F" w:rsidRPr="0040256A" w:rsidRDefault="0030131F" w:rsidP="00BD34EF">
            <w:pPr>
              <w:jc w:val="center"/>
              <w:rPr>
                <w:b/>
                <w:color w:val="000000"/>
              </w:rPr>
            </w:pPr>
          </w:p>
        </w:tc>
      </w:tr>
      <w:tr w:rsidR="00AA0463" w:rsidRPr="00913C82" w14:paraId="679CDA8C" w14:textId="77777777" w:rsidTr="00E02A2D">
        <w:tc>
          <w:tcPr>
            <w:tcW w:w="2474" w:type="dxa"/>
            <w:gridSpan w:val="3"/>
          </w:tcPr>
          <w:p w14:paraId="79781C5E" w14:textId="77777777" w:rsidR="00AA0463" w:rsidRDefault="00AA0463" w:rsidP="00BD34EF">
            <w:pPr>
              <w:rPr>
                <w:b/>
                <w:color w:val="000000"/>
              </w:rPr>
            </w:pPr>
            <w:r>
              <w:rPr>
                <w:b/>
                <w:color w:val="000000"/>
              </w:rPr>
              <w:t>Συνοπτική περιγραφή</w:t>
            </w:r>
          </w:p>
        </w:tc>
        <w:tc>
          <w:tcPr>
            <w:tcW w:w="5806" w:type="dxa"/>
          </w:tcPr>
          <w:p w14:paraId="0FE537DD" w14:textId="77777777" w:rsidR="00AA0463" w:rsidRPr="0040256A" w:rsidRDefault="00AA0463" w:rsidP="00BD34EF">
            <w:pPr>
              <w:jc w:val="center"/>
              <w:rPr>
                <w:b/>
                <w:color w:val="000000"/>
              </w:rPr>
            </w:pPr>
          </w:p>
        </w:tc>
      </w:tr>
      <w:tr w:rsidR="00AA0463" w:rsidRPr="00913C82" w14:paraId="23C838B8" w14:textId="77777777" w:rsidTr="00E02A2D">
        <w:tc>
          <w:tcPr>
            <w:tcW w:w="2474" w:type="dxa"/>
            <w:gridSpan w:val="3"/>
          </w:tcPr>
          <w:p w14:paraId="07790EB8" w14:textId="77777777" w:rsidR="00AA0463" w:rsidRDefault="00AA0463" w:rsidP="00BD34EF">
            <w:pPr>
              <w:rPr>
                <w:b/>
                <w:color w:val="000000"/>
              </w:rPr>
            </w:pPr>
            <w:r>
              <w:rPr>
                <w:b/>
                <w:color w:val="000000"/>
              </w:rPr>
              <w:t xml:space="preserve">Τύπος </w:t>
            </w:r>
          </w:p>
        </w:tc>
        <w:tc>
          <w:tcPr>
            <w:tcW w:w="5806" w:type="dxa"/>
          </w:tcPr>
          <w:p w14:paraId="4A3664DC" w14:textId="77777777" w:rsidR="00AA0463" w:rsidRPr="0040256A" w:rsidRDefault="00F569C6" w:rsidP="00BD34EF">
            <w:pPr>
              <w:rPr>
                <w:b/>
                <w:color w:val="000000"/>
              </w:rPr>
            </w:pPr>
            <w:r w:rsidRPr="00B80141">
              <w:t>(Εξωστρεφής ή εσωστρεφής)</w:t>
            </w:r>
          </w:p>
        </w:tc>
      </w:tr>
      <w:tr w:rsidR="00AA0463" w:rsidRPr="00913C82" w14:paraId="6CBA93B5" w14:textId="77777777" w:rsidTr="00E02A2D">
        <w:tc>
          <w:tcPr>
            <w:tcW w:w="2474" w:type="dxa"/>
            <w:gridSpan w:val="3"/>
          </w:tcPr>
          <w:p w14:paraId="5334BACB" w14:textId="77777777" w:rsidR="00AA0463" w:rsidRDefault="00AA0463" w:rsidP="00BD34EF">
            <w:pPr>
              <w:rPr>
                <w:b/>
                <w:color w:val="000000"/>
              </w:rPr>
            </w:pPr>
            <w:r>
              <w:rPr>
                <w:rFonts w:ascii="Calibri" w:hAnsi="Calibri"/>
                <w:b/>
                <w:color w:val="000000"/>
              </w:rPr>
              <w:t>Λ</w:t>
            </w:r>
            <w:r w:rsidRPr="0040256A">
              <w:rPr>
                <w:rFonts w:ascii="Calibri" w:hAnsi="Calibri"/>
                <w:b/>
                <w:color w:val="000000"/>
              </w:rPr>
              <w:t xml:space="preserve">ειτουργικός τομέας  </w:t>
            </w:r>
            <w:r>
              <w:rPr>
                <w:rFonts w:ascii="Calibri" w:hAnsi="Calibri"/>
                <w:b/>
                <w:color w:val="000000"/>
              </w:rPr>
              <w:t>/ Δημόσια πολιτική</w:t>
            </w:r>
          </w:p>
        </w:tc>
        <w:tc>
          <w:tcPr>
            <w:tcW w:w="5806" w:type="dxa"/>
          </w:tcPr>
          <w:p w14:paraId="28EED052" w14:textId="77777777" w:rsidR="00AA0463" w:rsidRPr="0040256A" w:rsidRDefault="00AA0463" w:rsidP="00BD34EF">
            <w:pPr>
              <w:jc w:val="center"/>
              <w:rPr>
                <w:b/>
                <w:color w:val="000000"/>
              </w:rPr>
            </w:pPr>
          </w:p>
        </w:tc>
      </w:tr>
      <w:tr w:rsidR="003343DE" w:rsidRPr="00913C82" w14:paraId="6EDE0F5D" w14:textId="77777777" w:rsidTr="00E02A2D">
        <w:tc>
          <w:tcPr>
            <w:tcW w:w="2474" w:type="dxa"/>
            <w:gridSpan w:val="3"/>
          </w:tcPr>
          <w:p w14:paraId="4CC17041" w14:textId="77777777" w:rsidR="003343DE" w:rsidRDefault="003343DE" w:rsidP="00BD34EF">
            <w:pPr>
              <w:rPr>
                <w:b/>
                <w:color w:val="000000"/>
              </w:rPr>
            </w:pPr>
            <w:r w:rsidRPr="0040256A">
              <w:rPr>
                <w:b/>
                <w:color w:val="000000"/>
              </w:rPr>
              <w:t>Εκροές</w:t>
            </w:r>
          </w:p>
        </w:tc>
        <w:tc>
          <w:tcPr>
            <w:tcW w:w="5806" w:type="dxa"/>
          </w:tcPr>
          <w:p w14:paraId="33FC3DDD" w14:textId="77777777" w:rsidR="003343DE" w:rsidRPr="0040256A" w:rsidRDefault="003343DE" w:rsidP="00BD34EF">
            <w:pPr>
              <w:jc w:val="center"/>
              <w:rPr>
                <w:b/>
                <w:color w:val="000000"/>
              </w:rPr>
            </w:pPr>
          </w:p>
        </w:tc>
      </w:tr>
      <w:tr w:rsidR="0030131F" w:rsidRPr="00913C82" w14:paraId="4A21810A" w14:textId="77777777" w:rsidTr="00E02A2D">
        <w:tc>
          <w:tcPr>
            <w:tcW w:w="2474" w:type="dxa"/>
            <w:gridSpan w:val="3"/>
          </w:tcPr>
          <w:p w14:paraId="580058F2" w14:textId="77777777" w:rsidR="0030131F" w:rsidRDefault="00AA0463" w:rsidP="00BD34EF">
            <w:pPr>
              <w:rPr>
                <w:b/>
                <w:color w:val="000000"/>
              </w:rPr>
            </w:pPr>
            <w:r w:rsidRPr="0040256A">
              <w:rPr>
                <w:b/>
                <w:color w:val="000000"/>
              </w:rPr>
              <w:t>Αποδέκτες  </w:t>
            </w:r>
          </w:p>
        </w:tc>
        <w:tc>
          <w:tcPr>
            <w:tcW w:w="5806" w:type="dxa"/>
          </w:tcPr>
          <w:p w14:paraId="206126FD" w14:textId="77777777" w:rsidR="0030131F" w:rsidRPr="0040256A" w:rsidRDefault="0030131F" w:rsidP="00BD34EF">
            <w:pPr>
              <w:jc w:val="center"/>
              <w:rPr>
                <w:b/>
                <w:color w:val="000000"/>
              </w:rPr>
            </w:pPr>
          </w:p>
        </w:tc>
      </w:tr>
      <w:tr w:rsidR="0030131F" w:rsidRPr="00913C82" w14:paraId="44793723" w14:textId="77777777" w:rsidTr="00E02A2D">
        <w:tc>
          <w:tcPr>
            <w:tcW w:w="2474" w:type="dxa"/>
            <w:gridSpan w:val="3"/>
          </w:tcPr>
          <w:p w14:paraId="02604144" w14:textId="77777777" w:rsidR="0030131F" w:rsidRDefault="00AA0463" w:rsidP="00BD34EF">
            <w:pPr>
              <w:rPr>
                <w:b/>
                <w:color w:val="000000"/>
              </w:rPr>
            </w:pPr>
            <w:r w:rsidRPr="0040256A">
              <w:rPr>
                <w:b/>
                <w:color w:val="000000"/>
              </w:rPr>
              <w:t>Αποτελέσματα</w:t>
            </w:r>
          </w:p>
        </w:tc>
        <w:tc>
          <w:tcPr>
            <w:tcW w:w="5806" w:type="dxa"/>
          </w:tcPr>
          <w:p w14:paraId="41B47F02" w14:textId="77777777" w:rsidR="0030131F" w:rsidRPr="0040256A" w:rsidRDefault="0030131F" w:rsidP="00BD34EF">
            <w:pPr>
              <w:jc w:val="center"/>
              <w:rPr>
                <w:b/>
                <w:color w:val="000000"/>
              </w:rPr>
            </w:pPr>
          </w:p>
        </w:tc>
      </w:tr>
      <w:tr w:rsidR="00CE4D5F" w:rsidRPr="00913C82" w14:paraId="685713EA" w14:textId="77777777" w:rsidTr="00E02A2D">
        <w:tc>
          <w:tcPr>
            <w:tcW w:w="8280" w:type="dxa"/>
            <w:gridSpan w:val="4"/>
          </w:tcPr>
          <w:p w14:paraId="79450829" w14:textId="77777777" w:rsidR="00CE4D5F" w:rsidRPr="0040256A" w:rsidRDefault="00CE4D5F" w:rsidP="00BD34EF">
            <w:pPr>
              <w:jc w:val="center"/>
              <w:rPr>
                <w:b/>
                <w:color w:val="000000"/>
              </w:rPr>
            </w:pPr>
            <w:r>
              <w:rPr>
                <w:b/>
                <w:color w:val="000000"/>
              </w:rPr>
              <w:lastRenderedPageBreak/>
              <w:t>ΔΙΑΔΙΚΑΣΙΕΣ</w:t>
            </w:r>
          </w:p>
        </w:tc>
      </w:tr>
      <w:tr w:rsidR="00C567F7" w:rsidRPr="00913C82" w14:paraId="3F15FDE9" w14:textId="77777777" w:rsidTr="00E02A2D">
        <w:tc>
          <w:tcPr>
            <w:tcW w:w="578" w:type="dxa"/>
          </w:tcPr>
          <w:p w14:paraId="6FA3DE22" w14:textId="77777777" w:rsidR="00C567F7" w:rsidRPr="0040256A" w:rsidRDefault="00C567F7" w:rsidP="00BD34EF">
            <w:pPr>
              <w:rPr>
                <w:b/>
                <w:color w:val="000000"/>
              </w:rPr>
            </w:pPr>
            <w:r>
              <w:rPr>
                <w:b/>
                <w:color w:val="000000"/>
              </w:rPr>
              <w:t xml:space="preserve">Α/Α </w:t>
            </w:r>
          </w:p>
        </w:tc>
        <w:tc>
          <w:tcPr>
            <w:tcW w:w="1896" w:type="dxa"/>
            <w:gridSpan w:val="2"/>
          </w:tcPr>
          <w:p w14:paraId="7C8DAE4B" w14:textId="77777777" w:rsidR="00C567F7" w:rsidRPr="0040256A" w:rsidRDefault="00C567F7" w:rsidP="00BD34EF">
            <w:pPr>
              <w:jc w:val="center"/>
              <w:rPr>
                <w:b/>
                <w:color w:val="000000"/>
              </w:rPr>
            </w:pPr>
            <w:r>
              <w:rPr>
                <w:b/>
                <w:color w:val="000000"/>
              </w:rPr>
              <w:t>Τίτλος διαδικασίας</w:t>
            </w:r>
          </w:p>
        </w:tc>
        <w:tc>
          <w:tcPr>
            <w:tcW w:w="5806" w:type="dxa"/>
          </w:tcPr>
          <w:p w14:paraId="62645B78" w14:textId="77777777" w:rsidR="00C567F7" w:rsidRPr="0040256A" w:rsidRDefault="00C567F7" w:rsidP="00BD34EF">
            <w:pPr>
              <w:jc w:val="center"/>
              <w:rPr>
                <w:b/>
                <w:color w:val="000000"/>
              </w:rPr>
            </w:pPr>
            <w:r>
              <w:rPr>
                <w:b/>
                <w:color w:val="000000"/>
              </w:rPr>
              <w:t>Συνοπτική περιγραφή</w:t>
            </w:r>
            <w:r w:rsidR="002A6DE6">
              <w:rPr>
                <w:b/>
                <w:color w:val="000000"/>
              </w:rPr>
              <w:t xml:space="preserve"> βημάτων</w:t>
            </w:r>
          </w:p>
        </w:tc>
      </w:tr>
      <w:tr w:rsidR="00C567F7" w:rsidRPr="00913C82" w14:paraId="6B1A7FC6" w14:textId="77777777" w:rsidTr="00E02A2D">
        <w:tc>
          <w:tcPr>
            <w:tcW w:w="578" w:type="dxa"/>
          </w:tcPr>
          <w:p w14:paraId="49BA9C06" w14:textId="77777777" w:rsidR="00C567F7" w:rsidRDefault="00C567F7" w:rsidP="00BD34EF">
            <w:pPr>
              <w:jc w:val="center"/>
              <w:rPr>
                <w:b/>
                <w:color w:val="000000"/>
              </w:rPr>
            </w:pPr>
            <w:r>
              <w:rPr>
                <w:b/>
                <w:color w:val="000000"/>
              </w:rPr>
              <w:t>1</w:t>
            </w:r>
          </w:p>
        </w:tc>
        <w:tc>
          <w:tcPr>
            <w:tcW w:w="1896" w:type="dxa"/>
            <w:gridSpan w:val="2"/>
          </w:tcPr>
          <w:p w14:paraId="17007DDB" w14:textId="77777777" w:rsidR="00C567F7" w:rsidRDefault="00C567F7" w:rsidP="00BD34EF">
            <w:pPr>
              <w:rPr>
                <w:b/>
                <w:color w:val="000000"/>
              </w:rPr>
            </w:pPr>
          </w:p>
        </w:tc>
        <w:tc>
          <w:tcPr>
            <w:tcW w:w="5806" w:type="dxa"/>
          </w:tcPr>
          <w:p w14:paraId="08E8EEB6" w14:textId="77777777" w:rsidR="00C567F7" w:rsidRPr="0040256A" w:rsidRDefault="00C567F7" w:rsidP="00BD34EF">
            <w:pPr>
              <w:jc w:val="center"/>
              <w:rPr>
                <w:b/>
                <w:color w:val="000000"/>
              </w:rPr>
            </w:pPr>
          </w:p>
        </w:tc>
      </w:tr>
      <w:tr w:rsidR="00C567F7" w:rsidRPr="00913C82" w14:paraId="2714FD26" w14:textId="77777777" w:rsidTr="00E02A2D">
        <w:tc>
          <w:tcPr>
            <w:tcW w:w="578" w:type="dxa"/>
          </w:tcPr>
          <w:p w14:paraId="72A4CFF4" w14:textId="77777777" w:rsidR="00C567F7" w:rsidRDefault="00C567F7" w:rsidP="00BD34EF">
            <w:pPr>
              <w:jc w:val="center"/>
              <w:rPr>
                <w:b/>
                <w:color w:val="000000"/>
              </w:rPr>
            </w:pPr>
            <w:r>
              <w:rPr>
                <w:b/>
                <w:color w:val="000000"/>
              </w:rPr>
              <w:t>2</w:t>
            </w:r>
          </w:p>
        </w:tc>
        <w:tc>
          <w:tcPr>
            <w:tcW w:w="1896" w:type="dxa"/>
            <w:gridSpan w:val="2"/>
          </w:tcPr>
          <w:p w14:paraId="37CABBC0" w14:textId="77777777" w:rsidR="00C567F7" w:rsidRDefault="00C567F7" w:rsidP="00BD34EF">
            <w:pPr>
              <w:rPr>
                <w:b/>
                <w:color w:val="000000"/>
              </w:rPr>
            </w:pPr>
          </w:p>
        </w:tc>
        <w:tc>
          <w:tcPr>
            <w:tcW w:w="5806" w:type="dxa"/>
          </w:tcPr>
          <w:p w14:paraId="7791952E" w14:textId="77777777" w:rsidR="00C567F7" w:rsidRPr="0040256A" w:rsidRDefault="00C567F7" w:rsidP="00BD34EF">
            <w:pPr>
              <w:jc w:val="center"/>
              <w:rPr>
                <w:b/>
                <w:color w:val="000000"/>
              </w:rPr>
            </w:pPr>
          </w:p>
        </w:tc>
      </w:tr>
      <w:tr w:rsidR="00C567F7" w:rsidRPr="00913C82" w14:paraId="1F3B3AB7" w14:textId="77777777" w:rsidTr="00E02A2D">
        <w:tc>
          <w:tcPr>
            <w:tcW w:w="578" w:type="dxa"/>
          </w:tcPr>
          <w:p w14:paraId="6B4062F5" w14:textId="77777777" w:rsidR="00C567F7" w:rsidRDefault="00C567F7" w:rsidP="00BD34EF">
            <w:pPr>
              <w:jc w:val="center"/>
              <w:rPr>
                <w:b/>
                <w:color w:val="000000"/>
              </w:rPr>
            </w:pPr>
            <w:r>
              <w:rPr>
                <w:b/>
                <w:color w:val="000000"/>
              </w:rPr>
              <w:t>3</w:t>
            </w:r>
          </w:p>
        </w:tc>
        <w:tc>
          <w:tcPr>
            <w:tcW w:w="1896" w:type="dxa"/>
            <w:gridSpan w:val="2"/>
          </w:tcPr>
          <w:p w14:paraId="20214E23" w14:textId="77777777" w:rsidR="00C567F7" w:rsidRDefault="00C567F7" w:rsidP="00BD34EF">
            <w:pPr>
              <w:rPr>
                <w:b/>
                <w:color w:val="000000"/>
              </w:rPr>
            </w:pPr>
          </w:p>
        </w:tc>
        <w:tc>
          <w:tcPr>
            <w:tcW w:w="5806" w:type="dxa"/>
          </w:tcPr>
          <w:p w14:paraId="38BF5561" w14:textId="77777777" w:rsidR="00C567F7" w:rsidRPr="0040256A" w:rsidRDefault="00C567F7" w:rsidP="00BD34EF">
            <w:pPr>
              <w:jc w:val="center"/>
              <w:rPr>
                <w:b/>
                <w:color w:val="000000"/>
              </w:rPr>
            </w:pPr>
          </w:p>
        </w:tc>
      </w:tr>
      <w:tr w:rsidR="00C567F7" w:rsidRPr="00913C82" w14:paraId="2811C5FA" w14:textId="77777777" w:rsidTr="00E02A2D">
        <w:tc>
          <w:tcPr>
            <w:tcW w:w="578" w:type="dxa"/>
          </w:tcPr>
          <w:p w14:paraId="3E48351B" w14:textId="77777777" w:rsidR="00C567F7" w:rsidRDefault="00C567F7" w:rsidP="00BD34EF">
            <w:pPr>
              <w:jc w:val="center"/>
              <w:rPr>
                <w:b/>
                <w:color w:val="000000"/>
              </w:rPr>
            </w:pPr>
            <w:r>
              <w:rPr>
                <w:b/>
                <w:color w:val="000000"/>
              </w:rPr>
              <w:t>4</w:t>
            </w:r>
          </w:p>
        </w:tc>
        <w:tc>
          <w:tcPr>
            <w:tcW w:w="1896" w:type="dxa"/>
            <w:gridSpan w:val="2"/>
          </w:tcPr>
          <w:p w14:paraId="732A103E" w14:textId="77777777" w:rsidR="00C567F7" w:rsidRDefault="00C567F7" w:rsidP="00BD34EF">
            <w:pPr>
              <w:rPr>
                <w:b/>
                <w:color w:val="000000"/>
              </w:rPr>
            </w:pPr>
          </w:p>
        </w:tc>
        <w:tc>
          <w:tcPr>
            <w:tcW w:w="5806" w:type="dxa"/>
          </w:tcPr>
          <w:p w14:paraId="2FBE06A5" w14:textId="77777777" w:rsidR="00C567F7" w:rsidRPr="0040256A" w:rsidRDefault="00C567F7" w:rsidP="00BD34EF">
            <w:pPr>
              <w:jc w:val="center"/>
              <w:rPr>
                <w:b/>
                <w:color w:val="000000"/>
              </w:rPr>
            </w:pPr>
          </w:p>
        </w:tc>
      </w:tr>
      <w:tr w:rsidR="00CE4D5F" w14:paraId="037584C9" w14:textId="77777777" w:rsidTr="00E02A2D">
        <w:tc>
          <w:tcPr>
            <w:tcW w:w="8280" w:type="dxa"/>
            <w:gridSpan w:val="4"/>
          </w:tcPr>
          <w:p w14:paraId="4CE4E016" w14:textId="77777777" w:rsidR="00CE4D5F" w:rsidRDefault="00CE4D5F" w:rsidP="00BD34EF">
            <w:pPr>
              <w:jc w:val="center"/>
            </w:pPr>
            <w:bookmarkStart w:id="189" w:name="_Hlk143384205"/>
            <w:r>
              <w:rPr>
                <w:b/>
                <w:bCs/>
              </w:rPr>
              <w:t xml:space="preserve">ΔΕΙΚΤΕΣ </w:t>
            </w:r>
            <w:r w:rsidRPr="000C4A08">
              <w:rPr>
                <w:b/>
                <w:bCs/>
              </w:rPr>
              <w:t>ΕΠΙΔΟΣΕ</w:t>
            </w:r>
            <w:r>
              <w:rPr>
                <w:b/>
                <w:bCs/>
              </w:rPr>
              <w:t>ΩΝ</w:t>
            </w:r>
          </w:p>
        </w:tc>
      </w:tr>
      <w:bookmarkEnd w:id="189"/>
      <w:tr w:rsidR="00CE4D5F" w14:paraId="5469DDEC" w14:textId="77777777" w:rsidTr="00E02A2D">
        <w:tc>
          <w:tcPr>
            <w:tcW w:w="2474" w:type="dxa"/>
            <w:gridSpan w:val="3"/>
          </w:tcPr>
          <w:p w14:paraId="4E73CFDC" w14:textId="77777777" w:rsidR="00CE4D5F" w:rsidRDefault="00CE4D5F" w:rsidP="00BD34EF">
            <w:pPr>
              <w:rPr>
                <w:b/>
                <w:color w:val="000000"/>
              </w:rPr>
            </w:pPr>
            <w:r>
              <w:rPr>
                <w:b/>
                <w:bCs/>
              </w:rPr>
              <w:t>Αποτελεσματικότητα</w:t>
            </w:r>
          </w:p>
        </w:tc>
        <w:tc>
          <w:tcPr>
            <w:tcW w:w="5806" w:type="dxa"/>
          </w:tcPr>
          <w:p w14:paraId="4BFA17A4" w14:textId="77777777" w:rsidR="00CE4D5F" w:rsidRDefault="00CE4D5F" w:rsidP="00BD34EF"/>
        </w:tc>
      </w:tr>
      <w:tr w:rsidR="00CE4D5F" w14:paraId="0790A7E3" w14:textId="77777777" w:rsidTr="00E02A2D">
        <w:tc>
          <w:tcPr>
            <w:tcW w:w="2474" w:type="dxa"/>
            <w:gridSpan w:val="3"/>
          </w:tcPr>
          <w:p w14:paraId="7C737D6C" w14:textId="77777777" w:rsidR="00CE4D5F" w:rsidRDefault="00CE4D5F" w:rsidP="00BD34EF">
            <w:pPr>
              <w:rPr>
                <w:b/>
                <w:color w:val="000000"/>
              </w:rPr>
            </w:pPr>
            <w:r>
              <w:rPr>
                <w:b/>
                <w:bCs/>
              </w:rPr>
              <w:t>Αποδοτικότητα</w:t>
            </w:r>
          </w:p>
        </w:tc>
        <w:tc>
          <w:tcPr>
            <w:tcW w:w="5806" w:type="dxa"/>
          </w:tcPr>
          <w:p w14:paraId="759F9E81" w14:textId="77777777" w:rsidR="00CE4D5F" w:rsidRDefault="00CE4D5F" w:rsidP="00BD34EF"/>
        </w:tc>
      </w:tr>
      <w:tr w:rsidR="00CE4D5F" w14:paraId="2B1F60EB" w14:textId="77777777" w:rsidTr="00E02A2D">
        <w:tc>
          <w:tcPr>
            <w:tcW w:w="2474" w:type="dxa"/>
            <w:gridSpan w:val="3"/>
          </w:tcPr>
          <w:p w14:paraId="53856E07" w14:textId="77777777" w:rsidR="00CE4D5F" w:rsidRDefault="00CE4D5F" w:rsidP="00BD34EF">
            <w:pPr>
              <w:rPr>
                <w:b/>
                <w:color w:val="000000"/>
              </w:rPr>
            </w:pPr>
            <w:r>
              <w:rPr>
                <w:b/>
                <w:color w:val="000000"/>
              </w:rPr>
              <w:t>Ποιότητα</w:t>
            </w:r>
          </w:p>
        </w:tc>
        <w:tc>
          <w:tcPr>
            <w:tcW w:w="5806" w:type="dxa"/>
          </w:tcPr>
          <w:p w14:paraId="40DAF615" w14:textId="77777777" w:rsidR="00CE4D5F" w:rsidRDefault="00CE4D5F" w:rsidP="00BD34EF"/>
        </w:tc>
      </w:tr>
      <w:tr w:rsidR="00CE4D5F" w14:paraId="3EA58F10" w14:textId="77777777" w:rsidTr="00E02A2D">
        <w:tc>
          <w:tcPr>
            <w:tcW w:w="8280" w:type="dxa"/>
            <w:gridSpan w:val="4"/>
          </w:tcPr>
          <w:p w14:paraId="6DD5D050" w14:textId="77777777" w:rsidR="00CE4D5F" w:rsidRPr="00B80141" w:rsidRDefault="00CE4D5F" w:rsidP="00BD34EF">
            <w:pPr>
              <w:jc w:val="center"/>
              <w:rPr>
                <w:b/>
                <w:bCs/>
              </w:rPr>
            </w:pPr>
            <w:r w:rsidRPr="00B80141">
              <w:rPr>
                <w:b/>
                <w:bCs/>
              </w:rPr>
              <w:t>ΘΕΣΜΙΚΟ &amp; ΚΑΝΟΝΙΣΤΙΚΟ ΠΛΑΙΣΙΟ</w:t>
            </w:r>
          </w:p>
        </w:tc>
      </w:tr>
      <w:tr w:rsidR="00CE4D5F" w14:paraId="42400CD6" w14:textId="77777777" w:rsidTr="00E02A2D">
        <w:tc>
          <w:tcPr>
            <w:tcW w:w="2352" w:type="dxa"/>
            <w:gridSpan w:val="2"/>
          </w:tcPr>
          <w:p w14:paraId="706E3858" w14:textId="77777777" w:rsidR="00CE4D5F" w:rsidRDefault="00CE4D5F" w:rsidP="00BD34EF">
            <w:pPr>
              <w:rPr>
                <w:b/>
                <w:color w:val="000000"/>
              </w:rPr>
            </w:pPr>
            <w:r>
              <w:rPr>
                <w:b/>
                <w:color w:val="000000"/>
              </w:rPr>
              <w:t xml:space="preserve">Νομοθεσία </w:t>
            </w:r>
          </w:p>
        </w:tc>
        <w:tc>
          <w:tcPr>
            <w:tcW w:w="5928" w:type="dxa"/>
            <w:gridSpan w:val="2"/>
          </w:tcPr>
          <w:p w14:paraId="4F747883" w14:textId="77777777" w:rsidR="00CE4D5F" w:rsidRDefault="00CE4D5F" w:rsidP="00BD34EF"/>
        </w:tc>
      </w:tr>
      <w:tr w:rsidR="00CE4D5F" w14:paraId="3A09FAE8" w14:textId="77777777" w:rsidTr="00E02A2D">
        <w:tc>
          <w:tcPr>
            <w:tcW w:w="2352" w:type="dxa"/>
            <w:gridSpan w:val="2"/>
          </w:tcPr>
          <w:p w14:paraId="2E394004" w14:textId="77777777" w:rsidR="00CE4D5F" w:rsidRDefault="00CE4D5F" w:rsidP="00BD34EF">
            <w:pPr>
              <w:rPr>
                <w:b/>
                <w:color w:val="000000"/>
              </w:rPr>
            </w:pPr>
            <w:r>
              <w:rPr>
                <w:b/>
                <w:color w:val="000000"/>
              </w:rPr>
              <w:t>Κανονισμοί</w:t>
            </w:r>
          </w:p>
        </w:tc>
        <w:tc>
          <w:tcPr>
            <w:tcW w:w="5928" w:type="dxa"/>
            <w:gridSpan w:val="2"/>
          </w:tcPr>
          <w:p w14:paraId="65599DDC" w14:textId="77777777" w:rsidR="00CE4D5F" w:rsidRDefault="00CE4D5F" w:rsidP="00BD34EF"/>
        </w:tc>
      </w:tr>
      <w:tr w:rsidR="00CE4D5F" w14:paraId="008FBA14" w14:textId="77777777" w:rsidTr="00E02A2D">
        <w:tc>
          <w:tcPr>
            <w:tcW w:w="8280" w:type="dxa"/>
            <w:gridSpan w:val="4"/>
            <w:shd w:val="clear" w:color="auto" w:fill="D9D9D9" w:themeFill="background1" w:themeFillShade="D9"/>
          </w:tcPr>
          <w:p w14:paraId="2BEB6508" w14:textId="77777777" w:rsidR="00CE4D5F" w:rsidRDefault="00CE4D5F" w:rsidP="00BD34EF">
            <w:pPr>
              <w:jc w:val="center"/>
            </w:pPr>
            <w:r>
              <w:rPr>
                <w:b/>
                <w:bCs/>
              </w:rPr>
              <w:t>ΛΕΙΤΟΥΡΓΙΑ 2</w:t>
            </w:r>
          </w:p>
        </w:tc>
      </w:tr>
      <w:tr w:rsidR="00CE4D5F" w14:paraId="275613B3" w14:textId="77777777" w:rsidTr="00E02A2D">
        <w:tc>
          <w:tcPr>
            <w:tcW w:w="8280" w:type="dxa"/>
            <w:gridSpan w:val="4"/>
          </w:tcPr>
          <w:p w14:paraId="24E24066" w14:textId="77777777" w:rsidR="00CE4D5F" w:rsidRDefault="00CE4D5F" w:rsidP="00BD34EF">
            <w:pPr>
              <w:jc w:val="center"/>
              <w:rPr>
                <w:b/>
                <w:bCs/>
              </w:rPr>
            </w:pPr>
          </w:p>
          <w:p w14:paraId="16CD4633" w14:textId="77777777" w:rsidR="00CE4D5F" w:rsidRDefault="00CE4D5F" w:rsidP="00BD34EF">
            <w:pPr>
              <w:jc w:val="center"/>
              <w:rPr>
                <w:b/>
                <w:bCs/>
              </w:rPr>
            </w:pPr>
            <w:r>
              <w:rPr>
                <w:b/>
                <w:bCs/>
              </w:rPr>
              <w:t>…………………….</w:t>
            </w:r>
          </w:p>
          <w:p w14:paraId="5C0AD9E5" w14:textId="77777777" w:rsidR="00CE4D5F" w:rsidRDefault="00CE4D5F" w:rsidP="00BD34EF">
            <w:pPr>
              <w:jc w:val="center"/>
              <w:rPr>
                <w:b/>
                <w:bCs/>
              </w:rPr>
            </w:pPr>
          </w:p>
        </w:tc>
      </w:tr>
      <w:tr w:rsidR="00CE4D5F" w14:paraId="778A9F84" w14:textId="77777777" w:rsidTr="00E02A2D">
        <w:tc>
          <w:tcPr>
            <w:tcW w:w="8280" w:type="dxa"/>
            <w:gridSpan w:val="4"/>
            <w:shd w:val="clear" w:color="auto" w:fill="D9D9D9" w:themeFill="background1" w:themeFillShade="D9"/>
          </w:tcPr>
          <w:p w14:paraId="2C3E9298" w14:textId="77777777" w:rsidR="00CE4D5F" w:rsidRDefault="00CE4D5F" w:rsidP="00BD34EF">
            <w:pPr>
              <w:jc w:val="center"/>
              <w:rPr>
                <w:b/>
                <w:bCs/>
              </w:rPr>
            </w:pPr>
            <w:r>
              <w:rPr>
                <w:b/>
                <w:bCs/>
              </w:rPr>
              <w:t>ΛΕΙΤΟΥΡΓΙΑ 3</w:t>
            </w:r>
          </w:p>
        </w:tc>
      </w:tr>
      <w:tr w:rsidR="00CE4D5F" w14:paraId="57FB701E" w14:textId="77777777" w:rsidTr="00E02A2D">
        <w:tc>
          <w:tcPr>
            <w:tcW w:w="8280" w:type="dxa"/>
            <w:gridSpan w:val="4"/>
          </w:tcPr>
          <w:p w14:paraId="1C16840A" w14:textId="77777777" w:rsidR="00CE4D5F" w:rsidRDefault="00CE4D5F" w:rsidP="00BD34EF">
            <w:pPr>
              <w:jc w:val="center"/>
              <w:rPr>
                <w:b/>
                <w:bCs/>
              </w:rPr>
            </w:pPr>
          </w:p>
          <w:p w14:paraId="26D43B7E" w14:textId="77777777" w:rsidR="00CE4D5F" w:rsidRDefault="00CE4D5F" w:rsidP="00BD34EF">
            <w:pPr>
              <w:jc w:val="center"/>
              <w:rPr>
                <w:b/>
                <w:bCs/>
              </w:rPr>
            </w:pPr>
            <w:r>
              <w:rPr>
                <w:b/>
                <w:bCs/>
              </w:rPr>
              <w:t>…………………..</w:t>
            </w:r>
          </w:p>
          <w:p w14:paraId="36FB0BAB" w14:textId="77777777" w:rsidR="00CE4D5F" w:rsidRDefault="00CE4D5F" w:rsidP="00BD34EF">
            <w:pPr>
              <w:jc w:val="center"/>
              <w:rPr>
                <w:b/>
                <w:bCs/>
              </w:rPr>
            </w:pPr>
          </w:p>
        </w:tc>
      </w:tr>
      <w:tr w:rsidR="00B80141" w14:paraId="4BA954EC" w14:textId="77777777" w:rsidTr="00E02A2D">
        <w:trPr>
          <w:trHeight w:val="58"/>
        </w:trPr>
        <w:tc>
          <w:tcPr>
            <w:tcW w:w="8280" w:type="dxa"/>
            <w:gridSpan w:val="4"/>
            <w:shd w:val="clear" w:color="auto" w:fill="D9D9D9" w:themeFill="background1" w:themeFillShade="D9"/>
          </w:tcPr>
          <w:p w14:paraId="6409164C" w14:textId="77777777" w:rsidR="00B80141" w:rsidRPr="00913C82" w:rsidRDefault="00B80141" w:rsidP="00BD34EF">
            <w:pPr>
              <w:jc w:val="center"/>
              <w:rPr>
                <w:b/>
                <w:bCs/>
              </w:rPr>
            </w:pPr>
            <w:r w:rsidRPr="00913C82">
              <w:rPr>
                <w:b/>
                <w:bCs/>
              </w:rPr>
              <w:t>ΠΟΡΟΙ</w:t>
            </w:r>
            <w:r w:rsidR="00CE4D5F">
              <w:rPr>
                <w:b/>
                <w:bCs/>
              </w:rPr>
              <w:t xml:space="preserve">, ΣΥΝΕΡΓΑΣΙΕΣ &amp; </w:t>
            </w:r>
            <w:r w:rsidR="00F569C6">
              <w:rPr>
                <w:b/>
                <w:color w:val="000000"/>
              </w:rPr>
              <w:t xml:space="preserve">ΛΕΙΤΟΥΡΓΙΕΣ </w:t>
            </w:r>
            <w:r w:rsidR="00CE4D5F">
              <w:rPr>
                <w:b/>
                <w:bCs/>
              </w:rPr>
              <w:t>ΔΙΟΙΚΗΣΗ</w:t>
            </w:r>
            <w:r w:rsidR="00F569C6">
              <w:rPr>
                <w:b/>
                <w:bCs/>
              </w:rPr>
              <w:t>Σ</w:t>
            </w:r>
            <w:r w:rsidR="00CE4D5F">
              <w:rPr>
                <w:b/>
                <w:bCs/>
              </w:rPr>
              <w:t xml:space="preserve"> ΤΗΣ ΜΟΝΑΔΑΣ</w:t>
            </w:r>
          </w:p>
        </w:tc>
      </w:tr>
      <w:tr w:rsidR="00B80141" w14:paraId="4C10C1C9" w14:textId="77777777" w:rsidTr="00E02A2D">
        <w:tc>
          <w:tcPr>
            <w:tcW w:w="2352" w:type="dxa"/>
            <w:gridSpan w:val="2"/>
          </w:tcPr>
          <w:p w14:paraId="3A2BD07B" w14:textId="77777777" w:rsidR="00B80141" w:rsidRPr="000C4A08" w:rsidRDefault="00B80141" w:rsidP="00BD34EF">
            <w:pPr>
              <w:rPr>
                <w:b/>
                <w:bCs/>
              </w:rPr>
            </w:pPr>
            <w:r w:rsidRPr="00663731">
              <w:rPr>
                <w:b/>
                <w:bCs/>
              </w:rPr>
              <w:t>Θέσεις εργασίας</w:t>
            </w:r>
            <w:r>
              <w:rPr>
                <w:b/>
                <w:bCs/>
                <w:lang w:val="en-US"/>
              </w:rPr>
              <w:t xml:space="preserve"> </w:t>
            </w:r>
            <w:r>
              <w:rPr>
                <w:b/>
                <w:bCs/>
              </w:rPr>
              <w:t>και προσωπικό</w:t>
            </w:r>
          </w:p>
        </w:tc>
        <w:tc>
          <w:tcPr>
            <w:tcW w:w="5928" w:type="dxa"/>
            <w:gridSpan w:val="2"/>
          </w:tcPr>
          <w:p w14:paraId="3DE9C3FE" w14:textId="77777777" w:rsidR="00B80141" w:rsidRDefault="00B80141" w:rsidP="00BD34EF"/>
        </w:tc>
      </w:tr>
      <w:tr w:rsidR="00B80141" w14:paraId="0DF57AFF" w14:textId="77777777" w:rsidTr="00E02A2D">
        <w:tc>
          <w:tcPr>
            <w:tcW w:w="2352" w:type="dxa"/>
            <w:gridSpan w:val="2"/>
          </w:tcPr>
          <w:p w14:paraId="39E7260B" w14:textId="77777777" w:rsidR="00B80141" w:rsidRPr="00663731" w:rsidRDefault="00B80141" w:rsidP="00BD34EF">
            <w:pPr>
              <w:rPr>
                <w:b/>
                <w:bCs/>
              </w:rPr>
            </w:pPr>
            <w:r>
              <w:rPr>
                <w:b/>
                <w:color w:val="000000"/>
              </w:rPr>
              <w:t>Πληρ. συστήματα</w:t>
            </w:r>
          </w:p>
        </w:tc>
        <w:tc>
          <w:tcPr>
            <w:tcW w:w="5928" w:type="dxa"/>
            <w:gridSpan w:val="2"/>
          </w:tcPr>
          <w:p w14:paraId="73AB4EA8" w14:textId="77777777" w:rsidR="00B80141" w:rsidRDefault="00B80141" w:rsidP="00BD34EF"/>
        </w:tc>
      </w:tr>
      <w:tr w:rsidR="00357319" w14:paraId="686F9F5B" w14:textId="77777777" w:rsidTr="00E02A2D">
        <w:tc>
          <w:tcPr>
            <w:tcW w:w="2352" w:type="dxa"/>
            <w:gridSpan w:val="2"/>
          </w:tcPr>
          <w:p w14:paraId="1D7C34C6" w14:textId="77777777" w:rsidR="00357319" w:rsidRPr="00663731" w:rsidRDefault="00357319" w:rsidP="00BD34EF">
            <w:pPr>
              <w:rPr>
                <w:b/>
                <w:bCs/>
              </w:rPr>
            </w:pPr>
            <w:r w:rsidRPr="00663731">
              <w:rPr>
                <w:b/>
                <w:bCs/>
              </w:rPr>
              <w:t>Εξοπλισμός</w:t>
            </w:r>
          </w:p>
        </w:tc>
        <w:tc>
          <w:tcPr>
            <w:tcW w:w="5928" w:type="dxa"/>
            <w:gridSpan w:val="2"/>
          </w:tcPr>
          <w:p w14:paraId="410142E2" w14:textId="77777777" w:rsidR="00357319" w:rsidRDefault="00357319" w:rsidP="00BD34EF"/>
        </w:tc>
      </w:tr>
      <w:tr w:rsidR="00B80141" w14:paraId="67154B05" w14:textId="77777777" w:rsidTr="00E02A2D">
        <w:tc>
          <w:tcPr>
            <w:tcW w:w="2352" w:type="dxa"/>
            <w:gridSpan w:val="2"/>
          </w:tcPr>
          <w:p w14:paraId="1D415C4C" w14:textId="77777777" w:rsidR="00B80141" w:rsidRPr="00663731" w:rsidRDefault="00B80141" w:rsidP="00BD34EF">
            <w:pPr>
              <w:rPr>
                <w:b/>
                <w:bCs/>
              </w:rPr>
            </w:pPr>
            <w:bookmarkStart w:id="190" w:name="_Hlk143331443"/>
            <w:r w:rsidRPr="00663731">
              <w:rPr>
                <w:b/>
                <w:bCs/>
              </w:rPr>
              <w:t>Συνεργασίες</w:t>
            </w:r>
          </w:p>
        </w:tc>
        <w:tc>
          <w:tcPr>
            <w:tcW w:w="5928" w:type="dxa"/>
            <w:gridSpan w:val="2"/>
          </w:tcPr>
          <w:p w14:paraId="6F7E9B36" w14:textId="77777777" w:rsidR="00B80141" w:rsidRDefault="00B80141" w:rsidP="00BD34EF"/>
        </w:tc>
      </w:tr>
      <w:tr w:rsidR="00CE4D5F" w14:paraId="616A1279" w14:textId="77777777" w:rsidTr="00E02A2D">
        <w:tc>
          <w:tcPr>
            <w:tcW w:w="2352" w:type="dxa"/>
            <w:gridSpan w:val="2"/>
          </w:tcPr>
          <w:p w14:paraId="36EBE7F1" w14:textId="77777777" w:rsidR="00CE4D5F" w:rsidRPr="00663731" w:rsidRDefault="00CE4D5F" w:rsidP="00BD34EF">
            <w:pPr>
              <w:rPr>
                <w:b/>
                <w:bCs/>
              </w:rPr>
            </w:pPr>
            <w:r>
              <w:rPr>
                <w:b/>
                <w:color w:val="000000"/>
              </w:rPr>
              <w:t>Λειτουργίες διοίκησης</w:t>
            </w:r>
          </w:p>
        </w:tc>
        <w:tc>
          <w:tcPr>
            <w:tcW w:w="5928" w:type="dxa"/>
            <w:gridSpan w:val="2"/>
          </w:tcPr>
          <w:p w14:paraId="132DDC53" w14:textId="77777777" w:rsidR="00CE4D5F" w:rsidRDefault="00CE4D5F" w:rsidP="00BD34EF"/>
        </w:tc>
      </w:tr>
      <w:tr w:rsidR="00B80141" w14:paraId="4C376721" w14:textId="77777777" w:rsidTr="00E02A2D">
        <w:tc>
          <w:tcPr>
            <w:tcW w:w="8280" w:type="dxa"/>
            <w:gridSpan w:val="4"/>
            <w:shd w:val="clear" w:color="auto" w:fill="D9D9D9" w:themeFill="background1" w:themeFillShade="D9"/>
          </w:tcPr>
          <w:p w14:paraId="3D53A03F" w14:textId="77777777" w:rsidR="00B80141" w:rsidRPr="00207887" w:rsidRDefault="002A6DE6" w:rsidP="00BD34EF">
            <w:pPr>
              <w:jc w:val="center"/>
              <w:rPr>
                <w:b/>
                <w:bCs/>
              </w:rPr>
            </w:pPr>
            <w:r>
              <w:rPr>
                <w:b/>
                <w:bCs/>
              </w:rPr>
              <w:t>ΟΙΚΟΝΟΜΙΚΟΙ ΠΟΡΟΙ</w:t>
            </w:r>
          </w:p>
        </w:tc>
      </w:tr>
      <w:bookmarkEnd w:id="190"/>
      <w:tr w:rsidR="00B80141" w14:paraId="2FA29780" w14:textId="77777777" w:rsidTr="00E02A2D">
        <w:tc>
          <w:tcPr>
            <w:tcW w:w="2352" w:type="dxa"/>
            <w:gridSpan w:val="2"/>
          </w:tcPr>
          <w:p w14:paraId="047C3974" w14:textId="77777777" w:rsidR="00B80141" w:rsidRPr="00663731" w:rsidRDefault="00B80141" w:rsidP="00BD34EF">
            <w:pPr>
              <w:rPr>
                <w:b/>
                <w:bCs/>
              </w:rPr>
            </w:pPr>
            <w:r>
              <w:rPr>
                <w:b/>
                <w:bCs/>
              </w:rPr>
              <w:t>Λ</w:t>
            </w:r>
            <w:r w:rsidRPr="00663731">
              <w:rPr>
                <w:b/>
                <w:bCs/>
              </w:rPr>
              <w:t>ειτουργικές δαπάνες</w:t>
            </w:r>
          </w:p>
        </w:tc>
        <w:tc>
          <w:tcPr>
            <w:tcW w:w="5928" w:type="dxa"/>
            <w:gridSpan w:val="2"/>
          </w:tcPr>
          <w:p w14:paraId="2CB4D02A" w14:textId="77777777" w:rsidR="00B80141" w:rsidRDefault="00B80141" w:rsidP="00BD34EF"/>
        </w:tc>
      </w:tr>
      <w:tr w:rsidR="00B80141" w14:paraId="3AB18CFF" w14:textId="77777777" w:rsidTr="00E02A2D">
        <w:tc>
          <w:tcPr>
            <w:tcW w:w="2352" w:type="dxa"/>
            <w:gridSpan w:val="2"/>
          </w:tcPr>
          <w:p w14:paraId="0B9AE4D7" w14:textId="77777777" w:rsidR="00B80141" w:rsidRPr="00663731" w:rsidRDefault="00B80141" w:rsidP="00BD34EF">
            <w:pPr>
              <w:rPr>
                <w:b/>
                <w:bCs/>
              </w:rPr>
            </w:pPr>
            <w:r>
              <w:rPr>
                <w:b/>
                <w:bCs/>
              </w:rPr>
              <w:t xml:space="preserve">Έσοδα </w:t>
            </w:r>
          </w:p>
        </w:tc>
        <w:tc>
          <w:tcPr>
            <w:tcW w:w="5928" w:type="dxa"/>
            <w:gridSpan w:val="2"/>
          </w:tcPr>
          <w:p w14:paraId="5049CFB1" w14:textId="77777777" w:rsidR="00B80141" w:rsidRDefault="00B80141" w:rsidP="00BD34EF"/>
        </w:tc>
      </w:tr>
    </w:tbl>
    <w:p w14:paraId="487AE85B" w14:textId="77777777" w:rsidR="00F63A35" w:rsidRDefault="00D86BE5" w:rsidP="00D86BE5">
      <w:pPr>
        <w:spacing w:after="200" w:line="276" w:lineRule="auto"/>
        <w:jc w:val="left"/>
      </w:pPr>
      <w:bookmarkStart w:id="191" w:name="_Toc149131951"/>
      <w:r>
        <w:br w:type="page"/>
      </w:r>
    </w:p>
    <w:p w14:paraId="2E30BD1B" w14:textId="77777777" w:rsidR="00091C5B" w:rsidRPr="00E93AEF" w:rsidRDefault="00091C5B" w:rsidP="00435364">
      <w:pPr>
        <w:pStyle w:val="EP3"/>
      </w:pPr>
      <w:bookmarkStart w:id="192" w:name="_Toc149135446"/>
      <w:bookmarkStart w:id="193" w:name="_Toc153983772"/>
      <w:r>
        <w:lastRenderedPageBreak/>
        <w:t xml:space="preserve">Σχεδιασμός </w:t>
      </w:r>
      <w:r w:rsidRPr="00143ED8">
        <w:t>νέων δημοτικών δομών</w:t>
      </w:r>
      <w:bookmarkEnd w:id="191"/>
      <w:bookmarkEnd w:id="192"/>
      <w:bookmarkEnd w:id="193"/>
    </w:p>
    <w:p w14:paraId="1ED38AAE" w14:textId="77777777" w:rsidR="00091C5B" w:rsidRPr="00441B33" w:rsidRDefault="00091C5B" w:rsidP="00BD34EF">
      <w:pPr>
        <w:rPr>
          <w:bCs/>
        </w:rPr>
      </w:pPr>
      <w:r>
        <w:t xml:space="preserve">Ο σχεδιασμός και η οργάνωση είναι κρίσιμες </w:t>
      </w:r>
      <w:r w:rsidR="007E49C4">
        <w:t>προϋποθέσεις για</w:t>
      </w:r>
      <w:r>
        <w:t xml:space="preserve"> τη δημιουργία νέων δημοτικών δομών. </w:t>
      </w:r>
      <w:r w:rsidRPr="00441B33">
        <w:rPr>
          <w:bCs/>
        </w:rPr>
        <w:t xml:space="preserve">Πριν από τη σύσταση μιας νέας </w:t>
      </w:r>
      <w:r>
        <w:rPr>
          <w:bCs/>
        </w:rPr>
        <w:t xml:space="preserve">δημοτικής </w:t>
      </w:r>
      <w:r w:rsidRPr="00441B33">
        <w:rPr>
          <w:bCs/>
        </w:rPr>
        <w:t>δομής</w:t>
      </w:r>
      <w:r>
        <w:rPr>
          <w:bCs/>
        </w:rPr>
        <w:t>,</w:t>
      </w:r>
      <w:r w:rsidRPr="00441B33">
        <w:rPr>
          <w:bCs/>
        </w:rPr>
        <w:t xml:space="preserve"> </w:t>
      </w:r>
      <w:r>
        <w:rPr>
          <w:bCs/>
        </w:rPr>
        <w:t xml:space="preserve">η υπηρεσία Προγραμματισμού του Δήμου </w:t>
      </w:r>
      <w:r w:rsidRPr="00441B33">
        <w:rPr>
          <w:bCs/>
        </w:rPr>
        <w:t xml:space="preserve">θα πρέπει να εκπονεί μελέτη, η οποία </w:t>
      </w:r>
      <w:r>
        <w:rPr>
          <w:bCs/>
        </w:rPr>
        <w:t xml:space="preserve">με βάση το προτεινόμενο μοντέλο, </w:t>
      </w:r>
      <w:r w:rsidR="007E49C4">
        <w:rPr>
          <w:bCs/>
        </w:rPr>
        <w:t xml:space="preserve">εκτός των άλλων </w:t>
      </w:r>
      <w:r w:rsidRPr="00441B33">
        <w:rPr>
          <w:bCs/>
        </w:rPr>
        <w:t xml:space="preserve">θα </w:t>
      </w:r>
      <w:r>
        <w:rPr>
          <w:bCs/>
        </w:rPr>
        <w:t xml:space="preserve">περιλαμβάνει </w:t>
      </w:r>
      <w:r w:rsidRPr="00441B33">
        <w:rPr>
          <w:bCs/>
        </w:rPr>
        <w:t>τα εξής:</w:t>
      </w:r>
    </w:p>
    <w:p w14:paraId="347BEED5" w14:textId="77777777" w:rsidR="00091C5B" w:rsidRPr="00A3613F" w:rsidRDefault="00091C5B" w:rsidP="00BD34EF">
      <w:pPr>
        <w:pStyle w:val="a6"/>
        <w:numPr>
          <w:ilvl w:val="0"/>
          <w:numId w:val="11"/>
        </w:numPr>
        <w:rPr>
          <w:bCs/>
        </w:rPr>
      </w:pPr>
      <w:r w:rsidRPr="00A3613F">
        <w:rPr>
          <w:bCs/>
        </w:rPr>
        <w:t>Καθορισμός της εξυπηρετούμενης ομάδας – στόχου (Αποδέκτες)</w:t>
      </w:r>
    </w:p>
    <w:p w14:paraId="11862F02" w14:textId="77777777" w:rsidR="00091C5B" w:rsidRPr="00A3613F" w:rsidRDefault="00091C5B" w:rsidP="00BD34EF">
      <w:pPr>
        <w:pStyle w:val="a6"/>
        <w:numPr>
          <w:ilvl w:val="0"/>
          <w:numId w:val="11"/>
        </w:numPr>
        <w:rPr>
          <w:bCs/>
        </w:rPr>
      </w:pPr>
      <w:r w:rsidRPr="00A3613F">
        <w:rPr>
          <w:bCs/>
        </w:rPr>
        <w:t xml:space="preserve">Εκτίμηση των αναγκών και της ζήτησης της ομάδας </w:t>
      </w:r>
      <w:r>
        <w:rPr>
          <w:bCs/>
        </w:rPr>
        <w:t>–</w:t>
      </w:r>
      <w:r w:rsidRPr="00A3613F">
        <w:rPr>
          <w:bCs/>
        </w:rPr>
        <w:t xml:space="preserve"> στόχου</w:t>
      </w:r>
      <w:r>
        <w:rPr>
          <w:bCs/>
        </w:rPr>
        <w:t xml:space="preserve"> (Ανάγκες – Ζήτηση)</w:t>
      </w:r>
    </w:p>
    <w:p w14:paraId="63C61A18" w14:textId="77777777" w:rsidR="00091C5B" w:rsidRPr="00A3613F" w:rsidRDefault="00091C5B" w:rsidP="00BD34EF">
      <w:pPr>
        <w:pStyle w:val="a6"/>
        <w:numPr>
          <w:ilvl w:val="0"/>
          <w:numId w:val="11"/>
        </w:numPr>
        <w:rPr>
          <w:bCs/>
        </w:rPr>
      </w:pPr>
      <w:r w:rsidRPr="00A3613F">
        <w:rPr>
          <w:bCs/>
        </w:rPr>
        <w:t>Καθορισμός των επιδιωκόμενων ωφελειών στους αποδέκτες</w:t>
      </w:r>
      <w:r>
        <w:rPr>
          <w:bCs/>
        </w:rPr>
        <w:t xml:space="preserve"> (Αποτελέσματα)</w:t>
      </w:r>
    </w:p>
    <w:p w14:paraId="41E3F7AA" w14:textId="77777777" w:rsidR="00091C5B" w:rsidRPr="00A3613F" w:rsidRDefault="00091C5B" w:rsidP="00BD34EF">
      <w:pPr>
        <w:pStyle w:val="a6"/>
        <w:numPr>
          <w:ilvl w:val="0"/>
          <w:numId w:val="11"/>
        </w:numPr>
        <w:rPr>
          <w:bCs/>
        </w:rPr>
      </w:pPr>
      <w:r w:rsidRPr="00A3613F">
        <w:rPr>
          <w:bCs/>
        </w:rPr>
        <w:t>Σχεδιασμός του μίγματος των υπηρεσιών ή/και των αγαθών που θα παραχθούν για την ικανοποίηση των αναγκών (Είδη εκροών)</w:t>
      </w:r>
    </w:p>
    <w:p w14:paraId="61A112A4" w14:textId="77777777" w:rsidR="00091C5B" w:rsidRPr="00A3613F" w:rsidRDefault="00091C5B" w:rsidP="00BD34EF">
      <w:pPr>
        <w:pStyle w:val="a6"/>
        <w:numPr>
          <w:ilvl w:val="0"/>
          <w:numId w:val="11"/>
        </w:numPr>
        <w:rPr>
          <w:bCs/>
        </w:rPr>
      </w:pPr>
      <w:r w:rsidRPr="00A3613F">
        <w:rPr>
          <w:bCs/>
        </w:rPr>
        <w:t>Καθορισμός του ποσοτικού επιπέδου παροχής των εκροών για την ικανοποίηση της ζήτησης (Ποσότητα εκροών)</w:t>
      </w:r>
    </w:p>
    <w:p w14:paraId="7B550E44" w14:textId="77777777" w:rsidR="00091C5B" w:rsidRPr="00A3613F" w:rsidRDefault="00091C5B" w:rsidP="00BD34EF">
      <w:pPr>
        <w:pStyle w:val="a6"/>
        <w:numPr>
          <w:ilvl w:val="0"/>
          <w:numId w:val="11"/>
        </w:numPr>
        <w:rPr>
          <w:bCs/>
        </w:rPr>
      </w:pPr>
      <w:r w:rsidRPr="00A3613F">
        <w:rPr>
          <w:bCs/>
        </w:rPr>
        <w:t>Κατάρτιση προδιαγραφών ποιότητας των παρεχόμενων αγαθών / υπηρεσιών (Ποιότητα εκροών)</w:t>
      </w:r>
    </w:p>
    <w:p w14:paraId="09114E1A" w14:textId="77777777" w:rsidR="00091C5B" w:rsidRPr="00A3613F" w:rsidRDefault="00091C5B" w:rsidP="00BD34EF">
      <w:pPr>
        <w:pStyle w:val="a6"/>
        <w:numPr>
          <w:ilvl w:val="0"/>
          <w:numId w:val="11"/>
        </w:numPr>
        <w:rPr>
          <w:bCs/>
        </w:rPr>
      </w:pPr>
      <w:r w:rsidRPr="00A3613F">
        <w:rPr>
          <w:bCs/>
        </w:rPr>
        <w:t xml:space="preserve">Επιλογή τόπου εγκατάστασης, οριοθέτηση της γεωγραφικής </w:t>
      </w:r>
      <w:r>
        <w:rPr>
          <w:bCs/>
        </w:rPr>
        <w:t xml:space="preserve">εμβέλειας της δομής </w:t>
      </w:r>
    </w:p>
    <w:p w14:paraId="77EDF79C" w14:textId="77777777" w:rsidR="00091C5B" w:rsidRPr="00A3613F" w:rsidRDefault="00091C5B" w:rsidP="00BD34EF">
      <w:pPr>
        <w:pStyle w:val="a6"/>
        <w:numPr>
          <w:ilvl w:val="0"/>
          <w:numId w:val="11"/>
        </w:numPr>
        <w:rPr>
          <w:bCs/>
        </w:rPr>
      </w:pPr>
      <w:r w:rsidRPr="00A3613F">
        <w:rPr>
          <w:bCs/>
        </w:rPr>
        <w:t>Επιλογή των μεθόδων παραγωγής και του τεχνολογικού επιπέδου της παραγωγικής διαδικασίας. Προδιαγραφή των διαδικασιών υλοποίησης και των διαδικασιών διοίκησης (Διαδικασίες)</w:t>
      </w:r>
    </w:p>
    <w:p w14:paraId="7F411667" w14:textId="77777777" w:rsidR="00091C5B" w:rsidRPr="00A3613F" w:rsidRDefault="00091C5B" w:rsidP="00BD34EF">
      <w:pPr>
        <w:pStyle w:val="a6"/>
        <w:numPr>
          <w:ilvl w:val="0"/>
          <w:numId w:val="11"/>
        </w:numPr>
        <w:rPr>
          <w:bCs/>
        </w:rPr>
      </w:pPr>
      <w:r w:rsidRPr="00A3613F">
        <w:rPr>
          <w:bCs/>
        </w:rPr>
        <w:t>Εκτίμηση της αναγκαίας ποσότητας των πόρων και κατάρτιση τεχνικών προδιαγραφών καταλληλότητας και ποιότητας για τη στελέχωση, τον εξοπλισμό, τα κτίρια, τα υλικά κλπ (Πόροι</w:t>
      </w:r>
      <w:r w:rsidR="006276DF">
        <w:rPr>
          <w:bCs/>
        </w:rPr>
        <w:t xml:space="preserve"> </w:t>
      </w:r>
      <w:r w:rsidRPr="00A3613F">
        <w:rPr>
          <w:bCs/>
        </w:rPr>
        <w:t>-</w:t>
      </w:r>
      <w:r w:rsidR="006276DF">
        <w:rPr>
          <w:bCs/>
        </w:rPr>
        <w:t xml:space="preserve"> </w:t>
      </w:r>
      <w:r w:rsidRPr="00A3613F">
        <w:rPr>
          <w:bCs/>
        </w:rPr>
        <w:t>Πηγές πόρων)</w:t>
      </w:r>
    </w:p>
    <w:p w14:paraId="7F055BA2" w14:textId="77777777" w:rsidR="00091C5B" w:rsidRDefault="00091C5B" w:rsidP="00BD34EF">
      <w:pPr>
        <w:pStyle w:val="a6"/>
        <w:numPr>
          <w:ilvl w:val="0"/>
          <w:numId w:val="11"/>
        </w:numPr>
        <w:rPr>
          <w:bCs/>
        </w:rPr>
      </w:pPr>
      <w:r w:rsidRPr="00A3613F">
        <w:rPr>
          <w:bCs/>
        </w:rPr>
        <w:t>Εκτίμηση του κόστους και καθορισμός του χρηματοδοτικού σχήματος (Δαπάνες, Πηγές χρηματοδότησης και Έσοδα)</w:t>
      </w:r>
    </w:p>
    <w:p w14:paraId="0B995D8D" w14:textId="77777777" w:rsidR="00EA6153" w:rsidRDefault="003D0242" w:rsidP="00435364">
      <w:pPr>
        <w:pStyle w:val="EP3"/>
      </w:pPr>
      <w:bookmarkStart w:id="194" w:name="_Toc149131952"/>
      <w:bookmarkStart w:id="195" w:name="_Toc149135447"/>
      <w:bookmarkStart w:id="196" w:name="_Toc153983773"/>
      <w:r>
        <w:t>Υποστήριξη της ε</w:t>
      </w:r>
      <w:r w:rsidR="00F86C15">
        <w:t>φαρμογή</w:t>
      </w:r>
      <w:r>
        <w:t>ς</w:t>
      </w:r>
      <w:r w:rsidR="00F86C15">
        <w:t xml:space="preserve"> </w:t>
      </w:r>
      <w:r w:rsidR="00F86C15" w:rsidRPr="00E158BF">
        <w:t>διοικητικών μεταρρυθμίσεων</w:t>
      </w:r>
      <w:bookmarkEnd w:id="194"/>
      <w:bookmarkEnd w:id="195"/>
      <w:bookmarkEnd w:id="196"/>
    </w:p>
    <w:p w14:paraId="15A69BE7" w14:textId="77777777" w:rsidR="00E50223" w:rsidRDefault="00E50223" w:rsidP="001863A9">
      <w:pPr>
        <w:widowControl w:val="0"/>
        <w:rPr>
          <w:shd w:val="clear" w:color="auto" w:fill="FFFFFF"/>
        </w:rPr>
      </w:pPr>
      <w:r>
        <w:rPr>
          <w:shd w:val="clear" w:color="auto" w:fill="FFFFFF"/>
        </w:rPr>
        <w:t xml:space="preserve">Η υιοθέτηση του μοντέλου </w:t>
      </w:r>
      <w:r w:rsidR="0042650E">
        <w:rPr>
          <w:shd w:val="clear" w:color="auto" w:fill="FFFFFF"/>
        </w:rPr>
        <w:t xml:space="preserve">από </w:t>
      </w:r>
      <w:r>
        <w:rPr>
          <w:shd w:val="clear" w:color="auto" w:fill="FFFFFF"/>
        </w:rPr>
        <w:t xml:space="preserve">τους </w:t>
      </w:r>
      <w:r>
        <w:rPr>
          <w:shd w:val="clear" w:color="auto" w:fill="FFFFFF"/>
          <w:lang w:val="en-US"/>
        </w:rPr>
        <w:t>OTA</w:t>
      </w:r>
      <w:r w:rsidRPr="00D7113C">
        <w:rPr>
          <w:shd w:val="clear" w:color="auto" w:fill="FFFFFF"/>
        </w:rPr>
        <w:t xml:space="preserve"> </w:t>
      </w:r>
      <w:r>
        <w:rPr>
          <w:shd w:val="clear" w:color="auto" w:fill="FFFFFF"/>
        </w:rPr>
        <w:t xml:space="preserve">θα διευκολύνει την εφαρμογή </w:t>
      </w:r>
      <w:r w:rsidR="003343DE">
        <w:rPr>
          <w:shd w:val="clear" w:color="auto" w:fill="FFFFFF"/>
        </w:rPr>
        <w:t xml:space="preserve">ενός </w:t>
      </w:r>
      <w:r>
        <w:rPr>
          <w:shd w:val="clear" w:color="auto" w:fill="FFFFFF"/>
        </w:rPr>
        <w:t>μεγάλ</w:t>
      </w:r>
      <w:r w:rsidR="003343DE">
        <w:rPr>
          <w:shd w:val="clear" w:color="auto" w:fill="FFFFFF"/>
        </w:rPr>
        <w:t>ου</w:t>
      </w:r>
      <w:r>
        <w:rPr>
          <w:shd w:val="clear" w:color="auto" w:fill="FFFFFF"/>
        </w:rPr>
        <w:t xml:space="preserve"> </w:t>
      </w:r>
      <w:r w:rsidR="003343DE">
        <w:rPr>
          <w:shd w:val="clear" w:color="auto" w:fill="FFFFFF"/>
        </w:rPr>
        <w:t>αριθμού</w:t>
      </w:r>
      <w:r>
        <w:rPr>
          <w:shd w:val="clear" w:color="auto" w:fill="FFFFFF"/>
        </w:rPr>
        <w:t xml:space="preserve"> </w:t>
      </w:r>
      <w:r w:rsidRPr="00E158BF">
        <w:rPr>
          <w:shd w:val="clear" w:color="auto" w:fill="FFFFFF"/>
        </w:rPr>
        <w:t>διοικητικών μεταρρυθμίσεων / εργαλείων</w:t>
      </w:r>
      <w:r>
        <w:rPr>
          <w:shd w:val="clear" w:color="auto" w:fill="FFFFFF"/>
        </w:rPr>
        <w:t xml:space="preserve"> που έχουν προταθεί τα τελευταία χρόνια για τη Δημόσια διοίκηση και </w:t>
      </w:r>
      <w:r w:rsidR="00F86C15">
        <w:rPr>
          <w:shd w:val="clear" w:color="auto" w:fill="FFFFFF"/>
        </w:rPr>
        <w:t xml:space="preserve">την </w:t>
      </w:r>
      <w:r>
        <w:rPr>
          <w:shd w:val="clear" w:color="auto" w:fill="FFFFFF"/>
        </w:rPr>
        <w:t xml:space="preserve">Αυτοδιοίκηση της χώρας όπως: </w:t>
      </w:r>
    </w:p>
    <w:p w14:paraId="33B7B0CE" w14:textId="77777777" w:rsidR="00E50223" w:rsidRPr="003F4284" w:rsidRDefault="00E50223" w:rsidP="001801F6">
      <w:pPr>
        <w:rPr>
          <w:u w:val="single"/>
        </w:rPr>
      </w:pPr>
      <w:r w:rsidRPr="003F4284">
        <w:rPr>
          <w:u w:val="single"/>
        </w:rPr>
        <w:t>Αξιοποίηση του μοντέλου στις διαδικασίες προγραμματισμού</w:t>
      </w:r>
      <w:r>
        <w:rPr>
          <w:u w:val="single"/>
        </w:rPr>
        <w:t xml:space="preserve"> του Δήμου</w:t>
      </w:r>
    </w:p>
    <w:p w14:paraId="2906980B" w14:textId="77777777" w:rsidR="00E50223" w:rsidRPr="002F77A0" w:rsidRDefault="00E50223" w:rsidP="00BE2382">
      <w:pPr>
        <w:pStyle w:val="a6"/>
        <w:numPr>
          <w:ilvl w:val="0"/>
          <w:numId w:val="11"/>
        </w:numPr>
        <w:rPr>
          <w:bCs/>
        </w:rPr>
      </w:pPr>
      <w:r w:rsidRPr="002F77A0">
        <w:rPr>
          <w:bCs/>
        </w:rPr>
        <w:t xml:space="preserve">Στρατηγικός σχεδιασμός και επιχειρησιακός προγραμματισμός </w:t>
      </w:r>
    </w:p>
    <w:p w14:paraId="7D03A33A" w14:textId="77777777" w:rsidR="00E50223" w:rsidRPr="002F77A0" w:rsidRDefault="0038488C" w:rsidP="00BE2382">
      <w:pPr>
        <w:pStyle w:val="a6"/>
        <w:numPr>
          <w:ilvl w:val="0"/>
          <w:numId w:val="11"/>
        </w:numPr>
        <w:rPr>
          <w:bCs/>
        </w:rPr>
      </w:pPr>
      <w:r w:rsidRPr="002F77A0">
        <w:rPr>
          <w:bCs/>
        </w:rPr>
        <w:t xml:space="preserve">Εφαρμογή συστήματος </w:t>
      </w:r>
      <w:r w:rsidR="00E50223" w:rsidRPr="002F77A0">
        <w:rPr>
          <w:bCs/>
        </w:rPr>
        <w:t>Στοχοθεσία</w:t>
      </w:r>
      <w:r w:rsidRPr="002F77A0">
        <w:rPr>
          <w:bCs/>
        </w:rPr>
        <w:t>ς</w:t>
      </w:r>
      <w:r w:rsidR="00E50223" w:rsidRPr="002F77A0">
        <w:rPr>
          <w:bCs/>
        </w:rPr>
        <w:t xml:space="preserve"> </w:t>
      </w:r>
    </w:p>
    <w:p w14:paraId="0F99E1FB" w14:textId="77777777" w:rsidR="00E50223" w:rsidRPr="002F77A0" w:rsidRDefault="00E50223" w:rsidP="00BE2382">
      <w:pPr>
        <w:pStyle w:val="a6"/>
        <w:numPr>
          <w:ilvl w:val="0"/>
          <w:numId w:val="11"/>
        </w:numPr>
        <w:rPr>
          <w:bCs/>
        </w:rPr>
      </w:pPr>
      <w:r w:rsidRPr="002F77A0">
        <w:rPr>
          <w:bCs/>
        </w:rPr>
        <w:t>Προϋπολογισμός προσανατολισμένος στα προγράμματα δράσης του</w:t>
      </w:r>
      <w:r w:rsidR="001B688C" w:rsidRPr="002F77A0">
        <w:rPr>
          <w:bCs/>
        </w:rPr>
        <w:t xml:space="preserve"> Δήμου</w:t>
      </w:r>
      <w:r w:rsidRPr="002F77A0">
        <w:rPr>
          <w:bCs/>
        </w:rPr>
        <w:t xml:space="preserve"> (Performance-based budgeting)</w:t>
      </w:r>
    </w:p>
    <w:p w14:paraId="1D7F220B" w14:textId="77777777" w:rsidR="00E50223" w:rsidRDefault="00E50223" w:rsidP="001801F6">
      <w:pPr>
        <w:rPr>
          <w:u w:val="single"/>
        </w:rPr>
      </w:pPr>
      <w:r w:rsidRPr="003F4284">
        <w:rPr>
          <w:u w:val="single"/>
        </w:rPr>
        <w:t xml:space="preserve">Αξιοποίηση του μοντέλου </w:t>
      </w:r>
      <w:r w:rsidR="007B792A">
        <w:rPr>
          <w:u w:val="single"/>
        </w:rPr>
        <w:t xml:space="preserve">στην </w:t>
      </w:r>
      <w:r w:rsidRPr="003F4284">
        <w:rPr>
          <w:u w:val="single"/>
        </w:rPr>
        <w:t xml:space="preserve">οργάνωση </w:t>
      </w:r>
      <w:r w:rsidR="00AD24E5">
        <w:rPr>
          <w:u w:val="single"/>
        </w:rPr>
        <w:t xml:space="preserve">και λειτουργία </w:t>
      </w:r>
      <w:r w:rsidRPr="003F4284">
        <w:rPr>
          <w:u w:val="single"/>
        </w:rPr>
        <w:t>του Δήμου</w:t>
      </w:r>
    </w:p>
    <w:p w14:paraId="3149BAE4" w14:textId="77777777" w:rsidR="003D0242" w:rsidRPr="002F77A0" w:rsidRDefault="003D0242" w:rsidP="00BE2382">
      <w:pPr>
        <w:pStyle w:val="a6"/>
        <w:numPr>
          <w:ilvl w:val="0"/>
          <w:numId w:val="11"/>
        </w:numPr>
        <w:rPr>
          <w:bCs/>
        </w:rPr>
      </w:pPr>
      <w:r w:rsidRPr="002F77A0">
        <w:rPr>
          <w:bCs/>
        </w:rPr>
        <w:t>Αποτύπωση</w:t>
      </w:r>
      <w:r w:rsidR="00815B0D" w:rsidRPr="002F77A0">
        <w:rPr>
          <w:bCs/>
        </w:rPr>
        <w:t>, μοντελοποίηση</w:t>
      </w:r>
      <w:r w:rsidRPr="002F77A0">
        <w:rPr>
          <w:bCs/>
        </w:rPr>
        <w:t xml:space="preserve"> και απλούστευση διαδικασιών </w:t>
      </w:r>
    </w:p>
    <w:p w14:paraId="74938DD3" w14:textId="77777777" w:rsidR="003D0242" w:rsidRPr="002F77A0" w:rsidRDefault="003D0242" w:rsidP="00BE2382">
      <w:pPr>
        <w:pStyle w:val="a6"/>
        <w:numPr>
          <w:ilvl w:val="0"/>
          <w:numId w:val="11"/>
        </w:numPr>
        <w:rPr>
          <w:bCs/>
        </w:rPr>
      </w:pPr>
      <w:r w:rsidRPr="002F77A0">
        <w:rPr>
          <w:bCs/>
        </w:rPr>
        <w:t>Κατάρτιση περιγραμμάτων θέσεων εργασίας</w:t>
      </w:r>
    </w:p>
    <w:p w14:paraId="5BB4BF0D" w14:textId="77777777" w:rsidR="007B792A" w:rsidRPr="007B792A" w:rsidRDefault="007B792A" w:rsidP="001801F6">
      <w:pPr>
        <w:rPr>
          <w:u w:val="single"/>
        </w:rPr>
      </w:pPr>
      <w:r w:rsidRPr="007B792A">
        <w:rPr>
          <w:u w:val="single"/>
        </w:rPr>
        <w:t xml:space="preserve">Αξιοποίηση του μοντέλου στην </w:t>
      </w:r>
      <w:r w:rsidRPr="007B792A">
        <w:rPr>
          <w:u w:val="single"/>
          <w:shd w:val="clear" w:color="auto" w:fill="FFFFFF"/>
        </w:rPr>
        <w:t xml:space="preserve">Πολυεπίπεδη διακυβέρνηση </w:t>
      </w:r>
    </w:p>
    <w:p w14:paraId="4012490A" w14:textId="77777777" w:rsidR="003D0242" w:rsidRPr="002F77A0" w:rsidRDefault="003D0242" w:rsidP="00BE2382">
      <w:pPr>
        <w:pStyle w:val="a6"/>
        <w:numPr>
          <w:ilvl w:val="0"/>
          <w:numId w:val="11"/>
        </w:numPr>
        <w:rPr>
          <w:bCs/>
        </w:rPr>
      </w:pPr>
      <w:r w:rsidRPr="002F77A0">
        <w:rPr>
          <w:bCs/>
        </w:rPr>
        <w:t>Ομαδοποίηση των λειτουργιών τ</w:t>
      </w:r>
      <w:r w:rsidR="007B792A" w:rsidRPr="002F77A0">
        <w:rPr>
          <w:bCs/>
        </w:rPr>
        <w:t>ων</w:t>
      </w:r>
      <w:r w:rsidRPr="002F77A0">
        <w:rPr>
          <w:bCs/>
        </w:rPr>
        <w:t xml:space="preserve"> ΟΕΥ σε λειτουργικούς τομείς σε αντιστοιχία με</w:t>
      </w:r>
      <w:r w:rsidR="007B792A" w:rsidRPr="002F77A0">
        <w:rPr>
          <w:bCs/>
        </w:rPr>
        <w:t xml:space="preserve"> τους τομείς δημόσιων πολιτικών</w:t>
      </w:r>
    </w:p>
    <w:p w14:paraId="1888CD04" w14:textId="77777777" w:rsidR="001B688C" w:rsidRDefault="001B688C" w:rsidP="001801F6">
      <w:pPr>
        <w:rPr>
          <w:u w:val="single"/>
        </w:rPr>
      </w:pPr>
      <w:r w:rsidRPr="003F4284">
        <w:rPr>
          <w:u w:val="single"/>
        </w:rPr>
        <w:t xml:space="preserve">Αξιοποίηση του μοντέλου στην </w:t>
      </w:r>
      <w:r>
        <w:rPr>
          <w:u w:val="single"/>
        </w:rPr>
        <w:t xml:space="preserve">αξιολόγηση της λειτουργίας του Δήμου </w:t>
      </w:r>
    </w:p>
    <w:p w14:paraId="532DD7C3" w14:textId="77777777" w:rsidR="001B688C" w:rsidRPr="002F77A0" w:rsidRDefault="001B688C" w:rsidP="00BE2382">
      <w:pPr>
        <w:pStyle w:val="a6"/>
        <w:numPr>
          <w:ilvl w:val="0"/>
          <w:numId w:val="11"/>
        </w:numPr>
        <w:rPr>
          <w:bCs/>
        </w:rPr>
      </w:pPr>
      <w:r w:rsidRPr="002F77A0">
        <w:rPr>
          <w:bCs/>
        </w:rPr>
        <w:t>Αξιολόγηση επιδόσεων (Performance measurement</w:t>
      </w:r>
      <w:r w:rsidR="00053C0B" w:rsidRPr="002F77A0">
        <w:rPr>
          <w:bCs/>
        </w:rPr>
        <w:t>)</w:t>
      </w:r>
      <w:r w:rsidRPr="002F77A0">
        <w:rPr>
          <w:bCs/>
        </w:rPr>
        <w:t xml:space="preserve"> </w:t>
      </w:r>
    </w:p>
    <w:p w14:paraId="20BB2E5B" w14:textId="77777777" w:rsidR="00053C0B" w:rsidRPr="002F77A0" w:rsidRDefault="00053C0B" w:rsidP="00BE2382">
      <w:pPr>
        <w:pStyle w:val="a6"/>
        <w:numPr>
          <w:ilvl w:val="0"/>
          <w:numId w:val="11"/>
        </w:numPr>
        <w:rPr>
          <w:bCs/>
        </w:rPr>
      </w:pPr>
      <w:r w:rsidRPr="002F77A0">
        <w:rPr>
          <w:bCs/>
        </w:rPr>
        <w:t>Συγκριτική αξιολόγηση Δήμων (benchmarking)</w:t>
      </w:r>
    </w:p>
    <w:p w14:paraId="47EE1CB8" w14:textId="77777777" w:rsidR="00053C0B" w:rsidRPr="00C67067" w:rsidRDefault="00053C0B" w:rsidP="00C67067">
      <w:pPr>
        <w:pStyle w:val="a6"/>
        <w:numPr>
          <w:ilvl w:val="0"/>
          <w:numId w:val="11"/>
        </w:numPr>
        <w:rPr>
          <w:bCs/>
        </w:rPr>
      </w:pPr>
      <w:r w:rsidRPr="002F77A0">
        <w:rPr>
          <w:bCs/>
        </w:rPr>
        <w:t>Έρευνες ικανοποίησης πολιτών (Citizen satisfaction</w:t>
      </w:r>
      <w:r w:rsidR="00D16BD3" w:rsidRPr="002F77A0">
        <w:rPr>
          <w:bCs/>
        </w:rPr>
        <w:t xml:space="preserve"> </w:t>
      </w:r>
      <w:r w:rsidRPr="002F77A0">
        <w:rPr>
          <w:bCs/>
        </w:rPr>
        <w:t>surveys)</w:t>
      </w:r>
      <w:r w:rsidR="00C67067" w:rsidRPr="00C67067">
        <w:rPr>
          <w:bCs/>
        </w:rPr>
        <w:br w:type="page"/>
      </w:r>
    </w:p>
    <w:p w14:paraId="14D09983" w14:textId="77777777" w:rsidR="00CB6C32" w:rsidRDefault="00CB6C32" w:rsidP="001801F6">
      <w:r w:rsidRPr="003F4284">
        <w:rPr>
          <w:u w:val="single"/>
        </w:rPr>
        <w:lastRenderedPageBreak/>
        <w:t>Αξιοποίηση του μοντέλου στ</w:t>
      </w:r>
      <w:r>
        <w:rPr>
          <w:u w:val="single"/>
        </w:rPr>
        <w:t xml:space="preserve">ον ψηφιακό μετασχηματισμό </w:t>
      </w:r>
      <w:r w:rsidRPr="003F4284">
        <w:rPr>
          <w:u w:val="single"/>
        </w:rPr>
        <w:t xml:space="preserve">του Δήμου </w:t>
      </w:r>
    </w:p>
    <w:p w14:paraId="219DE1D3" w14:textId="77777777" w:rsidR="003D4FBD" w:rsidRPr="001801F6" w:rsidRDefault="003200F1" w:rsidP="00BE2382">
      <w:pPr>
        <w:pStyle w:val="a6"/>
        <w:numPr>
          <w:ilvl w:val="0"/>
          <w:numId w:val="11"/>
        </w:numPr>
        <w:rPr>
          <w:bCs/>
        </w:rPr>
      </w:pPr>
      <w:r w:rsidRPr="001801F6">
        <w:rPr>
          <w:bCs/>
        </w:rPr>
        <w:t xml:space="preserve">Αυτοματοποίηση διαδικασιών / </w:t>
      </w:r>
      <w:r w:rsidR="003D4FBD" w:rsidRPr="001801F6">
        <w:rPr>
          <w:bCs/>
        </w:rPr>
        <w:t xml:space="preserve">Παροχή ηλεκτρονικών υπηρεσιών </w:t>
      </w:r>
    </w:p>
    <w:p w14:paraId="40ED2E13" w14:textId="77777777" w:rsidR="003761D5" w:rsidRPr="001801F6" w:rsidRDefault="003D4FBD" w:rsidP="00BE2382">
      <w:pPr>
        <w:pStyle w:val="a6"/>
        <w:numPr>
          <w:ilvl w:val="0"/>
          <w:numId w:val="11"/>
        </w:numPr>
        <w:rPr>
          <w:bCs/>
        </w:rPr>
      </w:pPr>
      <w:r w:rsidRPr="001801F6">
        <w:rPr>
          <w:bCs/>
        </w:rPr>
        <w:t xml:space="preserve">Στρατηγικός σχεδιασμός ΤΠΕ / Καθορισμός απαιτήσεων για το αναγκαίο λογισμικό </w:t>
      </w:r>
      <w:r w:rsidR="00E50223" w:rsidRPr="001801F6">
        <w:rPr>
          <w:bCs/>
        </w:rPr>
        <w:t>και υλικό</w:t>
      </w:r>
    </w:p>
    <w:p w14:paraId="660D613F" w14:textId="77777777" w:rsidR="00FC1E1C" w:rsidRDefault="00CB6C32" w:rsidP="001863A9">
      <w:pPr>
        <w:rPr>
          <w:shd w:val="clear" w:color="auto" w:fill="FFFFFF"/>
        </w:rPr>
      </w:pPr>
      <w:r w:rsidRPr="00FC5BF9">
        <w:rPr>
          <w:shd w:val="clear" w:color="auto" w:fill="FFFFFF"/>
        </w:rPr>
        <w:t xml:space="preserve">Το </w:t>
      </w:r>
      <w:r w:rsidR="00F86C15" w:rsidRPr="00FC5BF9">
        <w:rPr>
          <w:shd w:val="clear" w:color="auto" w:fill="FFFFFF"/>
        </w:rPr>
        <w:t xml:space="preserve">προτεινόμενο </w:t>
      </w:r>
      <w:r w:rsidRPr="00FC5BF9">
        <w:rPr>
          <w:shd w:val="clear" w:color="auto" w:fill="FFFFFF"/>
        </w:rPr>
        <w:t>επιχειρησιακό μοντέλο (Business model) αποτελεί τ</w:t>
      </w:r>
      <w:r w:rsidR="0042650E" w:rsidRPr="00FC5BF9">
        <w:rPr>
          <w:shd w:val="clear" w:color="auto" w:fill="FFFFFF"/>
        </w:rPr>
        <w:t xml:space="preserve">ο πρώτο βήμα </w:t>
      </w:r>
      <w:r w:rsidRPr="00FC5BF9">
        <w:rPr>
          <w:shd w:val="clear" w:color="auto" w:fill="FFFFFF"/>
        </w:rPr>
        <w:t xml:space="preserve">για να </w:t>
      </w:r>
      <w:r w:rsidR="00FC1E1C" w:rsidRPr="00FC5BF9">
        <w:rPr>
          <w:shd w:val="clear" w:color="auto" w:fill="FFFFFF"/>
        </w:rPr>
        <w:t xml:space="preserve">οικοδομηθεί </w:t>
      </w:r>
      <w:r w:rsidR="00E50223" w:rsidRPr="00FC5BF9">
        <w:rPr>
          <w:shd w:val="clear" w:color="auto" w:fill="FFFFFF"/>
        </w:rPr>
        <w:t xml:space="preserve">η </w:t>
      </w:r>
      <w:r w:rsidR="00FC1E1C" w:rsidRPr="00FC5BF9">
        <w:rPr>
          <w:shd w:val="clear" w:color="auto" w:fill="FFFFFF"/>
        </w:rPr>
        <w:t xml:space="preserve">Επιχειρησιακή Αρχιτεκτονική </w:t>
      </w:r>
      <w:r w:rsidR="00E50223" w:rsidRPr="00FC5BF9">
        <w:rPr>
          <w:shd w:val="clear" w:color="auto" w:fill="FFFFFF"/>
        </w:rPr>
        <w:t>ενός Δήμου</w:t>
      </w:r>
      <w:r w:rsidR="0042650E" w:rsidRPr="00FC5BF9">
        <w:rPr>
          <w:shd w:val="clear" w:color="auto" w:fill="FFFFFF"/>
        </w:rPr>
        <w:t>,</w:t>
      </w:r>
      <w:r w:rsidR="00E50223" w:rsidRPr="00FC5BF9">
        <w:rPr>
          <w:shd w:val="clear" w:color="auto" w:fill="FFFFFF"/>
        </w:rPr>
        <w:t xml:space="preserve"> </w:t>
      </w:r>
      <w:r w:rsidR="00AF05F7" w:rsidRPr="00FC5BF9">
        <w:rPr>
          <w:shd w:val="clear" w:color="auto" w:fill="FFFFFF"/>
        </w:rPr>
        <w:t>που περιλαμβάνει Ε</w:t>
      </w:r>
      <w:r w:rsidR="00E93AEF" w:rsidRPr="00FC5BF9">
        <w:rPr>
          <w:shd w:val="clear" w:color="auto" w:fill="FFFFFF"/>
        </w:rPr>
        <w:t xml:space="preserve">φαρμογές, </w:t>
      </w:r>
      <w:r w:rsidR="00AF05F7" w:rsidRPr="00FC5BF9">
        <w:rPr>
          <w:shd w:val="clear" w:color="auto" w:fill="FFFFFF"/>
        </w:rPr>
        <w:t>Δ</w:t>
      </w:r>
      <w:r w:rsidR="00E93AEF" w:rsidRPr="00FC5BF9">
        <w:rPr>
          <w:shd w:val="clear" w:color="auto" w:fill="FFFFFF"/>
        </w:rPr>
        <w:t xml:space="preserve">εδομένα και </w:t>
      </w:r>
      <w:r w:rsidR="00AF05F7" w:rsidRPr="00FC5BF9">
        <w:rPr>
          <w:shd w:val="clear" w:color="auto" w:fill="FFFFFF"/>
        </w:rPr>
        <w:t>Υ</w:t>
      </w:r>
      <w:r w:rsidR="00E93AEF" w:rsidRPr="00FC5BF9">
        <w:rPr>
          <w:shd w:val="clear" w:color="auto" w:fill="FFFFFF"/>
        </w:rPr>
        <w:t>ποδομέ</w:t>
      </w:r>
      <w:r w:rsidR="00F86C15" w:rsidRPr="00FC5BF9">
        <w:rPr>
          <w:shd w:val="clear" w:color="auto" w:fill="FFFFFF"/>
        </w:rPr>
        <w:t>ς ΤΠΕ</w:t>
      </w:r>
      <w:r w:rsidR="00E50223" w:rsidRPr="00FC5BF9">
        <w:rPr>
          <w:shd w:val="clear" w:color="auto" w:fill="FFFFFF"/>
        </w:rPr>
        <w:t xml:space="preserve">, όπως φαίνεται στο επόμενο </w:t>
      </w:r>
      <w:r w:rsidR="00917379" w:rsidRPr="00FC5BF9">
        <w:rPr>
          <w:shd w:val="clear" w:color="auto" w:fill="FFFFFF"/>
        </w:rPr>
        <w:t>Σ</w:t>
      </w:r>
      <w:r w:rsidR="00EE4697">
        <w:rPr>
          <w:shd w:val="clear" w:color="auto" w:fill="FFFFFF"/>
        </w:rPr>
        <w:t>χήμα</w:t>
      </w:r>
      <w:r w:rsidR="00E93AEF" w:rsidRPr="00FC5BF9">
        <w:rPr>
          <w:shd w:val="clear" w:color="auto" w:fill="FFFFFF"/>
        </w:rPr>
        <w:t>.</w:t>
      </w:r>
    </w:p>
    <w:p w14:paraId="2A589FA1" w14:textId="77777777" w:rsidR="006B5F31" w:rsidRDefault="006B5F31" w:rsidP="006B5F31">
      <w:pPr>
        <w:pStyle w:val="ae"/>
        <w:keepNext/>
      </w:pPr>
      <w:bookmarkStart w:id="197" w:name="_Toc149640391"/>
      <w:r>
        <w:t xml:space="preserve">Σχήμα </w:t>
      </w:r>
      <w:fldSimple w:instr=" SEQ Σχήμα \* ARABIC ">
        <w:r w:rsidR="005B42D5">
          <w:rPr>
            <w:noProof/>
          </w:rPr>
          <w:t>15</w:t>
        </w:r>
      </w:fldSimple>
      <w:r>
        <w:t xml:space="preserve">: </w:t>
      </w:r>
      <w:r w:rsidRPr="006B5F31">
        <w:t>Επιχειρησιακή Αρχιτεκτονική Δήμου</w:t>
      </w:r>
      <w:bookmarkEnd w:id="197"/>
    </w:p>
    <w:p w14:paraId="24F0B2FD" w14:textId="77777777" w:rsidR="00E93AEF" w:rsidRPr="005F2F20" w:rsidRDefault="006B5F31" w:rsidP="001863A9">
      <w:pPr>
        <w:pStyle w:val="ae"/>
        <w:rPr>
          <w:b w:val="0"/>
          <w:sz w:val="24"/>
          <w:szCs w:val="24"/>
        </w:rPr>
      </w:pPr>
      <w:r>
        <w:rPr>
          <w:noProof/>
          <w:sz w:val="24"/>
          <w:szCs w:val="24"/>
          <w:lang w:eastAsia="el-GR"/>
        </w:rPr>
        <mc:AlternateContent>
          <mc:Choice Requires="wpg">
            <w:drawing>
              <wp:inline distT="0" distB="0" distL="0" distR="0" wp14:anchorId="1A1EE742" wp14:editId="2E9A9B54">
                <wp:extent cx="5089226" cy="1315888"/>
                <wp:effectExtent l="0" t="0" r="16510" b="17780"/>
                <wp:docPr id="1391126158" name="Ομάδα 1391126158"/>
                <wp:cNvGraphicFramePr/>
                <a:graphic xmlns:a="http://schemas.openxmlformats.org/drawingml/2006/main">
                  <a:graphicData uri="http://schemas.microsoft.com/office/word/2010/wordprocessingGroup">
                    <wpg:wgp>
                      <wpg:cNvGrpSpPr/>
                      <wpg:grpSpPr>
                        <a:xfrm>
                          <a:off x="0" y="0"/>
                          <a:ext cx="5089226" cy="1315888"/>
                          <a:chOff x="0" y="0"/>
                          <a:chExt cx="5089226" cy="1315888"/>
                        </a:xfrm>
                      </wpg:grpSpPr>
                      <wps:wsp>
                        <wps:cNvPr id="24" name="Ορθογώνιο 24"/>
                        <wps:cNvSpPr/>
                        <wps:spPr>
                          <a:xfrm>
                            <a:off x="0" y="0"/>
                            <a:ext cx="5086350" cy="476250"/>
                          </a:xfrm>
                          <a:prstGeom prst="rect">
                            <a:avLst/>
                          </a:prstGeom>
                          <a:solidFill>
                            <a:sysClr val="window" lastClr="FFFFFF"/>
                          </a:solidFill>
                          <a:ln w="25400" cap="flat" cmpd="sng" algn="ctr">
                            <a:solidFill>
                              <a:srgbClr val="F79646"/>
                            </a:solidFill>
                            <a:prstDash val="solid"/>
                          </a:ln>
                          <a:effectLst/>
                        </wps:spPr>
                        <wps:txbx>
                          <w:txbxContent>
                            <w:p w14:paraId="12A4B359" w14:textId="77777777" w:rsidR="00A21EE3" w:rsidRPr="004E4197" w:rsidRDefault="00A21EE3" w:rsidP="00E538B9">
                              <w:pPr>
                                <w:spacing w:after="0"/>
                                <w:jc w:val="center"/>
                                <w:rPr>
                                  <w:b/>
                                </w:rPr>
                              </w:pPr>
                              <w:r w:rsidRPr="00FC1E1C">
                                <w:rPr>
                                  <w:b/>
                                </w:rPr>
                                <w:t>ΕΠΙΧΕΙΡΗΣΙΑΚΟ</w:t>
                              </w:r>
                              <w:r w:rsidRPr="004E4197">
                                <w:rPr>
                                  <w:b/>
                                </w:rPr>
                                <w:t xml:space="preserve"> </w:t>
                              </w:r>
                              <w:r w:rsidRPr="00FC1E1C">
                                <w:rPr>
                                  <w:b/>
                                </w:rPr>
                                <w:t>ΜΟΝΤΕΛΟ</w:t>
                              </w:r>
                              <w:r w:rsidRPr="004E4197">
                                <w:rPr>
                                  <w:b/>
                                </w:rPr>
                                <w:t xml:space="preserve"> (</w:t>
                              </w:r>
                              <w:r w:rsidRPr="00FC1E1C">
                                <w:rPr>
                                  <w:b/>
                                  <w:lang w:val="en-US"/>
                                </w:rPr>
                                <w:t>Business</w:t>
                              </w:r>
                              <w:r w:rsidRPr="004E4197">
                                <w:rPr>
                                  <w:b/>
                                </w:rPr>
                                <w:t xml:space="preserve"> </w:t>
                              </w:r>
                              <w:r w:rsidRPr="00FC1E1C">
                                <w:rPr>
                                  <w:b/>
                                  <w:lang w:val="en-US"/>
                                </w:rPr>
                                <w:t>model</w:t>
                              </w:r>
                              <w:r w:rsidRPr="004E4197">
                                <w:rPr>
                                  <w:b/>
                                </w:rPr>
                                <w:t xml:space="preserve">) </w:t>
                              </w:r>
                            </w:p>
                            <w:p w14:paraId="53810737" w14:textId="77777777" w:rsidR="00A21EE3" w:rsidRPr="006828B7" w:rsidRDefault="00A21EE3" w:rsidP="00E538B9">
                              <w:pPr>
                                <w:spacing w:after="0"/>
                                <w:jc w:val="center"/>
                                <w:rPr>
                                  <w:sz w:val="20"/>
                                  <w:szCs w:val="20"/>
                                </w:rPr>
                              </w:pPr>
                              <w:r w:rsidRPr="00E354DC">
                                <w:rPr>
                                  <w:sz w:val="20"/>
                                  <w:szCs w:val="20"/>
                                </w:rPr>
                                <w:t>Λειτουργίες, Διαδικασίες, Δομές, Ρόλοι,</w:t>
                              </w:r>
                              <w:r>
                                <w:rPr>
                                  <w:sz w:val="20"/>
                                  <w:szCs w:val="20"/>
                                </w:rPr>
                                <w:t xml:space="preserve"> </w:t>
                              </w:r>
                              <w:r w:rsidRPr="00E354DC">
                                <w:rPr>
                                  <w:sz w:val="20"/>
                                  <w:szCs w:val="20"/>
                                </w:rPr>
                                <w:t>Συνεργασίες</w:t>
                              </w:r>
                              <w:r w:rsidRPr="006828B7">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Ορθογώνιο 28"/>
                        <wps:cNvSpPr/>
                        <wps:spPr>
                          <a:xfrm>
                            <a:off x="17253" y="577970"/>
                            <a:ext cx="2219325" cy="333375"/>
                          </a:xfrm>
                          <a:prstGeom prst="rect">
                            <a:avLst/>
                          </a:prstGeom>
                          <a:solidFill>
                            <a:sysClr val="window" lastClr="FFFFFF"/>
                          </a:solidFill>
                          <a:ln w="25400" cap="flat" cmpd="sng" algn="ctr">
                            <a:solidFill>
                              <a:srgbClr val="F79646"/>
                            </a:solidFill>
                            <a:prstDash val="solid"/>
                          </a:ln>
                          <a:effectLst/>
                        </wps:spPr>
                        <wps:txbx>
                          <w:txbxContent>
                            <w:p w14:paraId="21CFA066" w14:textId="77777777" w:rsidR="00A21EE3" w:rsidRPr="00FC1E1C" w:rsidRDefault="00A21EE3" w:rsidP="00FC1E1C">
                              <w:pPr>
                                <w:autoSpaceDE w:val="0"/>
                                <w:autoSpaceDN w:val="0"/>
                                <w:adjustRightInd w:val="0"/>
                                <w:spacing w:after="0"/>
                                <w:jc w:val="center"/>
                                <w:rPr>
                                  <w:b/>
                                  <w:color w:val="000000"/>
                                  <w:lang w:val="en-US"/>
                                </w:rPr>
                              </w:pPr>
                              <w:r w:rsidRPr="00FC1E1C">
                                <w:rPr>
                                  <w:b/>
                                  <w:color w:val="000000"/>
                                </w:rPr>
                                <w:t>ΕΦΑΡΜΟΓΕΣ</w:t>
                              </w:r>
                              <w:r w:rsidRPr="00FC1E1C">
                                <w:rPr>
                                  <w:rFonts w:eastAsia="Calibri"/>
                                  <w:b/>
                                  <w:color w:val="000000"/>
                                  <w:lang w:val="en-US"/>
                                </w:rPr>
                                <w:t xml:space="preserve"> (</w:t>
                              </w:r>
                              <w:r w:rsidRPr="00FC1E1C">
                                <w:rPr>
                                  <w:rFonts w:eastAsia="Calibri"/>
                                  <w:b/>
                                  <w:color w:val="000000"/>
                                </w:rPr>
                                <w:t>Α</w:t>
                              </w:r>
                              <w:r w:rsidRPr="00FC1E1C">
                                <w:rPr>
                                  <w:rFonts w:eastAsia="Calibri"/>
                                  <w:b/>
                                  <w:color w:val="000000"/>
                                  <w:lang w:val="en-US"/>
                                </w:rPr>
                                <w:t>pplications)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Ορθογώνιο 27"/>
                        <wps:cNvSpPr/>
                        <wps:spPr>
                          <a:xfrm>
                            <a:off x="2441276" y="552091"/>
                            <a:ext cx="2647950" cy="361950"/>
                          </a:xfrm>
                          <a:prstGeom prst="rect">
                            <a:avLst/>
                          </a:prstGeom>
                          <a:solidFill>
                            <a:sysClr val="window" lastClr="FFFFFF"/>
                          </a:solidFill>
                          <a:ln w="25400" cap="flat" cmpd="sng" algn="ctr">
                            <a:solidFill>
                              <a:srgbClr val="F79646"/>
                            </a:solidFill>
                            <a:prstDash val="solid"/>
                          </a:ln>
                          <a:effectLst/>
                        </wps:spPr>
                        <wps:txbx>
                          <w:txbxContent>
                            <w:p w14:paraId="536AA176" w14:textId="77777777" w:rsidR="00A21EE3" w:rsidRPr="00FC1E1C" w:rsidRDefault="00A21EE3" w:rsidP="00FC1E1C">
                              <w:pPr>
                                <w:autoSpaceDE w:val="0"/>
                                <w:autoSpaceDN w:val="0"/>
                                <w:adjustRightInd w:val="0"/>
                                <w:spacing w:after="0"/>
                                <w:jc w:val="center"/>
                                <w:rPr>
                                  <w:b/>
                                  <w:color w:val="000000"/>
                                  <w:lang w:val="en-US"/>
                                </w:rPr>
                              </w:pPr>
                              <w:r w:rsidRPr="00FC1E1C">
                                <w:rPr>
                                  <w:b/>
                                  <w:color w:val="000000"/>
                                </w:rPr>
                                <w:t>ΔΕΔΟΜΕΝΑ</w:t>
                              </w:r>
                              <w:r w:rsidRPr="00FC1E1C">
                                <w:rPr>
                                  <w:rFonts w:eastAsia="Calibri"/>
                                  <w:b/>
                                  <w:color w:val="000000"/>
                                  <w:lang w:val="en-US"/>
                                </w:rPr>
                                <w:t xml:space="preserve"> (Data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Ορθογώνιο 31"/>
                        <wps:cNvSpPr/>
                        <wps:spPr>
                          <a:xfrm>
                            <a:off x="8626" y="992038"/>
                            <a:ext cx="5057775" cy="323850"/>
                          </a:xfrm>
                          <a:prstGeom prst="rect">
                            <a:avLst/>
                          </a:prstGeom>
                          <a:solidFill>
                            <a:sysClr val="window" lastClr="FFFFFF"/>
                          </a:solidFill>
                          <a:ln w="25400" cap="flat" cmpd="sng" algn="ctr">
                            <a:solidFill>
                              <a:srgbClr val="F79646"/>
                            </a:solidFill>
                            <a:prstDash val="solid"/>
                          </a:ln>
                          <a:effectLst/>
                        </wps:spPr>
                        <wps:txbx>
                          <w:txbxContent>
                            <w:p w14:paraId="5640C8B0" w14:textId="77777777" w:rsidR="00A21EE3" w:rsidRPr="00FC1E1C" w:rsidRDefault="00A21EE3" w:rsidP="00FC1E1C">
                              <w:pPr>
                                <w:autoSpaceDE w:val="0"/>
                                <w:autoSpaceDN w:val="0"/>
                                <w:adjustRightInd w:val="0"/>
                                <w:spacing w:after="0"/>
                                <w:jc w:val="center"/>
                                <w:rPr>
                                  <w:b/>
                                  <w:lang w:val="en-US"/>
                                </w:rPr>
                              </w:pPr>
                              <w:r w:rsidRPr="00FC1E1C">
                                <w:rPr>
                                  <w:b/>
                                </w:rPr>
                                <w:t>ΥΠΟΔΟΜΕΣ</w:t>
                              </w:r>
                              <w:r w:rsidRPr="00FC1E1C">
                                <w:rPr>
                                  <w:b/>
                                  <w:lang w:val="en-US"/>
                                </w:rPr>
                                <w:t xml:space="preserve"> (</w:t>
                              </w:r>
                              <w:r w:rsidRPr="00FC1E1C">
                                <w:rPr>
                                  <w:rFonts w:eastAsia="Calibri"/>
                                  <w:b/>
                                  <w:color w:val="000000"/>
                                </w:rPr>
                                <w:t>Ι</w:t>
                              </w:r>
                              <w:r w:rsidRPr="00FC1E1C">
                                <w:rPr>
                                  <w:rFonts w:eastAsia="Calibri"/>
                                  <w:b/>
                                  <w:color w:val="000000"/>
                                  <w:lang w:val="en-US"/>
                                </w:rPr>
                                <w:t>nfrastructure)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Ομάδα 1391126158" o:spid="_x0000_s1242" style="width:400.75pt;height:103.6pt;mso-position-horizontal-relative:char;mso-position-vertical-relative:line" coordsize="50892,13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8y8xQMAANcQAAAOAAAAZHJzL2Uyb0RvYy54bWzsWM1u3DYQvhfoOxC615Kov5XgdWDYXaOA&#10;kRhwipy5FPUDSCJLcq11b32BvkJfoJeiPTRAiryB8kodUtLuxg4aJ0V7CHYPMv9n5uN8M0OfPtu2&#10;DbpjUtW8Wzr+iecg1lGe1125dL5/ufpm4SClSZeThnds6dwz5Tw7+/qr015kDPOKNzmTCA7pVNaL&#10;pVNpLTLXVbRiLVEnXLAOJgsuW6KhK0s3l6SH09vGxZ4Xuz2XuZCcMqVg9HKcdM7s+UXBqH5RFIpp&#10;1Cwd0E3br7Tftfm6Z6ckKyURVU0nNchnaNGSugOhu6MuiSZoI+tHR7U1lVzxQp9Q3rq8KGrKrA1g&#10;je89sOZK8o2wtpRZX4odTADtA5w++1j6/O5GojqHuwtS38exH8GNdaSFuxp+Gd4Mvw5/DL+hg0lA&#10;rBdlBhuvpLgVN3IaKMeeAWFbyNb8BfPQ1mJ9v8OabTWiMBh5ixTj2EEU5vwAxC4W423QCq7s0T5a&#10;ffuRne4s2DX67dTpBXiW2oOn/h14txURzN6JMhhM4OFwD9q7n4Y/h7fD7+9+Hv4aXg9vEUxajOyG&#10;HWIqUwDeJ8AVBxF4sIErTGIMbTh0ZzPJhFT6ivEWmcbSkeD61iPJ3bXS49J5iRGqeFPnq7ppbOde&#10;XTQS3RFgCZAr572DGqI0DC6dlf1N0t7b1nSoXzo4Cj2jGAH6Fg3R0GwFOJTqSgeRpoS4QLW0ury3&#10;W8lyvZO6StI4jD8kxCh9SVQ1amdPmJY1ndGdWZZPNprLHmE1Lb1db0ffxoHZY8bWPL+HS5N8DAVK&#10;0FUNEq7B2hsigftgCsQz/QI+RcPBPj61HFRx+eOHxs168CqYdVAPsQRs/2FDJAMQv+vA31I/DE3w&#10;sZ0wSjB05OHM+nCm27QXHC7Ch8gpqG2a9bqZm4Xk7SsIe+dGKkyRjoLsEeWpc6HHGAeBk7Lzc7sM&#10;Ao4g+rq7FdQcbrAz2L7cviJSTF6jgZ7P+ezjJHvgPONas7Pj5xvNi9p61h5X8EjTAb6NaP/3xDuI&#10;Vo+JZyOKUQiY+nHi+QmOAgcBwaIkSZMpOcwBC2M/DXA0MjCAXxJNfjiHu5leRwbawGZwP2DgLgge&#10;GfhlMTD5p9SXzHH3SQzEYejjBIoCw8EIe6lvtkOMn1I/jsMknbNgEPumfcyCT8+CNmLto/UxC34h&#10;WTCAWmGu2R9lQZicap8ncXARm6ocCJim2AummnwmYORBaoTEZ8vQAAeLIwGzTylDbYV7JOD/WYba&#10;1yC8nu1jaXrpm+f5Yd+Wrfv/R5z9DQAA//8DAFBLAwQUAAYACAAAACEA793hnd0AAAAFAQAADwAA&#10;AGRycy9kb3ducmV2LnhtbEyPQUvDQBCF74L/YRnBm91NpFrSbEop6qkItoL0Ns1Ok9DsbMhuk/Tf&#10;u3rRy8DjPd77Jl9NthUD9b5xrCGZKRDEpTMNVxo+968PCxA+IBtsHZOGK3lYFbc3OWbGjfxBwy5U&#10;Ipawz1BDHUKXSenLmiz6meuIo3dyvcUQZV9J0+MYy20rU6WepMWG40KNHW1qKs+7i9XwNuK4fkxe&#10;hu35tLke9vP3r21CWt/fTesliEBT+AvDD35EhyIyHd2FjRethvhI+L3RW6hkDuKoIVXPKcgil//p&#10;i28AAAD//wMAUEsBAi0AFAAGAAgAAAAhALaDOJL+AAAA4QEAABMAAAAAAAAAAAAAAAAAAAAAAFtD&#10;b250ZW50X1R5cGVzXS54bWxQSwECLQAUAAYACAAAACEAOP0h/9YAAACUAQAACwAAAAAAAAAAAAAA&#10;AAAvAQAAX3JlbHMvLnJlbHNQSwECLQAUAAYACAAAACEAiJfMvMUDAADXEAAADgAAAAAAAAAAAAAA&#10;AAAuAgAAZHJzL2Uyb0RvYy54bWxQSwECLQAUAAYACAAAACEA793hnd0AAAAFAQAADwAAAAAAAAAA&#10;AAAAAAAfBgAAZHJzL2Rvd25yZXYueG1sUEsFBgAAAAAEAAQA8wAAACkHAAAAAA==&#10;">
                <v:rect id="Ορθογώνιο 24" o:spid="_x0000_s1243" style="position:absolute;width:50863;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fqcMA&#10;AADbAAAADwAAAGRycy9kb3ducmV2LnhtbESPQWsCMRSE74L/ITyhN80qRerWKKIIXlpw9dDeHptn&#10;dmnysmyy6/bfN4LQ4zAz3zDr7eCs6KkNtWcF81kGgrj0umaj4Ho5Tt9AhIis0XomBb8UYLsZj9aY&#10;a3/nM/VFNCJBOOSooIqxyaUMZUUOw8w3xMm7+dZhTLI1Urd4T3Bn5SLLltJhzWmhwob2FZU/RecU&#10;HD7Mqv+y12j5NnTSfHdFsfpU6mUy7N5BRBrif/jZPmkFi1d4fE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tfqcMAAADbAAAADwAAAAAAAAAAAAAAAACYAgAAZHJzL2Rv&#10;d25yZXYueG1sUEsFBgAAAAAEAAQA9QAAAIgDAAAAAA==&#10;" fillcolor="window" strokecolor="#f79646" strokeweight="2pt">
                  <v:textbox>
                    <w:txbxContent>
                      <w:p w14:paraId="12A4B359" w14:textId="77777777" w:rsidR="00A21EE3" w:rsidRPr="004E4197" w:rsidRDefault="00A21EE3" w:rsidP="00E538B9">
                        <w:pPr>
                          <w:spacing w:after="0"/>
                          <w:jc w:val="center"/>
                          <w:rPr>
                            <w:b/>
                          </w:rPr>
                        </w:pPr>
                        <w:r w:rsidRPr="00FC1E1C">
                          <w:rPr>
                            <w:b/>
                          </w:rPr>
                          <w:t>ΕΠΙΧΕΙΡΗΣΙΑΚΟ</w:t>
                        </w:r>
                        <w:r w:rsidRPr="004E4197">
                          <w:rPr>
                            <w:b/>
                          </w:rPr>
                          <w:t xml:space="preserve"> </w:t>
                        </w:r>
                        <w:r w:rsidRPr="00FC1E1C">
                          <w:rPr>
                            <w:b/>
                          </w:rPr>
                          <w:t>ΜΟΝΤΕΛΟ</w:t>
                        </w:r>
                        <w:r w:rsidRPr="004E4197">
                          <w:rPr>
                            <w:b/>
                          </w:rPr>
                          <w:t xml:space="preserve"> (</w:t>
                        </w:r>
                        <w:r w:rsidRPr="00FC1E1C">
                          <w:rPr>
                            <w:b/>
                            <w:lang w:val="en-US"/>
                          </w:rPr>
                          <w:t>Business</w:t>
                        </w:r>
                        <w:r w:rsidRPr="004E4197">
                          <w:rPr>
                            <w:b/>
                          </w:rPr>
                          <w:t xml:space="preserve"> </w:t>
                        </w:r>
                        <w:r w:rsidRPr="00FC1E1C">
                          <w:rPr>
                            <w:b/>
                            <w:lang w:val="en-US"/>
                          </w:rPr>
                          <w:t>model</w:t>
                        </w:r>
                        <w:r w:rsidRPr="004E4197">
                          <w:rPr>
                            <w:b/>
                          </w:rPr>
                          <w:t xml:space="preserve">) </w:t>
                        </w:r>
                      </w:p>
                      <w:p w14:paraId="53810737" w14:textId="77777777" w:rsidR="00A21EE3" w:rsidRPr="006828B7" w:rsidRDefault="00A21EE3" w:rsidP="00E538B9">
                        <w:pPr>
                          <w:spacing w:after="0"/>
                          <w:jc w:val="center"/>
                          <w:rPr>
                            <w:sz w:val="20"/>
                            <w:szCs w:val="20"/>
                          </w:rPr>
                        </w:pPr>
                        <w:r w:rsidRPr="00E354DC">
                          <w:rPr>
                            <w:sz w:val="20"/>
                            <w:szCs w:val="20"/>
                          </w:rPr>
                          <w:t>Λειτουργίες, Διαδικασίες, Δομές, Ρόλοι,</w:t>
                        </w:r>
                        <w:r>
                          <w:rPr>
                            <w:sz w:val="20"/>
                            <w:szCs w:val="20"/>
                          </w:rPr>
                          <w:t xml:space="preserve"> </w:t>
                        </w:r>
                        <w:r w:rsidRPr="00E354DC">
                          <w:rPr>
                            <w:sz w:val="20"/>
                            <w:szCs w:val="20"/>
                          </w:rPr>
                          <w:t>Συνεργασίες</w:t>
                        </w:r>
                        <w:r w:rsidRPr="006828B7">
                          <w:rPr>
                            <w:sz w:val="20"/>
                            <w:szCs w:val="20"/>
                          </w:rPr>
                          <w:t xml:space="preserve"> </w:t>
                        </w:r>
                      </w:p>
                    </w:txbxContent>
                  </v:textbox>
                </v:rect>
                <v:rect id="Ορθογώνιο 28" o:spid="_x0000_s1244" style="position:absolute;left:172;top:5779;width:22193;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VrL8A&#10;AADbAAAADwAAAGRycy9kb3ducmV2LnhtbERPTYvCMBC9C/6HMII3TfUgWo0iirCXXbDrQW9DM6bF&#10;ZFKatHb//eawsMfH+94dBmdFT22oPStYzDMQxKXXNRsFt+/LbA0iRGSN1jMp+KEAh/14tMNc+zdf&#10;qS+iESmEQ44KqhibXMpQVuQwzH1DnLinbx3GBFsjdYvvFO6sXGbZSjqsOTVU2NCpovJVdE7B+dNs&#10;+ru9RcvPoZPm0RXF5kup6WQ4bkFEGuK/+M/9oRUs09j0Jf0Auf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lWsvwAAANsAAAAPAAAAAAAAAAAAAAAAAJgCAABkcnMvZG93bnJl&#10;di54bWxQSwUGAAAAAAQABAD1AAAAhAMAAAAA&#10;" fillcolor="window" strokecolor="#f79646" strokeweight="2pt">
                  <v:textbox>
                    <w:txbxContent>
                      <w:p w14:paraId="21CFA066" w14:textId="77777777" w:rsidR="00A21EE3" w:rsidRPr="00FC1E1C" w:rsidRDefault="00A21EE3" w:rsidP="00FC1E1C">
                        <w:pPr>
                          <w:autoSpaceDE w:val="0"/>
                          <w:autoSpaceDN w:val="0"/>
                          <w:adjustRightInd w:val="0"/>
                          <w:spacing w:after="0"/>
                          <w:jc w:val="center"/>
                          <w:rPr>
                            <w:b/>
                            <w:color w:val="000000"/>
                            <w:lang w:val="en-US"/>
                          </w:rPr>
                        </w:pPr>
                        <w:r w:rsidRPr="00FC1E1C">
                          <w:rPr>
                            <w:b/>
                            <w:color w:val="000000"/>
                          </w:rPr>
                          <w:t>ΕΦΑΡΜΟΓΕΣ</w:t>
                        </w:r>
                        <w:r w:rsidRPr="00FC1E1C">
                          <w:rPr>
                            <w:rFonts w:eastAsia="Calibri"/>
                            <w:b/>
                            <w:color w:val="000000"/>
                            <w:lang w:val="en-US"/>
                          </w:rPr>
                          <w:t xml:space="preserve"> (</w:t>
                        </w:r>
                        <w:r w:rsidRPr="00FC1E1C">
                          <w:rPr>
                            <w:rFonts w:eastAsia="Calibri"/>
                            <w:b/>
                            <w:color w:val="000000"/>
                          </w:rPr>
                          <w:t>Α</w:t>
                        </w:r>
                        <w:proofErr w:type="spellStart"/>
                        <w:r w:rsidRPr="00FC1E1C">
                          <w:rPr>
                            <w:rFonts w:eastAsia="Calibri"/>
                            <w:b/>
                            <w:color w:val="000000"/>
                            <w:lang w:val="en-US"/>
                          </w:rPr>
                          <w:t>pplications</w:t>
                        </w:r>
                        <w:proofErr w:type="spellEnd"/>
                        <w:r w:rsidRPr="00FC1E1C">
                          <w:rPr>
                            <w:rFonts w:eastAsia="Calibri"/>
                            <w:b/>
                            <w:color w:val="000000"/>
                            <w:lang w:val="en-US"/>
                          </w:rPr>
                          <w:t>)</w:t>
                        </w:r>
                      </w:p>
                    </w:txbxContent>
                  </v:textbox>
                </v:rect>
                <v:rect id="Ορθογώνιο 27" o:spid="_x0000_s1245" style="position:absolute;left:24412;top:5520;width:26480;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B3sMA&#10;AADbAAAADwAAAGRycy9kb3ducmV2LnhtbESPQWsCMRSE74L/ITyhN83qodatUUQRvLTg6qG9PTbP&#10;7NLkZdlk1+2/bwShx2FmvmHW28FZ0VMbas8K5rMMBHHpdc1GwfVynL6BCBFZo/VMCn4pwHYzHq0x&#10;1/7OZ+qLaESCcMhRQRVjk0sZyoochplviJN3863DmGRrpG7xnuDOykWWvUqHNaeFChvaV1T+FJ1T&#10;cPgwq/7LXqPl29BJ890VxepTqZfJsHsHEWmI/+Fn+6QVLJbw+J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nB3sMAAADbAAAADwAAAAAAAAAAAAAAAACYAgAAZHJzL2Rv&#10;d25yZXYueG1sUEsFBgAAAAAEAAQA9QAAAIgDAAAAAA==&#10;" fillcolor="window" strokecolor="#f79646" strokeweight="2pt">
                  <v:textbox>
                    <w:txbxContent>
                      <w:p w14:paraId="536AA176" w14:textId="77777777" w:rsidR="00A21EE3" w:rsidRPr="00FC1E1C" w:rsidRDefault="00A21EE3" w:rsidP="00FC1E1C">
                        <w:pPr>
                          <w:autoSpaceDE w:val="0"/>
                          <w:autoSpaceDN w:val="0"/>
                          <w:adjustRightInd w:val="0"/>
                          <w:spacing w:after="0"/>
                          <w:jc w:val="center"/>
                          <w:rPr>
                            <w:b/>
                            <w:color w:val="000000"/>
                            <w:lang w:val="en-US"/>
                          </w:rPr>
                        </w:pPr>
                        <w:r w:rsidRPr="00FC1E1C">
                          <w:rPr>
                            <w:b/>
                            <w:color w:val="000000"/>
                          </w:rPr>
                          <w:t>ΔΕΔΟΜΕΝΑ</w:t>
                        </w:r>
                        <w:r w:rsidRPr="00FC1E1C">
                          <w:rPr>
                            <w:rFonts w:eastAsia="Calibri"/>
                            <w:b/>
                            <w:color w:val="000000"/>
                            <w:lang w:val="en-US"/>
                          </w:rPr>
                          <w:t xml:space="preserve"> (Data Model)</w:t>
                        </w:r>
                      </w:p>
                    </w:txbxContent>
                  </v:textbox>
                </v:rect>
                <v:rect id="Ορθογώνιο 31" o:spid="_x0000_s1246" style="position:absolute;left:86;top:9920;width:50578;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Vq7MMA&#10;AADbAAAADwAAAGRycy9kb3ducmV2LnhtbESPQWsCMRSE7wX/Q3iCt5pVQepqFFEKvbTQ1YPeHptn&#10;djF5WTbZdfvvG6HQ4zAz3zCb3eCs6KkNtWcFs2kGgrj0umaj4Hx6f30DESKyRuuZFPxQgN129LLB&#10;XPsHf1NfRCMShEOOCqoYm1zKUFbkMEx9Q5y8m28dxiRbI3WLjwR3Vs6zbCkd1pwWKmzoUFF5Lzqn&#10;4PhpVv3FnqPl29BJc+2KYvWl1GQ87NcgIg3xP/zX/tAKFjN4fk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Vq7MMAAADbAAAADwAAAAAAAAAAAAAAAACYAgAAZHJzL2Rv&#10;d25yZXYueG1sUEsFBgAAAAAEAAQA9QAAAIgDAAAAAA==&#10;" fillcolor="window" strokecolor="#f79646" strokeweight="2pt">
                  <v:textbox>
                    <w:txbxContent>
                      <w:p w14:paraId="5640C8B0" w14:textId="77777777" w:rsidR="00A21EE3" w:rsidRPr="00FC1E1C" w:rsidRDefault="00A21EE3" w:rsidP="00FC1E1C">
                        <w:pPr>
                          <w:autoSpaceDE w:val="0"/>
                          <w:autoSpaceDN w:val="0"/>
                          <w:adjustRightInd w:val="0"/>
                          <w:spacing w:after="0"/>
                          <w:jc w:val="center"/>
                          <w:rPr>
                            <w:b/>
                            <w:lang w:val="en-US"/>
                          </w:rPr>
                        </w:pPr>
                        <w:r w:rsidRPr="00FC1E1C">
                          <w:rPr>
                            <w:b/>
                          </w:rPr>
                          <w:t>ΥΠΟΔΟΜΕΣ</w:t>
                        </w:r>
                        <w:r w:rsidRPr="00FC1E1C">
                          <w:rPr>
                            <w:b/>
                            <w:lang w:val="en-US"/>
                          </w:rPr>
                          <w:t xml:space="preserve"> (</w:t>
                        </w:r>
                        <w:r w:rsidRPr="00FC1E1C">
                          <w:rPr>
                            <w:rFonts w:eastAsia="Calibri"/>
                            <w:b/>
                            <w:color w:val="000000"/>
                          </w:rPr>
                          <w:t>Ι</w:t>
                        </w:r>
                        <w:proofErr w:type="spellStart"/>
                        <w:r w:rsidRPr="00FC1E1C">
                          <w:rPr>
                            <w:rFonts w:eastAsia="Calibri"/>
                            <w:b/>
                            <w:color w:val="000000"/>
                            <w:lang w:val="en-US"/>
                          </w:rPr>
                          <w:t>nfrastructure</w:t>
                        </w:r>
                        <w:proofErr w:type="spellEnd"/>
                        <w:r w:rsidRPr="00FC1E1C">
                          <w:rPr>
                            <w:rFonts w:eastAsia="Calibri"/>
                            <w:b/>
                            <w:color w:val="000000"/>
                            <w:lang w:val="en-US"/>
                          </w:rPr>
                          <w:t>)</w:t>
                        </w:r>
                      </w:p>
                    </w:txbxContent>
                  </v:textbox>
                </v:rect>
                <w10:anchorlock/>
              </v:group>
            </w:pict>
          </mc:Fallback>
        </mc:AlternateContent>
      </w:r>
    </w:p>
    <w:p w14:paraId="065722EB" w14:textId="77777777" w:rsidR="00772D15" w:rsidRPr="00AF1AAD" w:rsidRDefault="00772D15" w:rsidP="00772D15">
      <w:pPr>
        <w:pStyle w:val="EP2"/>
      </w:pPr>
      <w:bookmarkStart w:id="198" w:name="_Toc149215550"/>
      <w:bookmarkStart w:id="199" w:name="_Toc153983774"/>
      <w:r>
        <w:t xml:space="preserve">Ο </w:t>
      </w:r>
      <w:r w:rsidRPr="00AF1AAD">
        <w:t xml:space="preserve">σχεδιασμός </w:t>
      </w:r>
      <w:r>
        <w:t>της δομής των δημοτικών υπηρεσιών</w:t>
      </w:r>
      <w:bookmarkEnd w:id="198"/>
      <w:bookmarkEnd w:id="199"/>
    </w:p>
    <w:p w14:paraId="57E35242" w14:textId="223B0DDE" w:rsidR="00772D15" w:rsidRDefault="00772D15" w:rsidP="008D19C2">
      <w:pPr>
        <w:rPr>
          <w:lang w:eastAsia="el-GR"/>
        </w:rPr>
      </w:pPr>
      <w:r>
        <w:rPr>
          <w:lang w:eastAsia="el-GR"/>
        </w:rPr>
        <w:t xml:space="preserve">Στις προηγούμενες ενότητες έγινε η περιγραφή του επιχειρησιακού μοντέλου το οποίο εστιάζει κυρίως στη λειτουργία των Δήμων εξετάζοντας έννοιες όπως: αρμοδιότητα, λειτουργία, διαδικασίες, ψηφιακός μετασχηματισμός, προγραμματισμός, παρακολούθηση και αξιολόγηση. Στην </w:t>
      </w:r>
      <w:r w:rsidR="00886A5D">
        <w:rPr>
          <w:lang w:eastAsia="el-GR"/>
        </w:rPr>
        <w:t xml:space="preserve">παράγραφο </w:t>
      </w:r>
      <w:r>
        <w:rPr>
          <w:lang w:eastAsia="el-GR"/>
        </w:rPr>
        <w:t>1.1.</w:t>
      </w:r>
      <w:r w:rsidR="003C6E86">
        <w:rPr>
          <w:lang w:eastAsia="el-GR"/>
        </w:rPr>
        <w:t>4</w:t>
      </w:r>
      <w:r>
        <w:rPr>
          <w:lang w:eastAsia="el-GR"/>
        </w:rPr>
        <w:t xml:space="preserve">, αναφέρθηκε η έννοια «οργανική μονάδα του Ο.Ε.Υ.» και στην </w:t>
      </w:r>
      <w:r w:rsidR="00886A5D" w:rsidRPr="00886A5D">
        <w:rPr>
          <w:lang w:eastAsia="el-GR"/>
        </w:rPr>
        <w:t xml:space="preserve">παράγραφο </w:t>
      </w:r>
      <w:r>
        <w:rPr>
          <w:lang w:eastAsia="el-GR"/>
        </w:rPr>
        <w:t>1.3</w:t>
      </w:r>
      <w:r w:rsidR="003C6E86">
        <w:rPr>
          <w:lang w:eastAsia="el-GR"/>
        </w:rPr>
        <w:t>.2</w:t>
      </w:r>
      <w:r>
        <w:rPr>
          <w:lang w:eastAsia="el-GR"/>
        </w:rPr>
        <w:t xml:space="preserve"> αναφέρθηκε η έννοια «θέσεις εργασίας», χωρίς όμως να </w:t>
      </w:r>
      <w:r w:rsidR="003C6E86">
        <w:rPr>
          <w:lang w:eastAsia="el-GR"/>
        </w:rPr>
        <w:t xml:space="preserve">έχει </w:t>
      </w:r>
      <w:r>
        <w:rPr>
          <w:lang w:eastAsia="el-GR"/>
        </w:rPr>
        <w:t xml:space="preserve">διευκρινιστεί η διαδικασία σχεδιασμού τους. </w:t>
      </w:r>
    </w:p>
    <w:p w14:paraId="46D7935B" w14:textId="77777777" w:rsidR="00772D15" w:rsidRDefault="00772D15" w:rsidP="008D19C2">
      <w:pPr>
        <w:rPr>
          <w:rFonts w:eastAsia="Times New Roman" w:cs="Times New Roman"/>
          <w:szCs w:val="20"/>
          <w:lang w:eastAsia="el-GR"/>
        </w:rPr>
      </w:pPr>
      <w:r>
        <w:rPr>
          <w:rFonts w:eastAsia="Times New Roman" w:cs="Times New Roman"/>
          <w:color w:val="000000"/>
          <w:szCs w:val="23"/>
          <w:lang w:eastAsia="el-GR"/>
        </w:rPr>
        <w:t xml:space="preserve">Οι οργανικές μονάδες, οι θέσεις εργασίας, οι θέσεις ευθύνης και οι μεταξύ τους σχέσεις </w:t>
      </w:r>
      <w:r w:rsidRPr="00BA3795">
        <w:rPr>
          <w:rFonts w:eastAsia="Times New Roman" w:cs="Times New Roman"/>
          <w:color w:val="000000"/>
          <w:szCs w:val="23"/>
          <w:lang w:eastAsia="el-GR"/>
        </w:rPr>
        <w:t>διαμορφώνουν τη</w:t>
      </w:r>
      <w:r>
        <w:rPr>
          <w:rFonts w:eastAsia="Times New Roman" w:cs="Times New Roman"/>
          <w:color w:val="000000"/>
          <w:szCs w:val="23"/>
          <w:lang w:eastAsia="el-GR"/>
        </w:rPr>
        <w:t>ν οργανωτική</w:t>
      </w:r>
      <w:r w:rsidRPr="00BA3795">
        <w:rPr>
          <w:rFonts w:eastAsia="Times New Roman" w:cs="Times New Roman"/>
          <w:color w:val="000000"/>
          <w:szCs w:val="23"/>
          <w:lang w:eastAsia="el-GR"/>
        </w:rPr>
        <w:t xml:space="preserve"> δομή </w:t>
      </w:r>
      <w:r>
        <w:rPr>
          <w:rFonts w:eastAsia="Times New Roman" w:cs="Times New Roman"/>
          <w:color w:val="000000"/>
          <w:szCs w:val="23"/>
          <w:lang w:eastAsia="el-GR"/>
        </w:rPr>
        <w:t>ενός Δήμου.</w:t>
      </w:r>
      <w:r w:rsidRPr="00A92181">
        <w:rPr>
          <w:rFonts w:eastAsia="Times New Roman" w:cs="Times New Roman"/>
          <w:szCs w:val="20"/>
          <w:lang w:eastAsia="el-GR"/>
        </w:rPr>
        <w:t xml:space="preserve"> </w:t>
      </w:r>
      <w:r>
        <w:rPr>
          <w:rFonts w:eastAsia="Times New Roman" w:cs="Times New Roman"/>
          <w:szCs w:val="20"/>
          <w:lang w:eastAsia="el-GR"/>
        </w:rPr>
        <w:t xml:space="preserve">Η περιγραφή της οργανωτικής δομής ενός Δήμου γίνεται με τον (Ο.Ε.Υ.), </w:t>
      </w:r>
      <w:r w:rsidRPr="00A92181">
        <w:rPr>
          <w:rFonts w:eastAsia="Times New Roman" w:cs="Times New Roman"/>
          <w:szCs w:val="20"/>
          <w:lang w:eastAsia="el-GR"/>
        </w:rPr>
        <w:t>η</w:t>
      </w:r>
      <w:r w:rsidRPr="00FF4F17">
        <w:rPr>
          <w:rFonts w:eastAsia="Times New Roman" w:cs="Times New Roman"/>
          <w:szCs w:val="20"/>
          <w:lang w:eastAsia="el-GR"/>
        </w:rPr>
        <w:t xml:space="preserve"> σύνταξη του</w:t>
      </w:r>
      <w:r w:rsidRPr="00A92181">
        <w:rPr>
          <w:rFonts w:eastAsia="Times New Roman" w:cs="Times New Roman"/>
          <w:szCs w:val="20"/>
          <w:lang w:eastAsia="el-GR"/>
        </w:rPr>
        <w:t xml:space="preserve"> οποίου </w:t>
      </w:r>
      <w:r>
        <w:rPr>
          <w:rFonts w:eastAsia="Times New Roman" w:cs="Times New Roman"/>
          <w:szCs w:val="20"/>
          <w:lang w:eastAsia="el-GR"/>
        </w:rPr>
        <w:t>περιλαμβάνει</w:t>
      </w:r>
      <w:r w:rsidRPr="00FF4F17">
        <w:rPr>
          <w:rFonts w:eastAsia="Times New Roman" w:cs="Times New Roman"/>
          <w:szCs w:val="20"/>
          <w:lang w:eastAsia="el-GR"/>
        </w:rPr>
        <w:t>:</w:t>
      </w:r>
    </w:p>
    <w:p w14:paraId="573CDAAE" w14:textId="77777777" w:rsidR="00772D15" w:rsidRPr="00FF4F17" w:rsidRDefault="00772D15" w:rsidP="00772D15">
      <w:pPr>
        <w:numPr>
          <w:ilvl w:val="0"/>
          <w:numId w:val="54"/>
        </w:numPr>
        <w:ind w:left="357" w:hanging="357"/>
        <w:rPr>
          <w:rFonts w:eastAsia="Times New Roman" w:cs="Times New Roman"/>
          <w:szCs w:val="20"/>
          <w:lang w:eastAsia="el-GR"/>
        </w:rPr>
      </w:pPr>
      <w:r w:rsidRPr="00FF4F17">
        <w:rPr>
          <w:rFonts w:eastAsia="Times New Roman" w:cs="Times New Roman"/>
          <w:szCs w:val="20"/>
          <w:lang w:eastAsia="el-GR"/>
        </w:rPr>
        <w:t xml:space="preserve">την επιλογή των λειτουργιών που θα εκτελούνται από τις </w:t>
      </w:r>
      <w:r>
        <w:rPr>
          <w:rFonts w:eastAsia="Times New Roman" w:cs="Times New Roman"/>
          <w:szCs w:val="20"/>
          <w:lang w:eastAsia="el-GR"/>
        </w:rPr>
        <w:t xml:space="preserve">δημοτικές </w:t>
      </w:r>
      <w:r w:rsidRPr="00FF4F17">
        <w:rPr>
          <w:rFonts w:eastAsia="Times New Roman" w:cs="Times New Roman"/>
          <w:szCs w:val="20"/>
          <w:lang w:eastAsia="el-GR"/>
        </w:rPr>
        <w:t xml:space="preserve">υπηρεσίες </w:t>
      </w:r>
    </w:p>
    <w:p w14:paraId="549E3022" w14:textId="77777777" w:rsidR="00772D15" w:rsidRPr="00FF4F17" w:rsidRDefault="00772D15" w:rsidP="00772D15">
      <w:pPr>
        <w:numPr>
          <w:ilvl w:val="0"/>
          <w:numId w:val="54"/>
        </w:numPr>
        <w:ind w:left="357" w:hanging="357"/>
        <w:rPr>
          <w:rFonts w:eastAsia="Times New Roman" w:cs="Times New Roman"/>
          <w:szCs w:val="20"/>
          <w:lang w:eastAsia="el-GR"/>
        </w:rPr>
      </w:pPr>
      <w:r w:rsidRPr="00FF4F17">
        <w:rPr>
          <w:rFonts w:eastAsia="Times New Roman" w:cs="Times New Roman"/>
          <w:szCs w:val="20"/>
          <w:lang w:eastAsia="el-GR"/>
        </w:rPr>
        <w:t xml:space="preserve">το σχεδιασμό της οργανωτικής δομής των υπηρεσιών </w:t>
      </w:r>
    </w:p>
    <w:p w14:paraId="53A969E8" w14:textId="77777777" w:rsidR="00772D15" w:rsidRDefault="00772D15" w:rsidP="00772D15">
      <w:pPr>
        <w:numPr>
          <w:ilvl w:val="0"/>
          <w:numId w:val="54"/>
        </w:numPr>
        <w:ind w:left="357" w:hanging="357"/>
        <w:rPr>
          <w:rFonts w:eastAsia="Times New Roman" w:cs="Times New Roman"/>
          <w:szCs w:val="20"/>
          <w:lang w:eastAsia="el-GR"/>
        </w:rPr>
      </w:pPr>
      <w:r w:rsidRPr="00FF4F17">
        <w:rPr>
          <w:rFonts w:eastAsia="Times New Roman" w:cs="Times New Roman"/>
          <w:szCs w:val="20"/>
          <w:lang w:eastAsia="el-GR"/>
        </w:rPr>
        <w:t>τον προγραμματισμό των αναγκών σε ανθρώπινο δυναμικό μέσω της πρόβλεψης των οργανικών θέσεων</w:t>
      </w:r>
    </w:p>
    <w:p w14:paraId="2550D627" w14:textId="77777777" w:rsidR="00772D15" w:rsidRDefault="00772D15" w:rsidP="00772D15">
      <w:pPr>
        <w:numPr>
          <w:ilvl w:val="0"/>
          <w:numId w:val="54"/>
        </w:numPr>
        <w:ind w:left="357" w:hanging="357"/>
        <w:rPr>
          <w:rFonts w:eastAsia="Times New Roman" w:cs="Times New Roman"/>
          <w:szCs w:val="20"/>
          <w:lang w:eastAsia="el-GR"/>
        </w:rPr>
      </w:pPr>
      <w:r w:rsidRPr="009E4AFE">
        <w:rPr>
          <w:rFonts w:eastAsia="Times New Roman" w:cs="Times New Roman"/>
          <w:szCs w:val="20"/>
          <w:lang w:eastAsia="el-GR"/>
        </w:rPr>
        <w:t>τον καθορισμό των κλάδων προϊσταμένων για κάθε οργανική μονάδα</w:t>
      </w:r>
    </w:p>
    <w:p w14:paraId="29346D16" w14:textId="77777777" w:rsidR="00772D15" w:rsidRPr="0000146A" w:rsidRDefault="00772D15" w:rsidP="008D19C2">
      <w:pPr>
        <w:rPr>
          <w:rFonts w:eastAsia="Times New Roman" w:cs="Times New Roman"/>
          <w:color w:val="000000"/>
          <w:szCs w:val="23"/>
          <w:lang w:eastAsia="el-GR"/>
        </w:rPr>
      </w:pPr>
      <w:r w:rsidRPr="0000146A">
        <w:rPr>
          <w:rFonts w:eastAsia="Times New Roman" w:cs="Times New Roman"/>
          <w:color w:val="000000"/>
          <w:szCs w:val="23"/>
          <w:lang w:eastAsia="el-GR"/>
        </w:rPr>
        <w:t>Στην ενότητα αυτή</w:t>
      </w:r>
      <w:r>
        <w:rPr>
          <w:rFonts w:eastAsia="Times New Roman" w:cs="Times New Roman"/>
          <w:color w:val="000000"/>
          <w:szCs w:val="23"/>
          <w:lang w:eastAsia="el-GR"/>
        </w:rPr>
        <w:t>,</w:t>
      </w:r>
      <w:r w:rsidRPr="0000146A">
        <w:rPr>
          <w:rFonts w:eastAsia="Times New Roman" w:cs="Times New Roman"/>
          <w:color w:val="000000"/>
          <w:szCs w:val="23"/>
          <w:lang w:eastAsia="el-GR"/>
        </w:rPr>
        <w:t xml:space="preserve"> θα περιγράφει συνοπτικά η διαδικασία σχεδιασμού της δομής ενός Δήμου, στο πλαίσιο της σύνταξης του Οργανισμού Εσωτερικής Υπηρεσίας (Ο.Ε.Υ.).</w:t>
      </w:r>
    </w:p>
    <w:p w14:paraId="7FD4926A" w14:textId="77777777" w:rsidR="00772D15" w:rsidRPr="001B7AB7" w:rsidRDefault="00772D15" w:rsidP="00CE510C">
      <w:pPr>
        <w:rPr>
          <w:rFonts w:eastAsia="Times New Roman" w:cs="Times New Roman"/>
          <w:bCs/>
          <w:i/>
          <w:iCs/>
          <w:szCs w:val="20"/>
          <w:u w:val="single"/>
          <w:lang w:eastAsia="el-GR"/>
        </w:rPr>
      </w:pPr>
      <w:r w:rsidRPr="001B7AB7">
        <w:rPr>
          <w:rFonts w:eastAsia="Times New Roman" w:cs="Times New Roman"/>
          <w:bCs/>
          <w:i/>
          <w:iCs/>
          <w:szCs w:val="20"/>
          <w:u w:val="single"/>
          <w:lang w:eastAsia="el-GR"/>
        </w:rPr>
        <w:t xml:space="preserve">Οριζόντια και Κάθετη διαίρεση της εργασίας </w:t>
      </w:r>
    </w:p>
    <w:p w14:paraId="1901E645" w14:textId="77777777" w:rsidR="00772D15" w:rsidRPr="00703811" w:rsidRDefault="00772D15" w:rsidP="00CE510C">
      <w:r w:rsidRPr="00703811">
        <w:rPr>
          <w:rFonts w:eastAsia="Times New Roman" w:cs="Times New Roman"/>
          <w:szCs w:val="20"/>
          <w:lang w:eastAsia="el-GR"/>
        </w:rPr>
        <w:t>Προκειμένου να εκτελεστεί το συνολικό έργο ενός Δήμου</w:t>
      </w:r>
      <w:r>
        <w:rPr>
          <w:rFonts w:eastAsia="Times New Roman" w:cs="Times New Roman"/>
          <w:szCs w:val="20"/>
          <w:lang w:eastAsia="el-GR"/>
        </w:rPr>
        <w:t xml:space="preserve"> αποτελεσματικά</w:t>
      </w:r>
      <w:r w:rsidRPr="00703811">
        <w:rPr>
          <w:rFonts w:eastAsia="Times New Roman" w:cs="Times New Roman"/>
          <w:szCs w:val="20"/>
          <w:lang w:eastAsia="el-GR"/>
        </w:rPr>
        <w:t xml:space="preserve">, συνήθως αυτό καταμερίζεται σε </w:t>
      </w:r>
      <w:r w:rsidRPr="00703811">
        <w:t>διαφορετικ</w:t>
      </w:r>
      <w:r>
        <w:t>ές</w:t>
      </w:r>
      <w:r w:rsidRPr="00703811">
        <w:t xml:space="preserve"> </w:t>
      </w:r>
      <w:r>
        <w:t>μονάδες</w:t>
      </w:r>
      <w:r w:rsidRPr="00703811">
        <w:t xml:space="preserve"> που εκτελούν διαφορετικά είδη εργασιών</w:t>
      </w:r>
      <w:r>
        <w:t xml:space="preserve"> </w:t>
      </w:r>
      <w:r w:rsidRPr="00703811">
        <w:t>/</w:t>
      </w:r>
      <w:r>
        <w:t xml:space="preserve"> </w:t>
      </w:r>
      <w:r w:rsidRPr="00703811">
        <w:t xml:space="preserve">δραστηριοτήτων, χρησιμοποιώντας διαφορετικά εργαλεία και μεθόδους εργασίας. Ο οργανωτικός σχεδιασμός </w:t>
      </w:r>
      <w:r>
        <w:t xml:space="preserve">μέσω της </w:t>
      </w:r>
      <w:r w:rsidRPr="00703811">
        <w:rPr>
          <w:rFonts w:eastAsia="Times New Roman" w:cs="Times New Roman"/>
          <w:szCs w:val="20"/>
          <w:lang w:eastAsia="el-GR"/>
        </w:rPr>
        <w:t>διαίρεση</w:t>
      </w:r>
      <w:r>
        <w:rPr>
          <w:rFonts w:eastAsia="Times New Roman" w:cs="Times New Roman"/>
          <w:szCs w:val="20"/>
          <w:lang w:eastAsia="el-GR"/>
        </w:rPr>
        <w:t xml:space="preserve">ς της εργασίας, </w:t>
      </w:r>
      <w:r w:rsidRPr="00703811">
        <w:rPr>
          <w:rFonts w:eastAsia="Times New Roman" w:cs="Times New Roman"/>
          <w:szCs w:val="20"/>
          <w:lang w:eastAsia="el-GR"/>
        </w:rPr>
        <w:t>οδηγεί στη δ</w:t>
      </w:r>
      <w:r w:rsidRPr="00703811">
        <w:t xml:space="preserve">ιαφοροποίηση </w:t>
      </w:r>
      <w:r>
        <w:t>των δραστηριοτήτων των επι</w:t>
      </w:r>
      <w:r w:rsidRPr="00703811">
        <w:t>μέρους μονάδων και ρόλων.</w:t>
      </w:r>
    </w:p>
    <w:p w14:paraId="78EB9EFC" w14:textId="77777777" w:rsidR="00772D15" w:rsidRDefault="00772D15" w:rsidP="00CE510C">
      <w:r w:rsidRPr="00CA78B5">
        <w:lastRenderedPageBreak/>
        <w:t xml:space="preserve">Η διαφοροποίηση </w:t>
      </w:r>
      <w:r>
        <w:t xml:space="preserve">των ρόλων ή η διαίρεση της εργασίας </w:t>
      </w:r>
      <w:r w:rsidRPr="00CA78B5">
        <w:t>είναι διττή: οριζόντια και κάθετη</w:t>
      </w:r>
      <w:r>
        <w:rPr>
          <w:rStyle w:val="a8"/>
        </w:rPr>
        <w:footnoteReference w:id="19"/>
      </w:r>
      <w:r>
        <w:t xml:space="preserve">. </w:t>
      </w:r>
    </w:p>
    <w:p w14:paraId="023F130D" w14:textId="77777777" w:rsidR="00772D15" w:rsidRPr="00AD4649" w:rsidRDefault="00772D15" w:rsidP="00CE510C">
      <w:pPr>
        <w:pStyle w:val="a6"/>
        <w:numPr>
          <w:ilvl w:val="0"/>
          <w:numId w:val="56"/>
        </w:numPr>
      </w:pPr>
      <w:r w:rsidRPr="00AD4649">
        <w:t>Η οριζόντια διαφοροποίηση είναι λειτουργικής φύσ</w:t>
      </w:r>
      <w:r>
        <w:t>η</w:t>
      </w:r>
      <w:r w:rsidRPr="00AD4649">
        <w:t xml:space="preserve">ς, διαφοροποιούνται δηλαδή οι </w:t>
      </w:r>
      <w:r>
        <w:t xml:space="preserve">μονάδες και οι ρόλοι </w:t>
      </w:r>
      <w:r w:rsidRPr="00AD4649">
        <w:t>με βάση το αντικείμενό τους και τη φύση των εργασιών τους (πχ λειτουργίες οικονομικής διαχείρισης, λειτουργίες κατασκευής τεχνικών έργων</w:t>
      </w:r>
      <w:r>
        <w:t>, λειτουργίες παροχής κοινωνικών υπηρεσιών</w:t>
      </w:r>
      <w:r w:rsidRPr="00AD4649">
        <w:t xml:space="preserve">). </w:t>
      </w:r>
    </w:p>
    <w:p w14:paraId="48CA839B" w14:textId="77777777" w:rsidR="00772D15" w:rsidRPr="00AD4649" w:rsidRDefault="00772D15" w:rsidP="00CE510C">
      <w:pPr>
        <w:pStyle w:val="a6"/>
        <w:numPr>
          <w:ilvl w:val="0"/>
          <w:numId w:val="56"/>
        </w:numPr>
      </w:pPr>
      <w:r w:rsidRPr="00AD4649">
        <w:t>Η κάθετη διαφοροποίηση είναι ιεραρχικής φύσ</w:t>
      </w:r>
      <w:r>
        <w:t>η</w:t>
      </w:r>
      <w:r w:rsidRPr="00AD4649">
        <w:t xml:space="preserve">ς. Οι </w:t>
      </w:r>
      <w:r>
        <w:t xml:space="preserve">ρόλοι </w:t>
      </w:r>
      <w:r w:rsidRPr="00AD4649">
        <w:t>εδώ διαφέρουν μεταξύ τους ως προς τον βαθμό εξουσίας που εμπεριέχουν (πχ αρμοδιότητες Δημάρχου, Γενικού Γραμματέα</w:t>
      </w:r>
      <w:r>
        <w:t>,</w:t>
      </w:r>
      <w:r w:rsidRPr="00AD4649">
        <w:t xml:space="preserve"> προϊσταμένου Τμήματος</w:t>
      </w:r>
      <w:r>
        <w:t xml:space="preserve"> ή υπαλλήλου</w:t>
      </w:r>
      <w:r w:rsidRPr="00AD4649">
        <w:t>).</w:t>
      </w:r>
    </w:p>
    <w:p w14:paraId="1C27BFC2" w14:textId="77777777" w:rsidR="00772D15" w:rsidRDefault="00772D15" w:rsidP="00CE510C">
      <w:r>
        <w:t xml:space="preserve">Η διπλή αυτή </w:t>
      </w:r>
      <w:r w:rsidRPr="00CA78B5">
        <w:t xml:space="preserve">διαφοροποίηση </w:t>
      </w:r>
      <w:r>
        <w:t xml:space="preserve">αποτυπώνεται στο οργανόγραμμα του Δήμου, που είναι ένα διάγραμμα με δυο διαστάσεις: </w:t>
      </w:r>
      <w:r w:rsidRPr="00FF4F17">
        <w:t xml:space="preserve">την </w:t>
      </w:r>
      <w:r w:rsidRPr="00FF4F17">
        <w:rPr>
          <w:rFonts w:eastAsia="Times New Roman" w:cs="Times New Roman"/>
          <w:color w:val="000000"/>
          <w:szCs w:val="23"/>
          <w:lang w:eastAsia="el-GR"/>
        </w:rPr>
        <w:t>οριζόντια και την κάθετη.</w:t>
      </w:r>
    </w:p>
    <w:p w14:paraId="3BF435EA" w14:textId="77777777" w:rsidR="00772D15" w:rsidRPr="00FA78B5" w:rsidRDefault="00772D15" w:rsidP="00CE510C">
      <w:r>
        <w:t>Στις επόμενες παραγράφους θα περιγραφούν συνοπτικά τ</w:t>
      </w:r>
      <w:r w:rsidRPr="00FA78B5">
        <w:t>α</w:t>
      </w:r>
      <w:r>
        <w:t xml:space="preserve"> ακ</w:t>
      </w:r>
      <w:r w:rsidRPr="001D5BAB">
        <w:t xml:space="preserve">όλουθα </w:t>
      </w:r>
      <w:r w:rsidRPr="00FA78B5">
        <w:t xml:space="preserve">τρία βασικά ζητήματα του σχεδιασμού </w:t>
      </w:r>
      <w:r>
        <w:t xml:space="preserve">της δομής </w:t>
      </w:r>
      <w:r w:rsidRPr="00FA78B5">
        <w:t xml:space="preserve">των δημοτικών υπηρεσιών: </w:t>
      </w:r>
    </w:p>
    <w:p w14:paraId="22C533F1" w14:textId="77777777" w:rsidR="00772D15" w:rsidRDefault="00772D15" w:rsidP="00CE510C">
      <w:pPr>
        <w:pStyle w:val="a6"/>
        <w:numPr>
          <w:ilvl w:val="0"/>
          <w:numId w:val="60"/>
        </w:numPr>
        <w:shd w:val="clear" w:color="auto" w:fill="FFFFFF"/>
        <w:autoSpaceDE w:val="0"/>
        <w:autoSpaceDN w:val="0"/>
        <w:adjustRightInd w:val="0"/>
        <w:ind w:left="357" w:hanging="357"/>
        <w:rPr>
          <w:rFonts w:eastAsia="Times New Roman" w:cstheme="minorHAnsi"/>
          <w:color w:val="000000"/>
          <w:szCs w:val="23"/>
          <w:lang w:eastAsia="el-GR"/>
        </w:rPr>
      </w:pPr>
      <w:r w:rsidRPr="000634A0">
        <w:rPr>
          <w:rFonts w:eastAsia="Times New Roman" w:cstheme="minorHAnsi"/>
          <w:color w:val="000000"/>
          <w:szCs w:val="23"/>
          <w:lang w:eastAsia="el-GR"/>
        </w:rPr>
        <w:t>Η οριζόντια διαίρεση της εργασίας (Λειτουργική διαφοροποίηση οργανογράμματος)</w:t>
      </w:r>
    </w:p>
    <w:p w14:paraId="0266678A" w14:textId="77777777" w:rsidR="00772D15" w:rsidRPr="000634A0" w:rsidRDefault="00772D15" w:rsidP="00CE510C">
      <w:pPr>
        <w:pStyle w:val="a6"/>
        <w:numPr>
          <w:ilvl w:val="0"/>
          <w:numId w:val="60"/>
        </w:numPr>
        <w:shd w:val="clear" w:color="auto" w:fill="FFFFFF"/>
        <w:autoSpaceDE w:val="0"/>
        <w:autoSpaceDN w:val="0"/>
        <w:adjustRightInd w:val="0"/>
        <w:ind w:left="357" w:hanging="357"/>
        <w:rPr>
          <w:rFonts w:eastAsia="Times New Roman" w:cstheme="minorHAnsi"/>
          <w:color w:val="000000"/>
          <w:szCs w:val="23"/>
          <w:lang w:eastAsia="el-GR"/>
        </w:rPr>
      </w:pPr>
      <w:r w:rsidRPr="000634A0">
        <w:rPr>
          <w:rFonts w:eastAsia="Times New Roman" w:cstheme="minorHAnsi"/>
          <w:color w:val="000000"/>
          <w:szCs w:val="23"/>
          <w:lang w:eastAsia="el-GR"/>
        </w:rPr>
        <w:t>Η κάθετη διαίρεση της εργασίας (</w:t>
      </w:r>
      <w:r w:rsidRPr="000634A0">
        <w:rPr>
          <w:rFonts w:cstheme="minorHAnsi"/>
        </w:rPr>
        <w:t>Ιεραρχική διαφοροποίηση οργανογράμματος)</w:t>
      </w:r>
    </w:p>
    <w:p w14:paraId="2D9EDB72" w14:textId="77777777" w:rsidR="00772D15" w:rsidRDefault="00772D15" w:rsidP="00CE510C">
      <w:pPr>
        <w:pStyle w:val="a6"/>
        <w:numPr>
          <w:ilvl w:val="0"/>
          <w:numId w:val="60"/>
        </w:numPr>
        <w:shd w:val="clear" w:color="auto" w:fill="FFFFFF"/>
        <w:autoSpaceDE w:val="0"/>
        <w:autoSpaceDN w:val="0"/>
        <w:adjustRightInd w:val="0"/>
        <w:ind w:left="357" w:hanging="357"/>
        <w:rPr>
          <w:rFonts w:eastAsia="Times New Roman" w:cstheme="minorHAnsi"/>
          <w:color w:val="000000"/>
          <w:szCs w:val="23"/>
          <w:lang w:eastAsia="el-GR"/>
        </w:rPr>
      </w:pPr>
      <w:r w:rsidRPr="000634A0">
        <w:rPr>
          <w:rFonts w:eastAsia="Times New Roman" w:cstheme="minorHAnsi"/>
          <w:color w:val="000000"/>
          <w:szCs w:val="23"/>
          <w:lang w:eastAsia="el-GR"/>
        </w:rPr>
        <w:t>Ο συντονισμός και η ολοκλήρωση (Σχεδιασμός μηχανισμών συντονισμού)</w:t>
      </w:r>
    </w:p>
    <w:p w14:paraId="636C5CB6" w14:textId="77777777" w:rsidR="00772D15" w:rsidRDefault="00772D15" w:rsidP="00772D15">
      <w:pPr>
        <w:pStyle w:val="EP3"/>
      </w:pPr>
      <w:bookmarkStart w:id="200" w:name="_Toc149215551"/>
      <w:bookmarkStart w:id="201" w:name="_Toc153983775"/>
      <w:r w:rsidRPr="00977F4B">
        <w:t xml:space="preserve">Οριζόντια </w:t>
      </w:r>
      <w:r w:rsidRPr="001B7AB7">
        <w:t>διαίρεση της εργασίας</w:t>
      </w:r>
      <w:r w:rsidRPr="00977F4B">
        <w:t xml:space="preserve"> - </w:t>
      </w:r>
      <w:bookmarkStart w:id="202" w:name="_Hlk148792313"/>
      <w:r w:rsidRPr="00977F4B">
        <w:t>Λειτουργική διαφοροποίηση οργανογράμματος</w:t>
      </w:r>
      <w:bookmarkEnd w:id="200"/>
      <w:bookmarkEnd w:id="202"/>
      <w:bookmarkEnd w:id="201"/>
    </w:p>
    <w:p w14:paraId="4F2D9B17" w14:textId="77777777" w:rsidR="00772D15" w:rsidRPr="00983F62" w:rsidRDefault="00772D15" w:rsidP="008D19C2">
      <w:r w:rsidRPr="00983F62">
        <w:t xml:space="preserve">Η οριζόντια </w:t>
      </w:r>
      <w:r w:rsidRPr="00983F62">
        <w:rPr>
          <w:lang w:eastAsia="el-GR"/>
        </w:rPr>
        <w:t>διαίρεση της εργασίας περιλαμβάνει τα εξής βήματα:</w:t>
      </w:r>
    </w:p>
    <w:p w14:paraId="23A3AD8E" w14:textId="77777777" w:rsidR="00772D15" w:rsidRPr="00F66080" w:rsidRDefault="00772D15" w:rsidP="00F66080">
      <w:pPr>
        <w:pStyle w:val="a6"/>
        <w:numPr>
          <w:ilvl w:val="0"/>
          <w:numId w:val="63"/>
        </w:numPr>
        <w:ind w:left="357" w:hanging="357"/>
        <w:rPr>
          <w:i/>
          <w:u w:val="single"/>
          <w:lang w:eastAsia="el-GR"/>
        </w:rPr>
      </w:pPr>
      <w:r w:rsidRPr="00F66080">
        <w:rPr>
          <w:i/>
          <w:u w:val="single"/>
          <w:lang w:eastAsia="el-GR"/>
        </w:rPr>
        <w:t xml:space="preserve">Καθορισμός των λειτουργιών </w:t>
      </w:r>
      <w:r w:rsidRPr="00F66080">
        <w:rPr>
          <w:i/>
          <w:szCs w:val="23"/>
          <w:u w:val="single"/>
          <w:lang w:eastAsia="el-GR"/>
        </w:rPr>
        <w:t xml:space="preserve">του Δήμου </w:t>
      </w:r>
      <w:r w:rsidRPr="00F66080">
        <w:rPr>
          <w:i/>
          <w:u w:val="single"/>
          <w:lang w:eastAsia="el-GR"/>
        </w:rPr>
        <w:t xml:space="preserve">που είναι αναγκαίες για την επίτευξη της αποστολής του </w:t>
      </w:r>
    </w:p>
    <w:p w14:paraId="5945DF26" w14:textId="591CDEDD" w:rsidR="00F66080" w:rsidRDefault="00772D15" w:rsidP="008D19C2">
      <w:pPr>
        <w:rPr>
          <w:lang w:eastAsia="el-GR"/>
        </w:rPr>
      </w:pPr>
      <w:r w:rsidRPr="003C6E86">
        <w:rPr>
          <w:lang w:eastAsia="el-GR"/>
        </w:rPr>
        <w:t>Στο Κεφ</w:t>
      </w:r>
      <w:r w:rsidR="003C6E86">
        <w:rPr>
          <w:lang w:eastAsia="el-GR"/>
        </w:rPr>
        <w:t>.</w:t>
      </w:r>
      <w:r w:rsidRPr="003C6E86">
        <w:rPr>
          <w:lang w:eastAsia="el-GR"/>
        </w:rPr>
        <w:t xml:space="preserve"> </w:t>
      </w:r>
      <w:r w:rsidR="00F776A2" w:rsidRPr="003C6E86">
        <w:rPr>
          <w:lang w:eastAsia="el-GR"/>
        </w:rPr>
        <w:t>4</w:t>
      </w:r>
      <w:r>
        <w:rPr>
          <w:lang w:eastAsia="el-GR"/>
        </w:rPr>
        <w:t xml:space="preserve"> του οδηγού, έχουν καταγραφεί και περιγραφεί σχεδόν όλες οι λειτουργίες των Δήμων που είναι αναγκαίες για την εκτέλεση των αρμοδιοτήτων τους. Ο κάθε Δήμος θα πρέπει να επιλέξει τις λειτουργίες που αφορούν στην περιοχή του.</w:t>
      </w:r>
    </w:p>
    <w:p w14:paraId="43DD1541" w14:textId="77777777" w:rsidR="00772D15" w:rsidRPr="00F66080" w:rsidRDefault="00772D15" w:rsidP="00F66080">
      <w:pPr>
        <w:pStyle w:val="a6"/>
        <w:numPr>
          <w:ilvl w:val="0"/>
          <w:numId w:val="63"/>
        </w:numPr>
        <w:ind w:left="357" w:hanging="357"/>
        <w:rPr>
          <w:i/>
          <w:u w:val="single"/>
          <w:lang w:eastAsia="el-GR"/>
        </w:rPr>
      </w:pPr>
      <w:r w:rsidRPr="00F66080">
        <w:rPr>
          <w:i/>
          <w:u w:val="single"/>
          <w:lang w:eastAsia="el-GR"/>
        </w:rPr>
        <w:t xml:space="preserve">Ομαδοποίηση των λειτουργιών σε οργανικές μονάδες </w:t>
      </w:r>
    </w:p>
    <w:p w14:paraId="13853DED" w14:textId="77777777" w:rsidR="00772D15" w:rsidRPr="00376C9F" w:rsidRDefault="00772D15" w:rsidP="008D19C2">
      <w:pPr>
        <w:rPr>
          <w:lang w:eastAsia="el-GR"/>
        </w:rPr>
      </w:pPr>
      <w:r w:rsidRPr="00376C9F">
        <w:rPr>
          <w:lang w:eastAsia="el-GR"/>
        </w:rPr>
        <w:t xml:space="preserve">Τα </w:t>
      </w:r>
      <w:r>
        <w:rPr>
          <w:lang w:eastAsia="el-GR"/>
        </w:rPr>
        <w:t xml:space="preserve">κριτήρια τμηματοποίησης του συνολικού έργου ενός Δήμου σε επί μέρους οργανικές μονάδες, </w:t>
      </w:r>
      <w:r w:rsidRPr="00790E54">
        <w:rPr>
          <w:rFonts w:cstheme="minorHAnsi"/>
          <w:lang w:eastAsia="el-GR"/>
        </w:rPr>
        <w:t>δηλ</w:t>
      </w:r>
      <w:r>
        <w:rPr>
          <w:rFonts w:cstheme="minorHAnsi"/>
          <w:lang w:eastAsia="el-GR"/>
        </w:rPr>
        <w:t>αδή</w:t>
      </w:r>
      <w:r w:rsidRPr="00790E54">
        <w:rPr>
          <w:rFonts w:cstheme="minorHAnsi"/>
          <w:lang w:eastAsia="el-GR"/>
        </w:rPr>
        <w:t xml:space="preserve"> σε Τμήματα, Διευθύνσεις κλπ</w:t>
      </w:r>
      <w:r w:rsidRPr="00790E54">
        <w:rPr>
          <w:lang w:eastAsia="el-GR"/>
        </w:rPr>
        <w:t xml:space="preserve"> με σκοπό την ενιαία διοίκησή </w:t>
      </w:r>
      <w:r>
        <w:rPr>
          <w:lang w:eastAsia="el-GR"/>
        </w:rPr>
        <w:t>τους, είναι τα εξής:</w:t>
      </w:r>
    </w:p>
    <w:p w14:paraId="79A5625E" w14:textId="1F30E311" w:rsidR="00772D15" w:rsidRPr="00FF4F17" w:rsidRDefault="00772D15" w:rsidP="00F66080">
      <w:pPr>
        <w:pStyle w:val="a6"/>
        <w:numPr>
          <w:ilvl w:val="0"/>
          <w:numId w:val="64"/>
        </w:numPr>
        <w:ind w:left="357" w:hanging="357"/>
      </w:pPr>
      <w:r w:rsidRPr="00F66080">
        <w:rPr>
          <w:rFonts w:cs="Times New Roman"/>
          <w:u w:val="single"/>
          <w:lang w:eastAsia="el-GR"/>
        </w:rPr>
        <w:t>Τμηματοποίηση με βάση τους λειτουργικούς τομείς και τις λειτουργίες</w:t>
      </w:r>
      <w:r w:rsidRPr="00F66080">
        <w:rPr>
          <w:rFonts w:cs="Times New Roman"/>
          <w:lang w:eastAsia="el-GR"/>
        </w:rPr>
        <w:t xml:space="preserve">: </w:t>
      </w:r>
      <w:r w:rsidR="00ED4F80">
        <w:rPr>
          <w:lang w:eastAsia="el-GR"/>
        </w:rPr>
        <w:t xml:space="preserve">Στις παρ. </w:t>
      </w:r>
      <w:r w:rsidRPr="00CB71E9">
        <w:rPr>
          <w:lang w:eastAsia="el-GR"/>
        </w:rPr>
        <w:t>1.6</w:t>
      </w:r>
      <w:r w:rsidR="00ED4F80">
        <w:rPr>
          <w:lang w:eastAsia="el-GR"/>
        </w:rPr>
        <w:t>.3 και 1.6.4</w:t>
      </w:r>
      <w:r w:rsidRPr="00CB71E9">
        <w:rPr>
          <w:lang w:eastAsia="el-GR"/>
        </w:rPr>
        <w:t xml:space="preserve"> </w:t>
      </w:r>
      <w:r w:rsidR="00063518">
        <w:rPr>
          <w:lang w:eastAsia="el-GR"/>
        </w:rPr>
        <w:t xml:space="preserve">του παρόντος Κεφαλαίου </w:t>
      </w:r>
      <w:r w:rsidRPr="00CB71E9">
        <w:rPr>
          <w:lang w:eastAsia="el-GR"/>
        </w:rPr>
        <w:t>έχουν προσδιοριστεί οι λειτουργικοί τομείς των Δήμων, οι οποίοι αντιστοιχούν σε δημόσιες πολιτικές (πχ υποδομές, μεταφορές, κοινωνική πολιτική, παιδεία, πολιτισμός κλπ). Οι λειτουργικοί τομείς</w:t>
      </w:r>
      <w:r w:rsidRPr="00FF4F17">
        <w:t xml:space="preserve"> αποτελούν τις μεγάλες λειτουργικές ενότητες των Δήμων.</w:t>
      </w:r>
    </w:p>
    <w:p w14:paraId="58BBB5F8" w14:textId="77777777" w:rsidR="00772D15" w:rsidRDefault="00772D15" w:rsidP="008D19C2">
      <w:r w:rsidRPr="00FF4F17">
        <w:t>Περαιτέρω</w:t>
      </w:r>
      <w:r>
        <w:t>, όπως ήδη έχει αναφερθεί, ο κάθε λειτουργικός τομέας αναλύεται σε λειτουργίες.</w:t>
      </w:r>
    </w:p>
    <w:p w14:paraId="3440D4D2" w14:textId="77777777" w:rsidR="00772D15" w:rsidRDefault="00772D15" w:rsidP="008D19C2">
      <w:r>
        <w:t xml:space="preserve">Όπως φαίνεται στο επόμενο σχήμα, όλες </w:t>
      </w:r>
      <w:r w:rsidRPr="00FF4F17">
        <w:t xml:space="preserve">οι αρμοδιότητες </w:t>
      </w:r>
      <w:r>
        <w:t xml:space="preserve">των Δήμων </w:t>
      </w:r>
      <w:r w:rsidRPr="00FF4F17">
        <w:t>που αφορούν σε ένα αντικείμενο</w:t>
      </w:r>
      <w:r>
        <w:t xml:space="preserve">, ομαδοποιούνται σε μια λειτουργία. </w:t>
      </w:r>
    </w:p>
    <w:p w14:paraId="36313B14" w14:textId="77777777" w:rsidR="00772D15" w:rsidRDefault="00772D15" w:rsidP="008D19C2">
      <w:pPr>
        <w:pStyle w:val="ae"/>
        <w:keepNext/>
      </w:pPr>
      <w:bookmarkStart w:id="203" w:name="_Toc149640392"/>
      <w:r>
        <w:lastRenderedPageBreak/>
        <w:t xml:space="preserve">Σχήμα </w:t>
      </w:r>
      <w:fldSimple w:instr=" SEQ Σχήμα \* ARABIC ">
        <w:r>
          <w:rPr>
            <w:noProof/>
          </w:rPr>
          <w:t>16</w:t>
        </w:r>
      </w:fldSimple>
      <w:r>
        <w:t xml:space="preserve">: </w:t>
      </w:r>
      <w:r w:rsidRPr="00CB71E9">
        <w:t>Λειτουργικοί τομείς, Αντικείμενα και Λειτουργίες</w:t>
      </w:r>
      <w:bookmarkEnd w:id="203"/>
    </w:p>
    <w:p w14:paraId="19B45059" w14:textId="77777777" w:rsidR="00772D15" w:rsidRDefault="00772D15" w:rsidP="00F66080">
      <w:r>
        <w:rPr>
          <w:noProof/>
          <w:lang w:eastAsia="el-GR"/>
        </w:rPr>
        <w:drawing>
          <wp:inline distT="0" distB="0" distL="0" distR="0" wp14:anchorId="7C45C2DF" wp14:editId="1B51F1A8">
            <wp:extent cx="5276850" cy="2800350"/>
            <wp:effectExtent l="38100" t="0" r="57150" b="19050"/>
            <wp:docPr id="1" name="Διάγραμμα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2D0B3739" w14:textId="6B44454F" w:rsidR="00560288" w:rsidRDefault="00560288" w:rsidP="00CE510C">
      <w:r w:rsidRPr="00560288">
        <w:t xml:space="preserve">Για παράδειγμα, τα αντικείμενα του λειτουργικού τομέα «Φυσικοί πόροι, Ενέργεια &amp; Κλίμα» είναι: Λατομικές περιοχές, Δάση, Ύδατα, Ενέργεια και Κλιματική αλλαγή. Οι λειτουργίες του λειτουργικού τομέα αντιστοιχούν στα προηγούμενα αντικείμενα: λειτουργίες λατομικών περιοχών, λειτουργίες δασών, λειτουργίες υδάτων, λειτουργίες </w:t>
      </w:r>
      <w:r w:rsidR="006A5918">
        <w:t>ε</w:t>
      </w:r>
      <w:r w:rsidRPr="00560288">
        <w:t xml:space="preserve">νέργειας και </w:t>
      </w:r>
      <w:r w:rsidR="006A5918">
        <w:t>κ</w:t>
      </w:r>
      <w:r w:rsidRPr="00560288">
        <w:t>λιματικής αλλαγής.</w:t>
      </w:r>
    </w:p>
    <w:p w14:paraId="52D8AB6C" w14:textId="14295E49" w:rsidR="0048331A" w:rsidRDefault="00772D15" w:rsidP="00CE510C">
      <w:r w:rsidRPr="00647CDD">
        <w:t xml:space="preserve">Στο </w:t>
      </w:r>
      <w:r w:rsidRPr="00ED4F80">
        <w:rPr>
          <w:lang w:eastAsia="el-GR"/>
        </w:rPr>
        <w:t>Κ</w:t>
      </w:r>
      <w:r w:rsidR="00ED4F80" w:rsidRPr="00ED4F80">
        <w:rPr>
          <w:lang w:eastAsia="el-GR"/>
        </w:rPr>
        <w:t>εφ. 4</w:t>
      </w:r>
      <w:r w:rsidRPr="00647CDD">
        <w:rPr>
          <w:lang w:eastAsia="el-GR"/>
        </w:rPr>
        <w:t xml:space="preserve"> του οδηγού, έχουν ομαδοποιηθεί οι λειτουργίες που αφορούν στον κάθε </w:t>
      </w:r>
      <w:r w:rsidRPr="00647CDD">
        <w:t>λειτουργικό τομέα.</w:t>
      </w:r>
    </w:p>
    <w:p w14:paraId="078149B7" w14:textId="5F280EC5" w:rsidR="00772D15" w:rsidRPr="00647CDD" w:rsidRDefault="00772D15" w:rsidP="008D19C2">
      <w:r w:rsidRPr="00647CDD">
        <w:t>Η ομαδοποίηση των αρμοδιοτήτων σε λ</w:t>
      </w:r>
      <w:r w:rsidRPr="00647CDD">
        <w:rPr>
          <w:lang w:eastAsia="el-GR"/>
        </w:rPr>
        <w:t>ειτουργίες και των λειτουργιών σε λειτουργικούς τομείς, αποτελούν τη βάση για το σχεδιασμό των οργανικών μονάδων ενός Δήμου. Πρόσθετα κριτήρια</w:t>
      </w:r>
      <w:r w:rsidRPr="00647CDD">
        <w:t xml:space="preserve"> τμηματοποίησης</w:t>
      </w:r>
      <w:r w:rsidRPr="00647CDD">
        <w:rPr>
          <w:rFonts w:cs="Times New Roman"/>
          <w:lang w:eastAsia="el-GR"/>
        </w:rPr>
        <w:t xml:space="preserve"> του υπηρεσιακού μηχανισμού είναι τα ακόλουθα:</w:t>
      </w:r>
    </w:p>
    <w:p w14:paraId="05F593E0" w14:textId="77777777" w:rsidR="00772D15" w:rsidRPr="00647CDD" w:rsidRDefault="00772D15" w:rsidP="00F66080">
      <w:pPr>
        <w:pStyle w:val="a6"/>
        <w:numPr>
          <w:ilvl w:val="0"/>
          <w:numId w:val="64"/>
        </w:numPr>
        <w:ind w:left="357" w:hanging="357"/>
        <w:rPr>
          <w:lang w:eastAsia="el-GR"/>
        </w:rPr>
      </w:pPr>
      <w:r w:rsidRPr="00647CDD">
        <w:rPr>
          <w:u w:val="single"/>
          <w:lang w:eastAsia="el-GR"/>
        </w:rPr>
        <w:t>Τμηματοποίηση με βάση τους αποδέκτες</w:t>
      </w:r>
      <w:r w:rsidRPr="00647CDD">
        <w:rPr>
          <w:lang w:eastAsia="el-GR"/>
        </w:rPr>
        <w:t>: Το κριτήριο αυτό αφορά στις κοινωνικές υπηρεσίες οι οποίες απευθύνονται σε ποικίλες ομάδες – στόχους πχ παιδιά, ηλικιωμένους, γυναίκες, αστέγους, μετανάστες κλπ</w:t>
      </w:r>
    </w:p>
    <w:p w14:paraId="3936BA2A" w14:textId="77777777" w:rsidR="00772D15" w:rsidRPr="00647CDD" w:rsidRDefault="00772D15" w:rsidP="00F66080">
      <w:pPr>
        <w:pStyle w:val="a6"/>
        <w:numPr>
          <w:ilvl w:val="0"/>
          <w:numId w:val="64"/>
        </w:numPr>
        <w:ind w:left="357" w:hanging="357"/>
        <w:rPr>
          <w:u w:val="single"/>
          <w:lang w:eastAsia="el-GR"/>
        </w:rPr>
      </w:pPr>
      <w:r w:rsidRPr="00647CDD">
        <w:rPr>
          <w:u w:val="single"/>
          <w:lang w:eastAsia="el-GR"/>
        </w:rPr>
        <w:t>Τμηματοποίηση με βάση το προϊόν ή την υπηρεσία</w:t>
      </w:r>
      <w:r w:rsidRPr="008C3210">
        <w:rPr>
          <w:lang w:eastAsia="el-GR"/>
        </w:rPr>
        <w:t>: Το κριτήριο αυτό αφορά στην ομαδοποίηση των μονάδων της Τεχνικής υπηρεσίας με βάση το είδος των έργων (πχ έργα οδοποιίας, ηλεκτρομηχανολογικά, κτιριακά κλπ), αλλά και των κοινωνικών υπηρεσιών (πχ ένα Τμήμα για την Τρίτη ηλικία μπορεί να έχει ως υπο - μονάδες δομές παροχής υπηρεσιών ΚΑΠΗ, ΚΗΦΗ και Βοήθεια στο Σπίτι)</w:t>
      </w:r>
    </w:p>
    <w:p w14:paraId="0390A32C" w14:textId="3704AEB3" w:rsidR="00772D15" w:rsidRDefault="00772D15" w:rsidP="00F66080">
      <w:pPr>
        <w:pStyle w:val="a6"/>
        <w:numPr>
          <w:ilvl w:val="0"/>
          <w:numId w:val="64"/>
        </w:numPr>
        <w:ind w:left="357" w:hanging="357"/>
        <w:rPr>
          <w:u w:val="single"/>
          <w:lang w:eastAsia="el-GR"/>
        </w:rPr>
      </w:pPr>
      <w:r w:rsidRPr="00647CDD">
        <w:rPr>
          <w:u w:val="single"/>
          <w:lang w:eastAsia="el-GR"/>
        </w:rPr>
        <w:t>Τμηματοποίηση με βάση τη γεωγραφική περιοχή</w:t>
      </w:r>
      <w:r w:rsidRPr="008C3210">
        <w:rPr>
          <w:lang w:eastAsia="el-GR"/>
        </w:rPr>
        <w:t xml:space="preserve">: </w:t>
      </w:r>
      <w:bookmarkStart w:id="204" w:name="_Hlk148814969"/>
      <w:r w:rsidRPr="008C3210">
        <w:rPr>
          <w:lang w:eastAsia="el-GR"/>
        </w:rPr>
        <w:t xml:space="preserve">Το κριτήριο αυτό αφορά στην </w:t>
      </w:r>
      <w:bookmarkEnd w:id="204"/>
      <w:r w:rsidRPr="008C3210">
        <w:rPr>
          <w:lang w:eastAsia="el-GR"/>
        </w:rPr>
        <w:t>χωρική αποκέντρωση ορισμένων υπηρεσιών για την καλύτερη εξυπηρέτηση του πολίτη.</w:t>
      </w:r>
      <w:r w:rsidRPr="00647CDD">
        <w:rPr>
          <w:u w:val="single"/>
          <w:lang w:eastAsia="el-GR"/>
        </w:rPr>
        <w:t xml:space="preserve"> </w:t>
      </w:r>
    </w:p>
    <w:p w14:paraId="49AECC17" w14:textId="77777777" w:rsidR="00F5328C" w:rsidRPr="00F5328C" w:rsidRDefault="00F5328C" w:rsidP="00F5328C">
      <w:pPr>
        <w:rPr>
          <w:u w:val="single"/>
          <w:lang w:eastAsia="el-GR"/>
        </w:rPr>
      </w:pPr>
    </w:p>
    <w:p w14:paraId="7D1EBD95" w14:textId="77777777" w:rsidR="00772D15" w:rsidRPr="00F66080" w:rsidRDefault="00772D15" w:rsidP="00F66080">
      <w:pPr>
        <w:pStyle w:val="a6"/>
        <w:numPr>
          <w:ilvl w:val="0"/>
          <w:numId w:val="63"/>
        </w:numPr>
        <w:ind w:left="357" w:hanging="357"/>
        <w:rPr>
          <w:i/>
          <w:u w:val="single"/>
          <w:lang w:eastAsia="el-GR"/>
        </w:rPr>
      </w:pPr>
      <w:r w:rsidRPr="00F66080">
        <w:rPr>
          <w:i/>
          <w:u w:val="single"/>
          <w:lang w:eastAsia="el-GR"/>
        </w:rPr>
        <w:t>Σχεδιασμός των θέσεων εργασίας της κάθε οργανικής μονάδας</w:t>
      </w:r>
    </w:p>
    <w:p w14:paraId="1F5C0128" w14:textId="77777777" w:rsidR="00772D15" w:rsidRPr="00CB71E9" w:rsidRDefault="00772D15" w:rsidP="008D19C2">
      <w:pPr>
        <w:rPr>
          <w:i/>
          <w:iCs/>
          <w:color w:val="000000"/>
          <w:szCs w:val="23"/>
          <w:u w:val="single"/>
          <w:lang w:eastAsia="el-GR"/>
        </w:rPr>
      </w:pPr>
      <w:r>
        <w:rPr>
          <w:lang w:eastAsia="el-GR"/>
        </w:rPr>
        <w:t>Στο βήμα αυτό, γίνεται ο π</w:t>
      </w:r>
      <w:r w:rsidRPr="00401534">
        <w:rPr>
          <w:lang w:eastAsia="el-GR"/>
        </w:rPr>
        <w:t xml:space="preserve">ροσδιορισμός των θέσεων εργασίας της κάθε </w:t>
      </w:r>
      <w:r w:rsidRPr="006F549E">
        <w:rPr>
          <w:lang w:eastAsia="el-GR"/>
        </w:rPr>
        <w:t xml:space="preserve">οργανικής μονάδας </w:t>
      </w:r>
      <w:r w:rsidRPr="00401534">
        <w:rPr>
          <w:lang w:eastAsia="el-GR"/>
        </w:rPr>
        <w:t>και των ειδικοτήτων του προσωπικού που πρόκειται να στελεχώσει τις θέσεις εργασίας</w:t>
      </w:r>
      <w:r>
        <w:rPr>
          <w:lang w:eastAsia="el-GR"/>
        </w:rPr>
        <w:t>.</w:t>
      </w:r>
    </w:p>
    <w:p w14:paraId="27A5111B" w14:textId="77777777" w:rsidR="00772D15" w:rsidRDefault="00772D15" w:rsidP="008D19C2">
      <w:pPr>
        <w:rPr>
          <w:color w:val="000000"/>
          <w:szCs w:val="23"/>
          <w:lang w:eastAsia="el-GR"/>
        </w:rPr>
      </w:pPr>
      <w:r>
        <w:rPr>
          <w:color w:val="000000"/>
          <w:szCs w:val="23"/>
          <w:lang w:eastAsia="el-GR"/>
        </w:rPr>
        <w:t>Σχετική με τις θέσεις εργασίας</w:t>
      </w:r>
      <w:r w:rsidRPr="00F3600B">
        <w:rPr>
          <w:color w:val="000000"/>
          <w:szCs w:val="23"/>
          <w:lang w:eastAsia="el-GR"/>
        </w:rPr>
        <w:t xml:space="preserve"> είναι η έννοια της εξειδίκευσης. </w:t>
      </w:r>
    </w:p>
    <w:p w14:paraId="028E0DC8" w14:textId="274FDF81" w:rsidR="00772D15" w:rsidRDefault="00772D15" w:rsidP="008D19C2">
      <w:pPr>
        <w:shd w:val="clear" w:color="auto" w:fill="FFFFFF"/>
        <w:autoSpaceDE w:val="0"/>
        <w:autoSpaceDN w:val="0"/>
        <w:adjustRightInd w:val="0"/>
        <w:rPr>
          <w:rFonts w:eastAsia="Times New Roman" w:cstheme="minorHAnsi"/>
          <w:lang w:eastAsia="el-GR"/>
        </w:rPr>
      </w:pPr>
      <w:r w:rsidRPr="00AF1AAD">
        <w:rPr>
          <w:rFonts w:eastAsia="Times New Roman" w:cs="Times New Roman"/>
          <w:i/>
          <w:iCs/>
          <w:color w:val="000000"/>
          <w:szCs w:val="23"/>
          <w:u w:val="single"/>
          <w:lang w:eastAsia="el-GR"/>
        </w:rPr>
        <w:t>Εξειδίκευση</w:t>
      </w:r>
      <w:r w:rsidRPr="006F549E">
        <w:rPr>
          <w:rFonts w:eastAsia="Times New Roman" w:cs="Times New Roman"/>
          <w:b/>
          <w:bCs/>
          <w:i/>
          <w:iCs/>
          <w:color w:val="000000"/>
          <w:szCs w:val="23"/>
          <w:lang w:eastAsia="el-GR"/>
        </w:rPr>
        <w:t xml:space="preserve">. </w:t>
      </w:r>
      <w:r w:rsidRPr="006F549E">
        <w:rPr>
          <w:rFonts w:eastAsia="Times New Roman" w:cs="Times New Roman"/>
          <w:color w:val="000000"/>
          <w:szCs w:val="23"/>
          <w:lang w:eastAsia="el-GR"/>
        </w:rPr>
        <w:t>Όσο μεγαλύτερος είναι ο βαθμός εξειδίκευσης</w:t>
      </w:r>
      <w:r>
        <w:rPr>
          <w:rFonts w:eastAsia="Times New Roman" w:cs="Times New Roman"/>
          <w:color w:val="000000"/>
          <w:szCs w:val="23"/>
          <w:lang w:eastAsia="el-GR"/>
        </w:rPr>
        <w:t>, τόσο η θέ</w:t>
      </w:r>
      <w:r w:rsidRPr="006F549E">
        <w:rPr>
          <w:rFonts w:eastAsia="Times New Roman" w:cs="Times New Roman"/>
          <w:color w:val="000000"/>
          <w:szCs w:val="23"/>
          <w:lang w:eastAsia="el-GR"/>
        </w:rPr>
        <w:t>ση εργασίας περιορίζεται σε ένα μικρό αρ</w:t>
      </w:r>
      <w:r>
        <w:rPr>
          <w:rFonts w:eastAsia="Times New Roman" w:cs="Times New Roman"/>
          <w:color w:val="000000"/>
          <w:szCs w:val="23"/>
          <w:lang w:eastAsia="el-GR"/>
        </w:rPr>
        <w:t>ιθμό καθηκόντων, τα οποία επανα</w:t>
      </w:r>
      <w:r w:rsidRPr="006F549E">
        <w:rPr>
          <w:rFonts w:eastAsia="Times New Roman" w:cs="Times New Roman"/>
          <w:color w:val="000000"/>
          <w:szCs w:val="23"/>
          <w:lang w:eastAsia="el-GR"/>
        </w:rPr>
        <w:t xml:space="preserve">λαμβάνονται πολύ συχνά. </w:t>
      </w:r>
      <w:r>
        <w:rPr>
          <w:rFonts w:eastAsia="Times New Roman" w:cs="Times New Roman"/>
          <w:color w:val="000000"/>
          <w:szCs w:val="23"/>
          <w:lang w:eastAsia="el-GR"/>
        </w:rPr>
        <w:t xml:space="preserve">Η </w:t>
      </w:r>
      <w:r w:rsidRPr="006F549E">
        <w:rPr>
          <w:rFonts w:eastAsia="Times New Roman" w:cs="Times New Roman"/>
          <w:color w:val="000000"/>
          <w:szCs w:val="23"/>
          <w:lang w:eastAsia="el-GR"/>
        </w:rPr>
        <w:t xml:space="preserve">εξειδίκευση </w:t>
      </w:r>
      <w:r>
        <w:rPr>
          <w:rFonts w:eastAsia="Times New Roman" w:cs="Times New Roman"/>
          <w:color w:val="000000"/>
          <w:szCs w:val="23"/>
          <w:lang w:eastAsia="el-GR"/>
        </w:rPr>
        <w:t xml:space="preserve">των θέσεων χαρακτηρίζει </w:t>
      </w:r>
      <w:r w:rsidRPr="006F549E">
        <w:rPr>
          <w:rFonts w:eastAsia="Times New Roman" w:cs="Times New Roman"/>
          <w:color w:val="000000"/>
          <w:szCs w:val="23"/>
          <w:lang w:eastAsia="el-GR"/>
        </w:rPr>
        <w:t>και τις διάφορες οργανικές μονάδες</w:t>
      </w:r>
      <w:r>
        <w:rPr>
          <w:rFonts w:eastAsia="Times New Roman" w:cs="Times New Roman"/>
          <w:color w:val="000000"/>
          <w:szCs w:val="23"/>
          <w:lang w:eastAsia="el-GR"/>
        </w:rPr>
        <w:t>,</w:t>
      </w:r>
      <w:r w:rsidRPr="006F549E">
        <w:rPr>
          <w:rFonts w:eastAsia="Times New Roman" w:cs="Times New Roman"/>
          <w:color w:val="000000"/>
          <w:szCs w:val="23"/>
          <w:lang w:eastAsia="el-GR"/>
        </w:rPr>
        <w:t xml:space="preserve"> </w:t>
      </w:r>
      <w:r>
        <w:rPr>
          <w:rFonts w:eastAsia="Times New Roman" w:cs="Times New Roman"/>
          <w:color w:val="000000"/>
          <w:szCs w:val="23"/>
          <w:lang w:eastAsia="el-GR"/>
        </w:rPr>
        <w:t xml:space="preserve">στις οποίες έχει καταμεριστεί </w:t>
      </w:r>
      <w:r w:rsidRPr="006F549E">
        <w:rPr>
          <w:rFonts w:eastAsia="Times New Roman" w:cs="Times New Roman"/>
          <w:color w:val="000000"/>
          <w:szCs w:val="23"/>
          <w:lang w:eastAsia="el-GR"/>
        </w:rPr>
        <w:t xml:space="preserve">ένα τμήμα του συνολικού έργου του Δήμου. </w:t>
      </w:r>
      <w:r>
        <w:rPr>
          <w:rFonts w:eastAsia="Times New Roman" w:cs="Times New Roman"/>
          <w:color w:val="000000"/>
          <w:szCs w:val="23"/>
          <w:lang w:eastAsia="el-GR"/>
        </w:rPr>
        <w:t xml:space="preserve">Ο </w:t>
      </w:r>
      <w:r w:rsidRPr="006F549E">
        <w:rPr>
          <w:rFonts w:eastAsia="Times New Roman" w:cs="Times New Roman"/>
          <w:color w:val="000000"/>
          <w:szCs w:val="23"/>
          <w:lang w:eastAsia="el-GR"/>
        </w:rPr>
        <w:t>βαθμό</w:t>
      </w:r>
      <w:r>
        <w:rPr>
          <w:rFonts w:eastAsia="Times New Roman" w:cs="Times New Roman"/>
          <w:color w:val="000000"/>
          <w:szCs w:val="23"/>
          <w:lang w:eastAsia="el-GR"/>
        </w:rPr>
        <w:t>ς</w:t>
      </w:r>
      <w:r w:rsidRPr="006F549E">
        <w:rPr>
          <w:rFonts w:eastAsia="Times New Roman" w:cs="Times New Roman"/>
          <w:color w:val="000000"/>
          <w:szCs w:val="23"/>
          <w:lang w:eastAsia="el-GR"/>
        </w:rPr>
        <w:t xml:space="preserve"> δ</w:t>
      </w:r>
      <w:r>
        <w:rPr>
          <w:rFonts w:eastAsia="Times New Roman" w:cs="Times New Roman"/>
          <w:color w:val="000000"/>
          <w:szCs w:val="23"/>
          <w:lang w:eastAsia="el-GR"/>
        </w:rPr>
        <w:t xml:space="preserve">ιαίρεσης του </w:t>
      </w:r>
      <w:r>
        <w:rPr>
          <w:rFonts w:eastAsia="Times New Roman" w:cs="Times New Roman"/>
          <w:color w:val="000000"/>
          <w:szCs w:val="23"/>
          <w:lang w:eastAsia="el-GR"/>
        </w:rPr>
        <w:lastRenderedPageBreak/>
        <w:t>συνολικού έργου ενός Δήμου</w:t>
      </w:r>
      <w:r w:rsidRPr="001130B3">
        <w:rPr>
          <w:rFonts w:eastAsia="Times New Roman" w:cs="Times New Roman"/>
          <w:color w:val="000000"/>
          <w:szCs w:val="23"/>
          <w:lang w:eastAsia="el-GR"/>
        </w:rPr>
        <w:t xml:space="preserve"> </w:t>
      </w:r>
      <w:r w:rsidRPr="006F549E">
        <w:rPr>
          <w:rFonts w:eastAsia="Times New Roman" w:cs="Times New Roman"/>
          <w:color w:val="000000"/>
          <w:szCs w:val="23"/>
          <w:lang w:eastAsia="el-GR"/>
        </w:rPr>
        <w:t>προσδιορίζει</w:t>
      </w:r>
      <w:r>
        <w:rPr>
          <w:rFonts w:eastAsia="Times New Roman" w:cs="Times New Roman"/>
          <w:color w:val="000000"/>
          <w:szCs w:val="23"/>
          <w:lang w:eastAsia="el-GR"/>
        </w:rPr>
        <w:t xml:space="preserve"> την εξειδίκευσή του</w:t>
      </w:r>
      <w:r w:rsidRPr="006F549E">
        <w:rPr>
          <w:rFonts w:eastAsia="Times New Roman" w:cs="Times New Roman"/>
          <w:color w:val="000000"/>
          <w:szCs w:val="23"/>
          <w:lang w:eastAsia="el-GR"/>
        </w:rPr>
        <w:t xml:space="preserve">. </w:t>
      </w:r>
      <w:r>
        <w:rPr>
          <w:rFonts w:eastAsia="Times New Roman" w:cs="Times New Roman"/>
          <w:color w:val="000000"/>
          <w:szCs w:val="23"/>
          <w:lang w:eastAsia="el-GR"/>
        </w:rPr>
        <w:t xml:space="preserve">Ο </w:t>
      </w:r>
      <w:r w:rsidRPr="006F549E">
        <w:rPr>
          <w:rFonts w:eastAsia="Times New Roman" w:cs="Times New Roman"/>
          <w:color w:val="000000"/>
          <w:szCs w:val="23"/>
          <w:lang w:eastAsia="el-GR"/>
        </w:rPr>
        <w:t>βαθμός εξειδίκευσης είναι μεγαλύτερ</w:t>
      </w:r>
      <w:r>
        <w:rPr>
          <w:rFonts w:eastAsia="Times New Roman" w:cs="Times New Roman"/>
          <w:color w:val="000000"/>
          <w:szCs w:val="23"/>
          <w:lang w:eastAsia="el-GR"/>
        </w:rPr>
        <w:t>ος</w:t>
      </w:r>
      <w:r w:rsidRPr="006F549E">
        <w:rPr>
          <w:rFonts w:eastAsia="Times New Roman" w:cs="Times New Roman"/>
          <w:color w:val="000000"/>
          <w:szCs w:val="23"/>
          <w:lang w:eastAsia="el-GR"/>
        </w:rPr>
        <w:t xml:space="preserve"> στους μεγάλους δήμους,</w:t>
      </w:r>
      <w:r w:rsidRPr="006F549E">
        <w:rPr>
          <w:rFonts w:eastAsia="Times New Roman" w:cstheme="minorHAnsi"/>
          <w:lang w:eastAsia="el-GR"/>
        </w:rPr>
        <w:t xml:space="preserve"> όπου παρατηρ</w:t>
      </w:r>
      <w:r>
        <w:rPr>
          <w:rFonts w:eastAsia="Times New Roman" w:cstheme="minorHAnsi"/>
          <w:lang w:eastAsia="el-GR"/>
        </w:rPr>
        <w:t>είται η</w:t>
      </w:r>
      <w:r w:rsidRPr="006F549E">
        <w:rPr>
          <w:rFonts w:eastAsia="Times New Roman" w:cstheme="minorHAnsi"/>
          <w:lang w:eastAsia="el-GR"/>
        </w:rPr>
        <w:t xml:space="preserve"> ε</w:t>
      </w:r>
      <w:r w:rsidRPr="00BF144E">
        <w:rPr>
          <w:rFonts w:eastAsia="Times New Roman" w:cstheme="minorHAnsi"/>
          <w:lang w:eastAsia="el-GR"/>
        </w:rPr>
        <w:t>μφάνιση μεγαλύτερης</w:t>
      </w:r>
      <w:r w:rsidRPr="006F549E">
        <w:rPr>
          <w:rFonts w:eastAsia="Times New Roman" w:cstheme="minorHAnsi"/>
          <w:lang w:eastAsia="el-GR"/>
        </w:rPr>
        <w:t xml:space="preserve"> </w:t>
      </w:r>
      <w:r w:rsidRPr="00BF144E">
        <w:rPr>
          <w:rFonts w:eastAsia="Times New Roman" w:cstheme="minorHAnsi"/>
          <w:lang w:eastAsia="el-GR"/>
        </w:rPr>
        <w:t>ποικιλίας υπηρεσιών και λειτουργιών</w:t>
      </w:r>
      <w:r>
        <w:rPr>
          <w:rFonts w:eastAsia="Times New Roman" w:cstheme="minorHAnsi"/>
          <w:lang w:eastAsia="el-GR"/>
        </w:rPr>
        <w:t>, σε σχέση με τους μικρότερους.</w:t>
      </w:r>
    </w:p>
    <w:p w14:paraId="3E3E1A8D" w14:textId="77777777" w:rsidR="00F5328C" w:rsidRDefault="00F5328C" w:rsidP="008D19C2">
      <w:pPr>
        <w:shd w:val="clear" w:color="auto" w:fill="FFFFFF"/>
        <w:autoSpaceDE w:val="0"/>
        <w:autoSpaceDN w:val="0"/>
        <w:adjustRightInd w:val="0"/>
        <w:rPr>
          <w:rFonts w:eastAsia="Times New Roman" w:cstheme="minorHAnsi"/>
          <w:lang w:eastAsia="el-GR"/>
        </w:rPr>
      </w:pPr>
    </w:p>
    <w:p w14:paraId="631EDC51" w14:textId="77777777" w:rsidR="00772D15" w:rsidRPr="00F66080" w:rsidRDefault="00772D15" w:rsidP="00F66080">
      <w:pPr>
        <w:pStyle w:val="a6"/>
        <w:numPr>
          <w:ilvl w:val="0"/>
          <w:numId w:val="63"/>
        </w:numPr>
        <w:ind w:left="357" w:hanging="357"/>
        <w:rPr>
          <w:i/>
          <w:u w:val="single"/>
          <w:lang w:eastAsia="el-GR"/>
        </w:rPr>
      </w:pPr>
      <w:r w:rsidRPr="00F66080">
        <w:rPr>
          <w:i/>
          <w:u w:val="single"/>
          <w:lang w:eastAsia="el-GR"/>
        </w:rPr>
        <w:t>Εκτίμηση του αναγκαίου αριθμού προσωπικού και πρόβλεψη των οργανικών θέσεων</w:t>
      </w:r>
    </w:p>
    <w:p w14:paraId="31F702AB" w14:textId="77777777" w:rsidR="008C3210" w:rsidRDefault="008C3210" w:rsidP="00D86BE5">
      <w:pPr>
        <w:rPr>
          <w:rFonts w:eastAsia="Times New Roman" w:cs="Times New Roman"/>
          <w:bCs/>
          <w:lang w:eastAsia="el-GR"/>
        </w:rPr>
      </w:pPr>
      <w:r w:rsidRPr="008C3210">
        <w:rPr>
          <w:rFonts w:eastAsia="Times New Roman" w:cs="Times New Roman"/>
          <w:bCs/>
          <w:lang w:eastAsia="el-GR"/>
        </w:rPr>
        <w:t>Στο βήμα αυτό, γίνεται η εκτίμηση του αναγκαίου αριθμού προσωπικού, ανά θέση εργασίας και ειδικότητα, συνυπολογίζοντας σημερινές και μελλοντικές λειτουργικές ανάγκες. Αν ο αριθμός του υφιστάμενου προσωπικού δεν επαρκεί, προσδιορίζονται οι αναγκαίες νέες οργανικές θέσεις.</w:t>
      </w:r>
    </w:p>
    <w:p w14:paraId="6C2E1B88" w14:textId="77777777" w:rsidR="00772D15" w:rsidRPr="00D86BE5" w:rsidRDefault="00772D15" w:rsidP="00D86BE5">
      <w:r>
        <w:rPr>
          <w:rFonts w:eastAsia="Times New Roman" w:cs="Times New Roman"/>
          <w:szCs w:val="20"/>
          <w:lang w:eastAsia="el-GR"/>
        </w:rPr>
        <w:t>Τέλος, γίνεται η π</w:t>
      </w:r>
      <w:r w:rsidRPr="00BC2533">
        <w:t>ρόβλεψη στον Ο</w:t>
      </w:r>
      <w:r>
        <w:t>.</w:t>
      </w:r>
      <w:r w:rsidRPr="00BC2533">
        <w:t>Ε</w:t>
      </w:r>
      <w:r>
        <w:t>.</w:t>
      </w:r>
      <w:r w:rsidRPr="00BC2533">
        <w:t>Υ</w:t>
      </w:r>
      <w:r>
        <w:t>.</w:t>
      </w:r>
      <w:r w:rsidRPr="00BC2533">
        <w:t xml:space="preserve"> των οργανικών θέσεων του υφιστάμενου προσωπικού </w:t>
      </w:r>
      <w:r>
        <w:t xml:space="preserve">καθώς </w:t>
      </w:r>
      <w:r w:rsidRPr="00BC2533">
        <w:t>και των νέων οργανικών θέσεων</w:t>
      </w:r>
      <w:r>
        <w:t>,</w:t>
      </w:r>
      <w:r w:rsidRPr="00BC2533">
        <w:t xml:space="preserve"> συνυπολογίζοντας παράλληλα και τις οικονομικές </w:t>
      </w:r>
      <w:r w:rsidRPr="00D86BE5">
        <w:t>δυνατότητες του Δήμου.</w:t>
      </w:r>
    </w:p>
    <w:p w14:paraId="3FE32033" w14:textId="77777777" w:rsidR="00772D15" w:rsidRPr="001B7AB7" w:rsidRDefault="00772D15" w:rsidP="00772D15">
      <w:pPr>
        <w:pStyle w:val="EP3"/>
      </w:pPr>
      <w:bookmarkStart w:id="205" w:name="_Toc149215552"/>
      <w:bookmarkStart w:id="206" w:name="_Toc153983776"/>
      <w:r w:rsidRPr="001B7AB7">
        <w:t>Κάθετη διαίρεση της εργασίας – Ιεραρχική διαφοροποίηση οργανογράμματος</w:t>
      </w:r>
      <w:bookmarkEnd w:id="205"/>
      <w:bookmarkEnd w:id="206"/>
    </w:p>
    <w:p w14:paraId="07571EAB" w14:textId="77777777" w:rsidR="00772D15" w:rsidRPr="00CB71E9" w:rsidRDefault="00772D15" w:rsidP="008D19C2">
      <w:pPr>
        <w:shd w:val="clear" w:color="auto" w:fill="FFFFFF"/>
        <w:autoSpaceDE w:val="0"/>
        <w:autoSpaceDN w:val="0"/>
        <w:adjustRightInd w:val="0"/>
        <w:rPr>
          <w:rFonts w:eastAsia="Times New Roman" w:cstheme="minorHAnsi"/>
          <w:b/>
          <w:bCs/>
          <w:i/>
          <w:iCs/>
          <w:color w:val="000000"/>
          <w:szCs w:val="23"/>
          <w:lang w:eastAsia="el-GR"/>
        </w:rPr>
      </w:pPr>
      <w:r w:rsidRPr="00CB71E9">
        <w:rPr>
          <w:rFonts w:eastAsia="Times New Roman" w:cstheme="minorHAnsi"/>
          <w:color w:val="000000"/>
          <w:szCs w:val="23"/>
          <w:lang w:eastAsia="el-GR"/>
        </w:rPr>
        <w:t>Η κάθετη διαίρεση της εργασίας αναφέρεται α) στον αριθμό των ιεραρχικών επιπέδων και β) στο βαθμό συγκέντρωσης ή αποκέντρωσης της εξουσίας.</w:t>
      </w:r>
    </w:p>
    <w:p w14:paraId="34404D4E" w14:textId="77777777" w:rsidR="00772D15" w:rsidRPr="00CB71E9" w:rsidRDefault="00772D15" w:rsidP="008D19C2">
      <w:pPr>
        <w:shd w:val="clear" w:color="auto" w:fill="FFFFFF"/>
        <w:autoSpaceDE w:val="0"/>
        <w:autoSpaceDN w:val="0"/>
        <w:adjustRightInd w:val="0"/>
        <w:rPr>
          <w:rFonts w:eastAsia="Times New Roman" w:cstheme="minorHAnsi"/>
          <w:color w:val="000000"/>
          <w:szCs w:val="23"/>
          <w:lang w:eastAsia="el-GR"/>
        </w:rPr>
      </w:pPr>
      <w:r w:rsidRPr="00CB71E9">
        <w:rPr>
          <w:rFonts w:eastAsia="Times New Roman" w:cstheme="minorHAnsi"/>
          <w:i/>
          <w:iCs/>
          <w:color w:val="000000"/>
          <w:szCs w:val="23"/>
          <w:u w:val="single"/>
          <w:lang w:eastAsia="el-GR"/>
        </w:rPr>
        <w:t>Ιεραρχικά επίπεδα:</w:t>
      </w:r>
      <w:r w:rsidRPr="00CB71E9">
        <w:rPr>
          <w:rFonts w:eastAsia="Times New Roman" w:cstheme="minorHAnsi"/>
          <w:b/>
          <w:bCs/>
          <w:i/>
          <w:iCs/>
          <w:color w:val="000000"/>
          <w:szCs w:val="23"/>
          <w:lang w:eastAsia="el-GR"/>
        </w:rPr>
        <w:t xml:space="preserve"> </w:t>
      </w:r>
      <w:r w:rsidRPr="00CB71E9">
        <w:rPr>
          <w:rFonts w:eastAsia="Times New Roman" w:cstheme="minorHAnsi"/>
          <w:color w:val="000000"/>
          <w:szCs w:val="23"/>
          <w:lang w:eastAsia="el-GR"/>
        </w:rPr>
        <w:t>Σε κάθε οργάνωση οι θέσεις εργασίας συνδέονται μεταξύ τους με σχέσεις εξουσίας. Για έναν αριθμό θέσεων εργασίας</w:t>
      </w:r>
      <w:r>
        <w:rPr>
          <w:rFonts w:eastAsia="Times New Roman" w:cstheme="minorHAnsi"/>
          <w:color w:val="000000"/>
          <w:szCs w:val="23"/>
          <w:lang w:eastAsia="el-GR"/>
        </w:rPr>
        <w:t>,</w:t>
      </w:r>
      <w:r w:rsidRPr="00CB71E9">
        <w:rPr>
          <w:rFonts w:eastAsia="Times New Roman" w:cstheme="minorHAnsi"/>
          <w:color w:val="000000"/>
          <w:szCs w:val="23"/>
          <w:lang w:eastAsia="el-GR"/>
        </w:rPr>
        <w:t xml:space="preserve"> συνήθως υπάρχ</w:t>
      </w:r>
      <w:r>
        <w:rPr>
          <w:rFonts w:eastAsia="Times New Roman" w:cstheme="minorHAnsi"/>
          <w:color w:val="000000"/>
          <w:szCs w:val="23"/>
          <w:lang w:eastAsia="el-GR"/>
        </w:rPr>
        <w:t>ει μια "προϊσταμένη" - διοικητι</w:t>
      </w:r>
      <w:r w:rsidRPr="00CB71E9">
        <w:rPr>
          <w:rFonts w:eastAsia="Times New Roman" w:cstheme="minorHAnsi"/>
          <w:color w:val="000000"/>
          <w:szCs w:val="23"/>
          <w:lang w:eastAsia="el-GR"/>
        </w:rPr>
        <w:t xml:space="preserve">κή θέση που έχει το δικαίωμα να ασκεί εξουσία στις πρώτες με σκοπό τον προγραμματισμό, τον έλεγχο και την καθοδήγηση για την αποτελεσματικότερη επίτευξη των στόχων της οργανικής μονάδας. </w:t>
      </w:r>
    </w:p>
    <w:p w14:paraId="21E2723E" w14:textId="77777777" w:rsidR="00772D15" w:rsidRPr="00CB71E9" w:rsidRDefault="00772D15" w:rsidP="008D19C2">
      <w:pPr>
        <w:autoSpaceDE w:val="0"/>
        <w:autoSpaceDN w:val="0"/>
        <w:adjustRightInd w:val="0"/>
        <w:rPr>
          <w:rFonts w:eastAsia="Times New Roman" w:cstheme="minorHAnsi"/>
          <w:lang w:eastAsia="el-GR"/>
        </w:rPr>
      </w:pPr>
      <w:r w:rsidRPr="00CB71E9">
        <w:rPr>
          <w:rFonts w:eastAsia="Times New Roman" w:cstheme="minorHAnsi"/>
          <w:color w:val="000000"/>
          <w:szCs w:val="23"/>
          <w:lang w:eastAsia="el-GR"/>
        </w:rPr>
        <w:t>Στους Δήμους</w:t>
      </w:r>
      <w:r>
        <w:rPr>
          <w:rFonts w:eastAsia="Times New Roman" w:cstheme="minorHAnsi"/>
          <w:color w:val="000000"/>
          <w:szCs w:val="23"/>
          <w:lang w:eastAsia="el-GR"/>
        </w:rPr>
        <w:t>,</w:t>
      </w:r>
      <w:r w:rsidRPr="00CB71E9">
        <w:rPr>
          <w:rFonts w:eastAsia="Times New Roman" w:cstheme="minorHAnsi"/>
          <w:color w:val="000000"/>
          <w:szCs w:val="23"/>
          <w:lang w:eastAsia="el-GR"/>
        </w:rPr>
        <w:t xml:space="preserve"> τα υπηρεσιακά ιεραρχικά επίπεδα, που σχηματίζουν μια </w:t>
      </w:r>
      <w:r w:rsidRPr="00CB71E9">
        <w:rPr>
          <w:rFonts w:cstheme="minorHAnsi"/>
          <w:color w:val="000000"/>
        </w:rPr>
        <w:t>κλιμακωτή πυραμίδα,</w:t>
      </w:r>
      <w:r w:rsidRPr="00CB71E9">
        <w:rPr>
          <w:rFonts w:eastAsia="Times New Roman" w:cstheme="minorHAnsi"/>
          <w:color w:val="000000"/>
          <w:lang w:eastAsia="el-GR"/>
        </w:rPr>
        <w:t xml:space="preserve"> είναι</w:t>
      </w:r>
      <w:r w:rsidRPr="00CB71E9">
        <w:rPr>
          <w:rFonts w:cstheme="minorHAnsi"/>
        </w:rPr>
        <w:t xml:space="preserve"> κατά φθίνουσα ιεραρχική σειρά: </w:t>
      </w:r>
      <w:r w:rsidRPr="00CB71E9">
        <w:rPr>
          <w:rFonts w:eastAsia="Times New Roman" w:cstheme="minorHAnsi"/>
          <w:color w:val="000000"/>
          <w:szCs w:val="23"/>
          <w:lang w:eastAsia="el-GR"/>
        </w:rPr>
        <w:t>Γενική</w:t>
      </w:r>
      <w:r w:rsidRPr="00CB71E9">
        <w:rPr>
          <w:rFonts w:eastAsia="Times New Roman" w:cstheme="minorHAnsi"/>
          <w:lang w:eastAsia="el-GR"/>
        </w:rPr>
        <w:t xml:space="preserve"> Διεύθυνση, Διεύθυνση, Τμήμα και Γραφείο.</w:t>
      </w:r>
      <w:r w:rsidRPr="00CB71E9">
        <w:rPr>
          <w:rFonts w:cstheme="minorHAnsi"/>
        </w:rPr>
        <w:t xml:space="preserve"> </w:t>
      </w:r>
      <w:r w:rsidRPr="00CB71E9">
        <w:rPr>
          <w:rFonts w:eastAsia="Times New Roman" w:cstheme="minorHAnsi"/>
          <w:lang w:eastAsia="el-GR"/>
        </w:rPr>
        <w:t>Απαντώνται επίσης Αυτοτελή Τμήματα και Γραφεία, τα οποία αναφέρονται απ’ ευθείας στον Δήμαρχο.</w:t>
      </w:r>
    </w:p>
    <w:p w14:paraId="07458440" w14:textId="4251EF2F" w:rsidR="00772D15" w:rsidRPr="00CB71E9" w:rsidRDefault="00772D15" w:rsidP="008D19C2">
      <w:pPr>
        <w:autoSpaceDE w:val="0"/>
        <w:autoSpaceDN w:val="0"/>
        <w:adjustRightInd w:val="0"/>
        <w:rPr>
          <w:rFonts w:eastAsia="Times New Roman" w:cstheme="minorHAnsi"/>
          <w:lang w:eastAsia="el-GR"/>
        </w:rPr>
      </w:pPr>
      <w:r w:rsidRPr="00CB71E9">
        <w:rPr>
          <w:rFonts w:cstheme="minorHAnsi"/>
        </w:rPr>
        <w:t xml:space="preserve">Στους μικρότερους Δήμους κυρίως, η απουσία υπηρεσιακής στελέχωσης στην κορυφή της ιεραρχικής πυραμίδας για το συντονισμό και την παρακολούθηση της λειτουργίας, έχει ως συνέπεια την καθημερινή ενασχόληση του Δημάρχου </w:t>
      </w:r>
      <w:r w:rsidR="00063518">
        <w:rPr>
          <w:rFonts w:cstheme="minorHAnsi"/>
        </w:rPr>
        <w:t xml:space="preserve">και των Αντιδημάρχων </w:t>
      </w:r>
      <w:r w:rsidRPr="00CB71E9">
        <w:rPr>
          <w:rFonts w:cstheme="minorHAnsi"/>
        </w:rPr>
        <w:t>με διοικητικά καθήκοντα σε βάρος του πολιτικού του</w:t>
      </w:r>
      <w:r w:rsidR="00063518">
        <w:rPr>
          <w:rFonts w:cstheme="minorHAnsi"/>
        </w:rPr>
        <w:t>ς</w:t>
      </w:r>
      <w:r w:rsidRPr="00CB71E9">
        <w:rPr>
          <w:rFonts w:cstheme="minorHAnsi"/>
        </w:rPr>
        <w:t xml:space="preserve"> ρόλου</w:t>
      </w:r>
      <w:r w:rsidRPr="00CB71E9">
        <w:rPr>
          <w:rStyle w:val="a8"/>
          <w:rFonts w:cstheme="minorHAnsi"/>
        </w:rPr>
        <w:footnoteReference w:id="20"/>
      </w:r>
      <w:r>
        <w:rPr>
          <w:rFonts w:cstheme="minorHAnsi"/>
        </w:rPr>
        <w:t>.</w:t>
      </w:r>
    </w:p>
    <w:p w14:paraId="10EF48EB" w14:textId="77777777" w:rsidR="00772D15" w:rsidRPr="00CB71E9" w:rsidRDefault="00772D15" w:rsidP="008D19C2">
      <w:pPr>
        <w:rPr>
          <w:rFonts w:eastAsia="Times New Roman" w:cstheme="minorHAnsi"/>
          <w:szCs w:val="20"/>
          <w:lang w:eastAsia="el-GR"/>
        </w:rPr>
      </w:pPr>
      <w:r>
        <w:rPr>
          <w:rFonts w:eastAsia="Times New Roman" w:cstheme="minorHAnsi"/>
          <w:i/>
          <w:iCs/>
          <w:szCs w:val="20"/>
          <w:u w:val="single"/>
          <w:lang w:eastAsia="el-GR"/>
        </w:rPr>
        <w:t>Εύρος εποπτείας</w:t>
      </w:r>
      <w:r w:rsidRPr="00CB71E9">
        <w:rPr>
          <w:rFonts w:eastAsia="Times New Roman" w:cstheme="minorHAnsi"/>
          <w:i/>
          <w:iCs/>
          <w:szCs w:val="20"/>
          <w:u w:val="single"/>
          <w:lang w:eastAsia="el-GR"/>
        </w:rPr>
        <w:t>:</w:t>
      </w:r>
      <w:r w:rsidRPr="00CB71E9">
        <w:rPr>
          <w:rFonts w:eastAsia="Times New Roman" w:cstheme="minorHAnsi"/>
          <w:b/>
          <w:bCs/>
          <w:szCs w:val="20"/>
          <w:lang w:eastAsia="el-GR"/>
        </w:rPr>
        <w:t xml:space="preserve"> </w:t>
      </w:r>
      <w:r w:rsidRPr="00CB71E9">
        <w:rPr>
          <w:rFonts w:eastAsia="Times New Roman" w:cstheme="minorHAnsi"/>
          <w:szCs w:val="20"/>
          <w:lang w:eastAsia="el-GR"/>
        </w:rPr>
        <w:t xml:space="preserve">Ως εύρος εποπτείας ορίζεται ο αριθμός των υφιστάμενων που είναι δυνατόν να εποπτευθούν αποτελεσματικά από ένα προϊστάμενο </w:t>
      </w:r>
      <w:r w:rsidRPr="00CB71E9">
        <w:rPr>
          <w:rFonts w:cstheme="minorHAnsi"/>
        </w:rPr>
        <w:t xml:space="preserve">ή σε </w:t>
      </w:r>
      <w:r>
        <w:rPr>
          <w:rFonts w:cstheme="minorHAnsi"/>
        </w:rPr>
        <w:t>μια</w:t>
      </w:r>
      <w:r w:rsidRPr="00CB71E9">
        <w:rPr>
          <w:rFonts w:cstheme="minorHAnsi"/>
          <w:spacing w:val="1"/>
        </w:rPr>
        <w:t xml:space="preserve"> </w:t>
      </w:r>
      <w:r w:rsidRPr="00CB71E9">
        <w:rPr>
          <w:rFonts w:cstheme="minorHAnsi"/>
        </w:rPr>
        <w:t>διαφορετική προσέγγιση</w:t>
      </w:r>
      <w:r>
        <w:rPr>
          <w:rFonts w:cstheme="minorHAnsi"/>
        </w:rPr>
        <w:t>,</w:t>
      </w:r>
      <w:r w:rsidRPr="00CB71E9">
        <w:rPr>
          <w:rFonts w:cstheme="minorHAnsi"/>
        </w:rPr>
        <w:t xml:space="preserve"> ο</w:t>
      </w:r>
      <w:r w:rsidRPr="00CB71E9">
        <w:rPr>
          <w:rFonts w:cstheme="minorHAnsi"/>
          <w:spacing w:val="1"/>
        </w:rPr>
        <w:t xml:space="preserve"> </w:t>
      </w:r>
      <w:r w:rsidRPr="00CB71E9">
        <w:rPr>
          <w:rFonts w:cstheme="minorHAnsi"/>
        </w:rPr>
        <w:t>αριθμός του προσωπικού που θα πρέπει να</w:t>
      </w:r>
      <w:r w:rsidRPr="00CB71E9">
        <w:rPr>
          <w:rFonts w:cstheme="minorHAnsi"/>
          <w:spacing w:val="1"/>
        </w:rPr>
        <w:t xml:space="preserve"> </w:t>
      </w:r>
      <w:r>
        <w:rPr>
          <w:rFonts w:cstheme="minorHAnsi"/>
        </w:rPr>
        <w:t>στελεχώσει μια</w:t>
      </w:r>
      <w:r w:rsidRPr="00CB71E9">
        <w:rPr>
          <w:rFonts w:cstheme="minorHAnsi"/>
          <w:spacing w:val="-1"/>
        </w:rPr>
        <w:t xml:space="preserve"> </w:t>
      </w:r>
      <w:r w:rsidRPr="00CB71E9">
        <w:rPr>
          <w:rFonts w:cstheme="minorHAnsi"/>
        </w:rPr>
        <w:t xml:space="preserve">οργανική </w:t>
      </w:r>
      <w:r>
        <w:rPr>
          <w:rFonts w:cstheme="minorHAnsi"/>
        </w:rPr>
        <w:t>μονάδα</w:t>
      </w:r>
      <w:r w:rsidRPr="00CB71E9">
        <w:rPr>
          <w:rFonts w:cstheme="minorHAnsi"/>
        </w:rPr>
        <w:t>.</w:t>
      </w:r>
    </w:p>
    <w:p w14:paraId="46CD25A7" w14:textId="77777777" w:rsidR="00772D15" w:rsidRPr="00CB71E9" w:rsidRDefault="00772D15" w:rsidP="008D19C2">
      <w:pPr>
        <w:shd w:val="clear" w:color="auto" w:fill="FFFFFF"/>
        <w:autoSpaceDE w:val="0"/>
        <w:autoSpaceDN w:val="0"/>
        <w:adjustRightInd w:val="0"/>
        <w:rPr>
          <w:rFonts w:eastAsia="Times New Roman" w:cstheme="minorHAnsi"/>
          <w:color w:val="000000"/>
          <w:szCs w:val="23"/>
          <w:lang w:eastAsia="el-GR"/>
        </w:rPr>
      </w:pPr>
      <w:r w:rsidRPr="00CB71E9">
        <w:rPr>
          <w:rFonts w:eastAsia="Times New Roman" w:cstheme="minorHAnsi"/>
          <w:color w:val="000000"/>
          <w:szCs w:val="23"/>
          <w:lang w:eastAsia="el-GR"/>
        </w:rPr>
        <w:t xml:space="preserve">Το εύρος </w:t>
      </w:r>
      <w:r w:rsidRPr="00CB71E9">
        <w:rPr>
          <w:rFonts w:eastAsia="Times New Roman" w:cstheme="minorHAnsi"/>
          <w:szCs w:val="20"/>
          <w:lang w:eastAsia="el-GR"/>
        </w:rPr>
        <w:t>εποπτείας</w:t>
      </w:r>
      <w:r>
        <w:rPr>
          <w:rFonts w:eastAsia="Times New Roman" w:cstheme="minorHAnsi"/>
          <w:szCs w:val="20"/>
          <w:lang w:eastAsia="el-GR"/>
        </w:rPr>
        <w:t>,</w:t>
      </w:r>
      <w:r w:rsidRPr="00CB71E9">
        <w:rPr>
          <w:rFonts w:eastAsia="Times New Roman" w:cstheme="minorHAnsi"/>
          <w:szCs w:val="20"/>
          <w:lang w:eastAsia="el-GR"/>
        </w:rPr>
        <w:t xml:space="preserve"> </w:t>
      </w:r>
      <w:r w:rsidRPr="00CB71E9">
        <w:rPr>
          <w:rFonts w:eastAsia="Times New Roman" w:cstheme="minorHAnsi"/>
          <w:color w:val="000000"/>
          <w:szCs w:val="23"/>
          <w:lang w:eastAsia="el-GR"/>
        </w:rPr>
        <w:t>καθορίζει το μέγεθος μιας οργανικής μονάδας και το πόσα επίπεδα ιεραρχίας θα εμφανιστούν στην όλη δομή, δηλαδή καθορίζει το ύψος της διοικητικής “πυραμίδας” του οργανισμού. Έτσι</w:t>
      </w:r>
      <w:r>
        <w:rPr>
          <w:rFonts w:eastAsia="Times New Roman" w:cstheme="minorHAnsi"/>
          <w:color w:val="000000"/>
          <w:szCs w:val="23"/>
          <w:lang w:eastAsia="el-GR"/>
        </w:rPr>
        <w:t>,</w:t>
      </w:r>
      <w:r w:rsidRPr="00CB71E9">
        <w:rPr>
          <w:rFonts w:eastAsia="Times New Roman" w:cstheme="minorHAnsi"/>
          <w:color w:val="000000"/>
          <w:szCs w:val="23"/>
          <w:lang w:eastAsia="el-GR"/>
        </w:rPr>
        <w:t xml:space="preserve"> οι δομές με μεγάλο εύρος εποπτείας έχουν μικρότερο αριθμό ιεραρχικών επιπέδων και συνήθως αποκαλούνται επίπεδες ή πεπλατυσμένες δομές, ενώ οι δομές με μικρό εύρος εποπτείας έχουν μεγαλύτερο αριθμό ιεραρχικών επιπέδων και αποκαλούνται κατακόρυφες δομές.</w:t>
      </w:r>
    </w:p>
    <w:p w14:paraId="472A600B" w14:textId="77777777" w:rsidR="00772D15" w:rsidRPr="00CB71E9" w:rsidRDefault="00772D15" w:rsidP="008D19C2">
      <w:pPr>
        <w:shd w:val="clear" w:color="auto" w:fill="FFFFFF"/>
        <w:autoSpaceDE w:val="0"/>
        <w:autoSpaceDN w:val="0"/>
        <w:adjustRightInd w:val="0"/>
        <w:rPr>
          <w:rFonts w:cstheme="minorHAnsi"/>
        </w:rPr>
      </w:pPr>
      <w:r w:rsidRPr="00CB71E9">
        <w:rPr>
          <w:rFonts w:eastAsia="Times New Roman" w:cstheme="minorHAnsi"/>
          <w:color w:val="000000"/>
          <w:szCs w:val="23"/>
          <w:lang w:eastAsia="el-GR"/>
        </w:rPr>
        <w:t xml:space="preserve">Ο υπολογισμός του εύρους εποπτείας σε συνδυασμό με τον συνολικά </w:t>
      </w:r>
      <w:r w:rsidRPr="00CB71E9">
        <w:rPr>
          <w:rFonts w:cstheme="minorHAnsi"/>
        </w:rPr>
        <w:t xml:space="preserve">αναγκαίο αριθμό προσωπικού μιας μονάδας θα δώσει τις αναγκαίες απαντήσεις για τον οριστικό σχεδιασμό </w:t>
      </w:r>
      <w:r w:rsidRPr="00CB71E9">
        <w:rPr>
          <w:rFonts w:cstheme="minorHAnsi"/>
        </w:rPr>
        <w:lastRenderedPageBreak/>
        <w:t>του οργανογράμματος. Με τα δυο αυτά δεδομένα (εύρος εποπτείας και αριθμός προσωπικού) μπορούμε να γνωρίζουμε αν μια δεδομένη λειτουργική ενότητα θα πρέπει να συγκροτηθεί σε επίπεδο π.χ. Διεύθυνσης καθώς και από πόσα Τμήματα θα πρέπει η ενδεχόμενη αυτή Διεύθυνση να απαρτίζεται.</w:t>
      </w:r>
    </w:p>
    <w:p w14:paraId="3FB360CF" w14:textId="51E74C02" w:rsidR="00772D15" w:rsidRPr="00CB71E9" w:rsidRDefault="00772D15" w:rsidP="008D19C2">
      <w:pPr>
        <w:shd w:val="clear" w:color="auto" w:fill="FFFFFF"/>
        <w:autoSpaceDE w:val="0"/>
        <w:autoSpaceDN w:val="0"/>
        <w:adjustRightInd w:val="0"/>
        <w:rPr>
          <w:rFonts w:eastAsia="Times New Roman" w:cstheme="minorHAnsi"/>
          <w:color w:val="000000"/>
          <w:szCs w:val="23"/>
          <w:lang w:eastAsia="el-GR"/>
        </w:rPr>
      </w:pPr>
      <w:r w:rsidRPr="00CB71E9">
        <w:rPr>
          <w:rFonts w:cstheme="minorHAnsi"/>
        </w:rPr>
        <w:t xml:space="preserve">Στο </w:t>
      </w:r>
      <w:r w:rsidRPr="006123DF">
        <w:rPr>
          <w:rFonts w:cstheme="minorHAnsi"/>
        </w:rPr>
        <w:t xml:space="preserve">Κεφ. </w:t>
      </w:r>
      <w:r w:rsidR="00F776A2" w:rsidRPr="006123DF">
        <w:rPr>
          <w:rFonts w:cstheme="minorHAnsi"/>
        </w:rPr>
        <w:t>6</w:t>
      </w:r>
      <w:r w:rsidRPr="00CB71E9">
        <w:rPr>
          <w:rFonts w:cstheme="minorHAnsi"/>
        </w:rPr>
        <w:t xml:space="preserve"> του Οδηγού θα περιγραφεί μεθοδολογία για την εκτίμηση της </w:t>
      </w:r>
      <w:r w:rsidR="00063518">
        <w:rPr>
          <w:rFonts w:cstheme="minorHAnsi"/>
        </w:rPr>
        <w:t xml:space="preserve">αναγκαίας </w:t>
      </w:r>
      <w:r w:rsidRPr="00CB71E9">
        <w:rPr>
          <w:rFonts w:cstheme="minorHAnsi"/>
        </w:rPr>
        <w:t xml:space="preserve">στελέχωσης. </w:t>
      </w:r>
    </w:p>
    <w:p w14:paraId="5F95C4BB" w14:textId="77777777" w:rsidR="00772D15" w:rsidRPr="00CB71E9" w:rsidRDefault="00772D15" w:rsidP="008D19C2">
      <w:pPr>
        <w:shd w:val="clear" w:color="auto" w:fill="FFFFFF"/>
        <w:autoSpaceDE w:val="0"/>
        <w:autoSpaceDN w:val="0"/>
        <w:adjustRightInd w:val="0"/>
        <w:rPr>
          <w:rFonts w:eastAsia="Times New Roman" w:cstheme="minorHAnsi"/>
          <w:szCs w:val="24"/>
          <w:lang w:eastAsia="el-GR"/>
        </w:rPr>
      </w:pPr>
      <w:r w:rsidRPr="00CB71E9">
        <w:rPr>
          <w:rFonts w:eastAsia="Times New Roman" w:cstheme="minorHAnsi"/>
          <w:i/>
          <w:iCs/>
          <w:color w:val="000000"/>
          <w:szCs w:val="23"/>
          <w:u w:val="single"/>
          <w:lang w:eastAsia="el-GR"/>
        </w:rPr>
        <w:t>Συγκέντρωση</w:t>
      </w:r>
      <w:r>
        <w:rPr>
          <w:rFonts w:eastAsia="Times New Roman" w:cstheme="minorHAnsi"/>
          <w:i/>
          <w:iCs/>
          <w:color w:val="000000"/>
          <w:szCs w:val="23"/>
          <w:u w:val="single"/>
          <w:lang w:eastAsia="el-GR"/>
        </w:rPr>
        <w:t xml:space="preserve"> </w:t>
      </w:r>
      <w:r w:rsidRPr="00CB71E9">
        <w:rPr>
          <w:rFonts w:eastAsia="Times New Roman" w:cstheme="minorHAnsi"/>
          <w:i/>
          <w:iCs/>
          <w:color w:val="000000"/>
          <w:szCs w:val="23"/>
          <w:u w:val="single"/>
          <w:lang w:eastAsia="el-GR"/>
        </w:rPr>
        <w:t>-</w:t>
      </w:r>
      <w:r>
        <w:rPr>
          <w:rFonts w:eastAsia="Times New Roman" w:cstheme="minorHAnsi"/>
          <w:i/>
          <w:iCs/>
          <w:color w:val="000000"/>
          <w:szCs w:val="23"/>
          <w:u w:val="single"/>
          <w:lang w:eastAsia="el-GR"/>
        </w:rPr>
        <w:t xml:space="preserve"> </w:t>
      </w:r>
      <w:r w:rsidRPr="00CB71E9">
        <w:rPr>
          <w:rFonts w:eastAsia="Times New Roman" w:cstheme="minorHAnsi"/>
          <w:i/>
          <w:iCs/>
          <w:color w:val="000000"/>
          <w:szCs w:val="23"/>
          <w:u w:val="single"/>
          <w:lang w:eastAsia="el-GR"/>
        </w:rPr>
        <w:t>Αποκέντρωση</w:t>
      </w:r>
      <w:r w:rsidRPr="00CB71E9">
        <w:rPr>
          <w:rFonts w:eastAsia="Times New Roman" w:cstheme="minorHAnsi"/>
          <w:color w:val="000000"/>
          <w:szCs w:val="23"/>
          <w:u w:val="single"/>
          <w:lang w:eastAsia="el-GR"/>
        </w:rPr>
        <w:t xml:space="preserve"> </w:t>
      </w:r>
      <w:r w:rsidRPr="00CB71E9">
        <w:rPr>
          <w:rFonts w:eastAsia="Times New Roman" w:cstheme="minorHAnsi"/>
          <w:i/>
          <w:iCs/>
          <w:color w:val="000000"/>
          <w:szCs w:val="23"/>
          <w:u w:val="single"/>
          <w:lang w:eastAsia="el-GR"/>
        </w:rPr>
        <w:t>εξουσίας:</w:t>
      </w:r>
      <w:r w:rsidRPr="00CB71E9">
        <w:rPr>
          <w:rFonts w:eastAsia="Times New Roman" w:cstheme="minorHAnsi"/>
          <w:b/>
          <w:bCs/>
          <w:i/>
          <w:iCs/>
          <w:color w:val="000000"/>
          <w:szCs w:val="23"/>
          <w:lang w:eastAsia="el-GR"/>
        </w:rPr>
        <w:t xml:space="preserve"> </w:t>
      </w:r>
      <w:r w:rsidRPr="00CB71E9">
        <w:rPr>
          <w:rFonts w:eastAsia="Times New Roman" w:cstheme="minorHAnsi"/>
          <w:color w:val="000000"/>
          <w:szCs w:val="23"/>
          <w:lang w:eastAsia="el-GR"/>
        </w:rPr>
        <w:t>Αυτό το χαρακτηριστικό εκφράζει το βαθμό κατά τον οποίο η εξουσία ή το δικαίωμα του απο</w:t>
      </w:r>
      <w:r>
        <w:rPr>
          <w:rFonts w:eastAsia="Times New Roman" w:cstheme="minorHAnsi"/>
          <w:color w:val="000000"/>
          <w:szCs w:val="23"/>
          <w:lang w:eastAsia="el-GR"/>
        </w:rPr>
        <w:t>φασίζειν, σε μία οργάνωση, συγκε</w:t>
      </w:r>
      <w:r w:rsidRPr="00CB71E9">
        <w:rPr>
          <w:rFonts w:eastAsia="Times New Roman" w:cstheme="minorHAnsi"/>
          <w:color w:val="000000"/>
          <w:szCs w:val="23"/>
          <w:lang w:eastAsia="el-GR"/>
        </w:rPr>
        <w:t>ντρώνεται στα ανώτερα ιεραρχικά επίπεδα. Αντίθετα</w:t>
      </w:r>
      <w:r>
        <w:rPr>
          <w:rFonts w:eastAsia="Times New Roman" w:cstheme="minorHAnsi"/>
          <w:color w:val="000000"/>
          <w:szCs w:val="23"/>
          <w:lang w:eastAsia="el-GR"/>
        </w:rPr>
        <w:t>,</w:t>
      </w:r>
      <w:r w:rsidRPr="00CB71E9">
        <w:rPr>
          <w:rFonts w:eastAsia="Times New Roman" w:cstheme="minorHAnsi"/>
          <w:color w:val="000000"/>
          <w:szCs w:val="23"/>
          <w:lang w:eastAsia="el-GR"/>
        </w:rPr>
        <w:t xml:space="preserve"> η αποκέντρωση της εξουσίας σημαίνει ότι αρκετές και σημαντικές αποφάσεις λαμβάνονται από τα χαμηλότερα ιεραρχικά επίπεδα της οργάνωσης. Σύμφωνα λοιπόν με αυτό το κριτήριο υπάρχουν συγκεντρωτικές και αποκεντρωμένες οργανώσεις</w:t>
      </w:r>
      <w:r w:rsidRPr="00CB71E9">
        <w:rPr>
          <w:rStyle w:val="a8"/>
          <w:rFonts w:eastAsia="Times New Roman" w:cstheme="minorHAnsi"/>
          <w:color w:val="000000"/>
          <w:szCs w:val="23"/>
          <w:lang w:eastAsia="el-GR"/>
        </w:rPr>
        <w:footnoteReference w:id="21"/>
      </w:r>
      <w:r w:rsidRPr="00CB71E9">
        <w:rPr>
          <w:rFonts w:eastAsia="Times New Roman" w:cstheme="minorHAnsi"/>
          <w:color w:val="000000"/>
          <w:szCs w:val="23"/>
          <w:lang w:eastAsia="el-GR"/>
        </w:rPr>
        <w:t>.</w:t>
      </w:r>
    </w:p>
    <w:p w14:paraId="0FA92A7B" w14:textId="77777777" w:rsidR="00772D15" w:rsidRPr="00F776A2" w:rsidRDefault="00772D15" w:rsidP="008D19C2">
      <w:pPr>
        <w:pStyle w:val="a4"/>
        <w:spacing w:after="120"/>
        <w:rPr>
          <w:rFonts w:asciiTheme="minorHAnsi" w:hAnsiTheme="minorHAnsi" w:cstheme="minorHAnsi"/>
          <w:b w:val="0"/>
          <w:bCs/>
        </w:rPr>
      </w:pPr>
      <w:r w:rsidRPr="00F776A2">
        <w:rPr>
          <w:rFonts w:asciiTheme="minorHAnsi" w:hAnsiTheme="minorHAnsi" w:cstheme="minorHAnsi"/>
          <w:b w:val="0"/>
          <w:bCs/>
        </w:rPr>
        <w:t xml:space="preserve">Στους Δήμους, υπάρχουν σημαντικά περιθώρια εξουσιοδότησης υπογραφής σε κατώτερα ιεραρχικά επίπεδα, με σκοπό τη μείωση του υπερβολικού αριθμού υπογραφών. </w:t>
      </w:r>
    </w:p>
    <w:p w14:paraId="67CF5D6A" w14:textId="7B9EBB47" w:rsidR="00772D15" w:rsidRPr="001B7AB7" w:rsidRDefault="00772D15" w:rsidP="00772D15">
      <w:pPr>
        <w:pStyle w:val="EP3"/>
      </w:pPr>
      <w:bookmarkStart w:id="207" w:name="_Toc149215553"/>
      <w:bookmarkStart w:id="208" w:name="_Toc153983777"/>
      <w:r w:rsidRPr="001B7AB7">
        <w:t xml:space="preserve">Σχεδιασμός μηχανισμών Συντονισμού </w:t>
      </w:r>
      <w:r w:rsidR="006123DF">
        <w:t>&amp;</w:t>
      </w:r>
      <w:r w:rsidRPr="001B7AB7">
        <w:t>Ολοκλήρωσης</w:t>
      </w:r>
      <w:bookmarkEnd w:id="207"/>
      <w:bookmarkEnd w:id="208"/>
      <w:r w:rsidRPr="001B7AB7">
        <w:t xml:space="preserve"> </w:t>
      </w:r>
    </w:p>
    <w:p w14:paraId="193F9635" w14:textId="77777777" w:rsidR="00772D15" w:rsidRDefault="00772D15" w:rsidP="008D19C2">
      <w:pPr>
        <w:rPr>
          <w:rFonts w:eastAsia="Times New Roman" w:cs="Times New Roman"/>
          <w:szCs w:val="20"/>
          <w:lang w:eastAsia="el-GR"/>
        </w:rPr>
      </w:pPr>
      <w:r>
        <w:rPr>
          <w:rFonts w:eastAsia="Times New Roman" w:cs="Times New Roman"/>
          <w:szCs w:val="20"/>
          <w:lang w:eastAsia="el-GR"/>
        </w:rPr>
        <w:t xml:space="preserve">Στα </w:t>
      </w:r>
      <w:r w:rsidRPr="00D73A79">
        <w:rPr>
          <w:rFonts w:eastAsia="Times New Roman" w:cs="Times New Roman"/>
          <w:szCs w:val="20"/>
          <w:lang w:eastAsia="el-GR"/>
        </w:rPr>
        <w:t xml:space="preserve">προηγούμενα </w:t>
      </w:r>
      <w:r>
        <w:rPr>
          <w:rFonts w:eastAsia="Times New Roman" w:cs="Times New Roman"/>
          <w:szCs w:val="20"/>
          <w:lang w:eastAsia="el-GR"/>
        </w:rPr>
        <w:t xml:space="preserve">δυο </w:t>
      </w:r>
      <w:r w:rsidRPr="00D73A79">
        <w:rPr>
          <w:rFonts w:eastAsia="Times New Roman" w:cs="Times New Roman"/>
          <w:szCs w:val="20"/>
          <w:lang w:eastAsia="el-GR"/>
        </w:rPr>
        <w:t>στάδια</w:t>
      </w:r>
      <w:r>
        <w:rPr>
          <w:rFonts w:eastAsia="Times New Roman" w:cs="Times New Roman"/>
          <w:szCs w:val="20"/>
          <w:lang w:eastAsia="el-GR"/>
        </w:rPr>
        <w:t>,</w:t>
      </w:r>
      <w:r w:rsidRPr="00D73A79">
        <w:rPr>
          <w:rFonts w:eastAsia="Times New Roman" w:cs="Times New Roman"/>
          <w:szCs w:val="20"/>
          <w:lang w:eastAsia="el-GR"/>
        </w:rPr>
        <w:t xml:space="preserve"> </w:t>
      </w:r>
      <w:r>
        <w:rPr>
          <w:rFonts w:eastAsia="Times New Roman" w:cs="Times New Roman"/>
          <w:szCs w:val="20"/>
          <w:lang w:eastAsia="el-GR"/>
        </w:rPr>
        <w:t>προσδιορίστηκαν τα</w:t>
      </w:r>
      <w:r w:rsidRPr="008F6E3D">
        <w:rPr>
          <w:rFonts w:eastAsia="Times New Roman" w:cs="Times New Roman"/>
          <w:szCs w:val="20"/>
          <w:lang w:eastAsia="el-GR"/>
        </w:rPr>
        <w:t xml:space="preserve"> </w:t>
      </w:r>
      <w:r w:rsidRPr="00D73A79">
        <w:rPr>
          <w:rFonts w:eastAsia="Times New Roman" w:cs="Times New Roman"/>
          <w:szCs w:val="20"/>
          <w:lang w:eastAsia="el-GR"/>
        </w:rPr>
        <w:t>εσωτερικ</w:t>
      </w:r>
      <w:r>
        <w:rPr>
          <w:rFonts w:eastAsia="Times New Roman" w:cs="Times New Roman"/>
          <w:szCs w:val="20"/>
          <w:lang w:eastAsia="el-GR"/>
        </w:rPr>
        <w:t>ά</w:t>
      </w:r>
      <w:r w:rsidRPr="00D73A79">
        <w:rPr>
          <w:rFonts w:eastAsia="Times New Roman" w:cs="Times New Roman"/>
          <w:szCs w:val="20"/>
          <w:lang w:eastAsia="el-GR"/>
        </w:rPr>
        <w:t xml:space="preserve"> </w:t>
      </w:r>
      <w:r>
        <w:rPr>
          <w:rFonts w:eastAsia="Times New Roman" w:cs="Times New Roman"/>
          <w:szCs w:val="20"/>
          <w:lang w:eastAsia="el-GR"/>
        </w:rPr>
        <w:t xml:space="preserve">μέρη ενός Δήμου δηλαδή οι </w:t>
      </w:r>
      <w:r w:rsidRPr="00D73A79">
        <w:rPr>
          <w:rFonts w:eastAsia="Times New Roman" w:cs="Times New Roman"/>
          <w:szCs w:val="20"/>
          <w:lang w:eastAsia="el-GR"/>
        </w:rPr>
        <w:t xml:space="preserve">επί μέρους </w:t>
      </w:r>
      <w:r w:rsidRPr="00D73A79">
        <w:rPr>
          <w:rFonts w:eastAsia="Times New Roman" w:cs="Times New Roman"/>
          <w:color w:val="000000"/>
          <w:szCs w:val="23"/>
          <w:lang w:eastAsia="el-GR"/>
        </w:rPr>
        <w:t xml:space="preserve">οργανικές μονάδες, </w:t>
      </w:r>
      <w:r>
        <w:rPr>
          <w:rFonts w:eastAsia="Times New Roman" w:cs="Times New Roman"/>
          <w:color w:val="000000"/>
          <w:szCs w:val="23"/>
          <w:lang w:eastAsia="el-GR"/>
        </w:rPr>
        <w:t>οι θέσεις εργα</w:t>
      </w:r>
      <w:r w:rsidRPr="00D73A79">
        <w:rPr>
          <w:rFonts w:eastAsia="Times New Roman" w:cs="Times New Roman"/>
          <w:color w:val="000000"/>
          <w:szCs w:val="23"/>
          <w:lang w:eastAsia="el-GR"/>
        </w:rPr>
        <w:t xml:space="preserve">σίας </w:t>
      </w:r>
      <w:r w:rsidRPr="00D73A79">
        <w:rPr>
          <w:rFonts w:eastAsia="Times New Roman" w:cs="Times New Roman"/>
          <w:szCs w:val="20"/>
          <w:lang w:eastAsia="el-GR"/>
        </w:rPr>
        <w:t>και</w:t>
      </w:r>
      <w:r>
        <w:rPr>
          <w:rFonts w:eastAsia="Times New Roman" w:cs="Times New Roman"/>
          <w:szCs w:val="20"/>
          <w:lang w:eastAsia="el-GR"/>
        </w:rPr>
        <w:t xml:space="preserve"> οι θέσεις ευθύνης στα διάφορα</w:t>
      </w:r>
      <w:r w:rsidRPr="00D73A79">
        <w:rPr>
          <w:rFonts w:eastAsia="Times New Roman" w:cs="Times New Roman"/>
          <w:szCs w:val="20"/>
          <w:lang w:eastAsia="el-GR"/>
        </w:rPr>
        <w:t xml:space="preserve"> </w:t>
      </w:r>
      <w:r w:rsidRPr="00D73A79">
        <w:rPr>
          <w:rFonts w:eastAsia="Times New Roman" w:cs="Times New Roman"/>
          <w:color w:val="000000"/>
          <w:szCs w:val="23"/>
          <w:lang w:eastAsia="el-GR"/>
        </w:rPr>
        <w:t>ιεραρχικά επίπεδα</w:t>
      </w:r>
      <w:r w:rsidRPr="00D73A79">
        <w:rPr>
          <w:rFonts w:eastAsia="Times New Roman" w:cs="Times New Roman"/>
          <w:szCs w:val="20"/>
          <w:lang w:eastAsia="el-GR"/>
        </w:rPr>
        <w:t xml:space="preserve">. </w:t>
      </w:r>
      <w:r>
        <w:rPr>
          <w:rFonts w:eastAsia="Times New Roman" w:cs="Times New Roman"/>
          <w:szCs w:val="20"/>
          <w:lang w:eastAsia="el-GR"/>
        </w:rPr>
        <w:t xml:space="preserve">Ο καταμερισμός των εργασιών και η δημιουργία </w:t>
      </w:r>
      <w:r>
        <w:t xml:space="preserve">των επιμέρους μονάδων και ρόλων ενός Δήμου, δημιουργεί την ανάγκη για το συντονισμό των </w:t>
      </w:r>
      <w:r>
        <w:rPr>
          <w:rFonts w:eastAsia="Times New Roman" w:cs="Times New Roman"/>
          <w:szCs w:val="20"/>
          <w:lang w:eastAsia="el-GR"/>
        </w:rPr>
        <w:t>εργασιών</w:t>
      </w:r>
      <w:r>
        <w:t>.</w:t>
      </w:r>
      <w:r w:rsidRPr="00FF4F17">
        <w:rPr>
          <w:rFonts w:eastAsia="Times New Roman" w:cs="Times New Roman"/>
          <w:szCs w:val="20"/>
          <w:lang w:eastAsia="el-GR"/>
        </w:rPr>
        <w:t xml:space="preserve"> </w:t>
      </w:r>
      <w:bookmarkStart w:id="209" w:name="_Hlk148856945"/>
      <w:r w:rsidRPr="00D73A79">
        <w:rPr>
          <w:rFonts w:eastAsia="Times New Roman" w:cs="Times New Roman"/>
          <w:szCs w:val="20"/>
          <w:lang w:eastAsia="el-GR"/>
        </w:rPr>
        <w:t>Για να διασφαλ</w:t>
      </w:r>
      <w:r>
        <w:rPr>
          <w:rFonts w:eastAsia="Times New Roman" w:cs="Times New Roman"/>
          <w:szCs w:val="20"/>
          <w:lang w:eastAsia="el-GR"/>
        </w:rPr>
        <w:t>ιστεί η</w:t>
      </w:r>
      <w:r w:rsidRPr="00D73A79">
        <w:rPr>
          <w:rFonts w:eastAsia="Times New Roman" w:cs="Times New Roman"/>
          <w:szCs w:val="20"/>
          <w:lang w:eastAsia="el-GR"/>
        </w:rPr>
        <w:t xml:space="preserve"> ο</w:t>
      </w:r>
      <w:r w:rsidRPr="00D73A79">
        <w:t xml:space="preserve">λοκλήρωση - ενοποίηση </w:t>
      </w:r>
      <w:r w:rsidRPr="00D73A79">
        <w:rPr>
          <w:rFonts w:eastAsia="Times New Roman" w:cs="Times New Roman"/>
          <w:szCs w:val="20"/>
          <w:lang w:eastAsia="el-GR"/>
        </w:rPr>
        <w:t xml:space="preserve">των δραστηριοτήτων των εσωτερικών </w:t>
      </w:r>
      <w:r>
        <w:rPr>
          <w:rFonts w:eastAsia="Times New Roman" w:cs="Times New Roman"/>
          <w:szCs w:val="20"/>
          <w:lang w:eastAsia="el-GR"/>
        </w:rPr>
        <w:t>μερών</w:t>
      </w:r>
      <w:r w:rsidRPr="00D73A79">
        <w:rPr>
          <w:rFonts w:eastAsia="Times New Roman" w:cs="Times New Roman"/>
          <w:szCs w:val="20"/>
          <w:lang w:eastAsia="el-GR"/>
        </w:rPr>
        <w:t>,</w:t>
      </w:r>
      <w:r>
        <w:rPr>
          <w:rFonts w:eastAsia="Times New Roman" w:cs="Times New Roman"/>
          <w:szCs w:val="20"/>
          <w:lang w:eastAsia="el-GR"/>
        </w:rPr>
        <w:t xml:space="preserve"> συμπληρωματικά με την ιεραρχική δόμηση, χρειάζεται ο σχεδιασμός </w:t>
      </w:r>
      <w:r w:rsidRPr="00D73A79">
        <w:rPr>
          <w:rFonts w:eastAsia="Times New Roman" w:cs="Times New Roman"/>
          <w:szCs w:val="20"/>
          <w:lang w:eastAsia="el-GR"/>
        </w:rPr>
        <w:t>μηχανισμ</w:t>
      </w:r>
      <w:r>
        <w:rPr>
          <w:rFonts w:eastAsia="Times New Roman" w:cs="Times New Roman"/>
          <w:szCs w:val="20"/>
          <w:lang w:eastAsia="el-GR"/>
        </w:rPr>
        <w:t xml:space="preserve">ών </w:t>
      </w:r>
      <w:r w:rsidRPr="00D73A79">
        <w:rPr>
          <w:rFonts w:eastAsia="Times New Roman" w:cs="Times New Roman"/>
          <w:szCs w:val="20"/>
          <w:lang w:eastAsia="el-GR"/>
        </w:rPr>
        <w:t xml:space="preserve">συντονισμού. </w:t>
      </w:r>
      <w:bookmarkEnd w:id="209"/>
      <w:r w:rsidRPr="00D73A79">
        <w:rPr>
          <w:rFonts w:eastAsia="Times New Roman" w:cs="Times New Roman"/>
          <w:szCs w:val="20"/>
          <w:lang w:eastAsia="el-GR"/>
        </w:rPr>
        <w:t xml:space="preserve">Ο συντονισμός είναι απαραίτητος ώστε: </w:t>
      </w:r>
    </w:p>
    <w:p w14:paraId="37723BE8" w14:textId="77777777" w:rsidR="00772D15" w:rsidRPr="00D73A79" w:rsidRDefault="00772D15" w:rsidP="00772D15">
      <w:pPr>
        <w:numPr>
          <w:ilvl w:val="0"/>
          <w:numId w:val="55"/>
        </w:numPr>
        <w:ind w:left="357" w:hanging="357"/>
        <w:rPr>
          <w:rFonts w:eastAsia="Times New Roman" w:cs="Times New Roman"/>
          <w:szCs w:val="20"/>
          <w:lang w:eastAsia="el-GR"/>
        </w:rPr>
      </w:pPr>
      <w:r w:rsidRPr="00D73A79">
        <w:rPr>
          <w:rFonts w:eastAsia="Times New Roman" w:cs="Times New Roman"/>
          <w:szCs w:val="20"/>
          <w:lang w:eastAsia="el-GR"/>
        </w:rPr>
        <w:t>Να αποφεύγονται τα κενά και οι επικαλύψεις, που συχνά δημιουργούνται ακόμη κι αν τα καθήκοντα έχουν επακριβώς καθοριστεί.</w:t>
      </w:r>
    </w:p>
    <w:p w14:paraId="34710627" w14:textId="77777777" w:rsidR="00772D15" w:rsidRPr="00D73A79" w:rsidRDefault="00772D15" w:rsidP="00772D15">
      <w:pPr>
        <w:numPr>
          <w:ilvl w:val="0"/>
          <w:numId w:val="55"/>
        </w:numPr>
        <w:ind w:left="357" w:hanging="357"/>
        <w:rPr>
          <w:rFonts w:eastAsia="Times New Roman" w:cs="Times New Roman"/>
          <w:szCs w:val="20"/>
          <w:lang w:eastAsia="el-GR"/>
        </w:rPr>
      </w:pPr>
      <w:r w:rsidRPr="00D73A79">
        <w:rPr>
          <w:rFonts w:eastAsia="Times New Roman" w:cs="Times New Roman"/>
          <w:szCs w:val="20"/>
          <w:lang w:eastAsia="el-GR"/>
        </w:rPr>
        <w:t>Να εναρμονίζονται οι στόχοι και οι ρυθμοί των διαφόρων τμημάτων.</w:t>
      </w:r>
    </w:p>
    <w:p w14:paraId="6F05DBF5" w14:textId="77777777" w:rsidR="00772D15" w:rsidRPr="00D73A79" w:rsidRDefault="00772D15" w:rsidP="00772D15">
      <w:pPr>
        <w:numPr>
          <w:ilvl w:val="0"/>
          <w:numId w:val="55"/>
        </w:numPr>
        <w:ind w:left="357" w:hanging="357"/>
        <w:rPr>
          <w:rFonts w:eastAsia="Times New Roman" w:cs="Times New Roman"/>
          <w:szCs w:val="20"/>
          <w:lang w:eastAsia="el-GR"/>
        </w:rPr>
      </w:pPr>
      <w:r w:rsidRPr="00D73A79">
        <w:rPr>
          <w:rFonts w:eastAsia="Times New Roman" w:cs="Times New Roman"/>
          <w:szCs w:val="20"/>
          <w:lang w:eastAsia="el-GR"/>
        </w:rPr>
        <w:t xml:space="preserve">Να υπάρχει ομαλή ροή εργασιών μεταξύ </w:t>
      </w:r>
      <w:r>
        <w:rPr>
          <w:rFonts w:eastAsia="Times New Roman" w:cs="Times New Roman"/>
          <w:szCs w:val="20"/>
          <w:lang w:eastAsia="el-GR"/>
        </w:rPr>
        <w:t xml:space="preserve">υπαλλήλων </w:t>
      </w:r>
      <w:r w:rsidRPr="00D73A79">
        <w:rPr>
          <w:rFonts w:eastAsia="Times New Roman" w:cs="Times New Roman"/>
          <w:szCs w:val="20"/>
          <w:lang w:eastAsia="el-GR"/>
        </w:rPr>
        <w:t>και μεταξύ τμημάτων.</w:t>
      </w:r>
    </w:p>
    <w:p w14:paraId="4ED44562" w14:textId="77777777" w:rsidR="00772D15" w:rsidRPr="00D73A79" w:rsidRDefault="00772D15" w:rsidP="00772D15">
      <w:pPr>
        <w:numPr>
          <w:ilvl w:val="0"/>
          <w:numId w:val="55"/>
        </w:numPr>
        <w:ind w:left="357" w:hanging="357"/>
        <w:rPr>
          <w:rFonts w:eastAsia="Times New Roman" w:cs="Times New Roman"/>
          <w:szCs w:val="20"/>
          <w:lang w:eastAsia="el-GR"/>
        </w:rPr>
      </w:pPr>
      <w:r w:rsidRPr="00D73A79">
        <w:rPr>
          <w:rFonts w:eastAsia="Times New Roman" w:cs="Times New Roman"/>
          <w:szCs w:val="20"/>
          <w:lang w:eastAsia="el-GR"/>
        </w:rPr>
        <w:t xml:space="preserve">Να υπάρχει ενιαία </w:t>
      </w:r>
      <w:r>
        <w:rPr>
          <w:rFonts w:eastAsia="Times New Roman" w:cs="Times New Roman"/>
          <w:szCs w:val="20"/>
          <w:lang w:eastAsia="el-GR"/>
        </w:rPr>
        <w:t xml:space="preserve">πολιτική και </w:t>
      </w:r>
      <w:r w:rsidRPr="00D73A79">
        <w:rPr>
          <w:rFonts w:eastAsia="Times New Roman" w:cs="Times New Roman"/>
          <w:szCs w:val="20"/>
          <w:lang w:eastAsia="el-GR"/>
        </w:rPr>
        <w:t>διαχείριση στα θέματα που αφορούν σε όλες τις μονάδες (π.χ. σε θέματα ανθρωπίνων πόρων, δαπανών, προμηθειών κ.ά.)</w:t>
      </w:r>
    </w:p>
    <w:p w14:paraId="40769259" w14:textId="77777777" w:rsidR="00772D15" w:rsidRDefault="00772D15" w:rsidP="008D19C2">
      <w:r>
        <w:t xml:space="preserve">Στους Δήμους, παρατηρείται </w:t>
      </w:r>
      <w:r w:rsidRPr="002B6D88">
        <w:t xml:space="preserve">έλλειμμα συντονισμού των επιμέρους υπηρεσιών μεταξύ τους, αλλά και μεταξύ </w:t>
      </w:r>
      <w:r>
        <w:t xml:space="preserve">των </w:t>
      </w:r>
      <w:r w:rsidRPr="002B6D88">
        <w:t xml:space="preserve">υπηρεσιών και </w:t>
      </w:r>
      <w:r>
        <w:t>των Νομικών προσώπων</w:t>
      </w:r>
      <w:r w:rsidRPr="002B6D88">
        <w:t xml:space="preserve">, </w:t>
      </w:r>
      <w:r>
        <w:t xml:space="preserve">καθώς και </w:t>
      </w:r>
      <w:r w:rsidRPr="002B6D88">
        <w:t>η τάση αυτονόμησης και δημιουργίας στεγανών.</w:t>
      </w:r>
    </w:p>
    <w:p w14:paraId="1FD940B1" w14:textId="77777777" w:rsidR="00772D15" w:rsidRDefault="00772D15" w:rsidP="008D19C2">
      <w:pPr>
        <w:rPr>
          <w:rFonts w:eastAsia="Times New Roman" w:cs="Times New Roman"/>
          <w:szCs w:val="20"/>
          <w:lang w:eastAsia="el-GR"/>
        </w:rPr>
      </w:pPr>
      <w:r w:rsidRPr="00A27F9C">
        <w:rPr>
          <w:rFonts w:eastAsia="Times New Roman" w:cs="Times New Roman"/>
          <w:szCs w:val="20"/>
          <w:lang w:eastAsia="el-GR"/>
        </w:rPr>
        <w:t>Οι σημαντικότεροι μηχανισμοί ολοκλήρωσης</w:t>
      </w:r>
      <w:r>
        <w:rPr>
          <w:rFonts w:eastAsia="Times New Roman" w:cs="Times New Roman"/>
          <w:szCs w:val="20"/>
          <w:lang w:eastAsia="el-GR"/>
        </w:rPr>
        <w:t>,</w:t>
      </w:r>
      <w:r w:rsidRPr="00A27F9C">
        <w:rPr>
          <w:rFonts w:eastAsia="Times New Roman" w:cs="Times New Roman"/>
          <w:szCs w:val="20"/>
          <w:lang w:eastAsia="el-GR"/>
        </w:rPr>
        <w:t xml:space="preserve"> </w:t>
      </w:r>
      <w:r>
        <w:rPr>
          <w:rFonts w:eastAsia="Times New Roman" w:cs="Times New Roman"/>
          <w:szCs w:val="20"/>
          <w:lang w:eastAsia="el-GR"/>
        </w:rPr>
        <w:t xml:space="preserve">εκτός από την άμεση εποπτεία των προϊσταμένων και την άτυπη αμοιβαία προσαρμογή των εργαζομένων, </w:t>
      </w:r>
      <w:r w:rsidRPr="00A27F9C">
        <w:rPr>
          <w:rFonts w:eastAsia="Times New Roman" w:cs="Times New Roman"/>
          <w:szCs w:val="20"/>
          <w:lang w:eastAsia="el-GR"/>
        </w:rPr>
        <w:t>είναι</w:t>
      </w:r>
      <w:r>
        <w:rPr>
          <w:rFonts w:eastAsia="Times New Roman" w:cs="Times New Roman"/>
          <w:szCs w:val="20"/>
          <w:lang w:eastAsia="el-GR"/>
        </w:rPr>
        <w:t xml:space="preserve"> οι εξής:</w:t>
      </w:r>
    </w:p>
    <w:p w14:paraId="6C939067" w14:textId="77777777" w:rsidR="00772D15" w:rsidRPr="00CB71E9" w:rsidRDefault="00772D15" w:rsidP="00772D15">
      <w:pPr>
        <w:pStyle w:val="a6"/>
        <w:numPr>
          <w:ilvl w:val="0"/>
          <w:numId w:val="58"/>
        </w:numPr>
        <w:ind w:left="357" w:hanging="357"/>
        <w:rPr>
          <w:b/>
          <w:bCs/>
          <w:i/>
          <w:iCs/>
        </w:rPr>
      </w:pPr>
      <w:r w:rsidRPr="00CB71E9">
        <w:rPr>
          <w:b/>
          <w:bCs/>
          <w:i/>
          <w:iCs/>
        </w:rPr>
        <w:t>Συμβούλια, Ομάδες εργασίας και Σ</w:t>
      </w:r>
      <w:r>
        <w:rPr>
          <w:b/>
          <w:bCs/>
          <w:i/>
          <w:iCs/>
        </w:rPr>
        <w:t>υντονιστικοί ρόλοι</w:t>
      </w:r>
      <w:r w:rsidRPr="00CB71E9">
        <w:rPr>
          <w:b/>
          <w:bCs/>
          <w:i/>
          <w:iCs/>
        </w:rPr>
        <w:t xml:space="preserve">: </w:t>
      </w:r>
      <w:r w:rsidRPr="00CB71E9">
        <w:rPr>
          <w:bCs/>
          <w:iCs/>
        </w:rPr>
        <w:t>πχ</w:t>
      </w:r>
      <w:r w:rsidRPr="00CB71E9">
        <w:rPr>
          <w:b/>
          <w:bCs/>
          <w:i/>
          <w:iCs/>
        </w:rPr>
        <w:t xml:space="preserve"> </w:t>
      </w:r>
      <w:r>
        <w:t>σ</w:t>
      </w:r>
      <w:r w:rsidRPr="002D09B9">
        <w:t xml:space="preserve">υντονιστικά </w:t>
      </w:r>
      <w:r>
        <w:t>σ</w:t>
      </w:r>
      <w:r w:rsidRPr="002D09B9">
        <w:t>υμβούλια</w:t>
      </w:r>
      <w:r>
        <w:t>,</w:t>
      </w:r>
      <w:r w:rsidRPr="00DD61CC">
        <w:t xml:space="preserve"> </w:t>
      </w:r>
      <w:r w:rsidRPr="002D09B9">
        <w:t>διατμηματικές ομάδες εργασίας</w:t>
      </w:r>
      <w:r>
        <w:t>, ο</w:t>
      </w:r>
      <w:r w:rsidRPr="002D09B9">
        <w:t>μάδες διοίκησης έργου</w:t>
      </w:r>
      <w:r>
        <w:t>.</w:t>
      </w:r>
    </w:p>
    <w:p w14:paraId="7417B1E8" w14:textId="77777777" w:rsidR="00772D15" w:rsidRPr="00CB71E9" w:rsidRDefault="00772D15" w:rsidP="00772D15">
      <w:pPr>
        <w:pStyle w:val="a6"/>
        <w:numPr>
          <w:ilvl w:val="0"/>
          <w:numId w:val="58"/>
        </w:numPr>
        <w:ind w:left="357" w:hanging="357"/>
        <w:rPr>
          <w:b/>
          <w:bCs/>
          <w:i/>
          <w:iCs/>
        </w:rPr>
      </w:pPr>
      <w:r w:rsidRPr="00CB71E9">
        <w:rPr>
          <w:rFonts w:eastAsia="Times New Roman" w:cs="Times New Roman"/>
          <w:b/>
          <w:bCs/>
          <w:i/>
          <w:iCs/>
          <w:szCs w:val="20"/>
          <w:lang w:eastAsia="el-GR"/>
        </w:rPr>
        <w:t>Ο στρατηγικός σ</w:t>
      </w:r>
      <w:r w:rsidRPr="00CB71E9">
        <w:rPr>
          <w:b/>
          <w:bCs/>
          <w:i/>
          <w:iCs/>
        </w:rPr>
        <w:t>χεδιασμός και ο επιχειρησιακός προγραμματισμός</w:t>
      </w:r>
      <w:r w:rsidRPr="00CB71E9">
        <w:rPr>
          <w:rFonts w:eastAsia="Times New Roman" w:cs="Times New Roman"/>
          <w:b/>
          <w:bCs/>
          <w:i/>
          <w:iCs/>
          <w:color w:val="000000"/>
          <w:szCs w:val="19"/>
          <w:lang w:eastAsia="el-GR"/>
        </w:rPr>
        <w:t xml:space="preserve">: </w:t>
      </w:r>
      <w:r w:rsidRPr="00CB71E9">
        <w:rPr>
          <w:rFonts w:eastAsia="Times New Roman" w:cs="Times New Roman"/>
          <w:szCs w:val="20"/>
          <w:lang w:eastAsia="el-GR"/>
        </w:rPr>
        <w:t xml:space="preserve">Με τα στρατηγικά σχέδια τίθενται συνολικοί στόχοι για όλο τον Δήμο. Στη συνέχεια, με τα επιχειρησιακά προγράμματα δράσης, οι συνολικοί στόχοι μεταφράζονται σε πιο συγκεκριμένους στόχους και ενέργειες που πρέπει να αναλάβει η κάθε υπηρεσιακή μονάδα. Με τον τρόπο αυτό διασφαλίζεται ότι οι μονάδες δραστηριοποιούνται για την επίτευξη κοινών </w:t>
      </w:r>
      <w:r w:rsidRPr="00CB71E9">
        <w:rPr>
          <w:rFonts w:eastAsia="Times New Roman" w:cs="Times New Roman"/>
          <w:szCs w:val="20"/>
          <w:lang w:eastAsia="el-GR"/>
        </w:rPr>
        <w:lastRenderedPageBreak/>
        <w:t>σκοπών. Ο προγραμματισμός επομένως προσανατολίζει τον υπηρεσιακό μηχανισμό, λειτουργεί ως συνεκτικό στοιχείο και διευκολύνει το συντονισμό.</w:t>
      </w:r>
    </w:p>
    <w:p w14:paraId="4C11001A" w14:textId="77777777" w:rsidR="00772D15" w:rsidRPr="00CB71E9" w:rsidRDefault="00772D15" w:rsidP="00772D15">
      <w:pPr>
        <w:pStyle w:val="a6"/>
        <w:numPr>
          <w:ilvl w:val="0"/>
          <w:numId w:val="58"/>
        </w:numPr>
        <w:ind w:left="357" w:hanging="357"/>
        <w:rPr>
          <w:b/>
          <w:bCs/>
          <w:i/>
          <w:iCs/>
        </w:rPr>
      </w:pPr>
      <w:r w:rsidRPr="00CB71E9">
        <w:rPr>
          <w:rFonts w:eastAsia="Times New Roman" w:cs="Times New Roman"/>
          <w:b/>
          <w:bCs/>
          <w:i/>
          <w:iCs/>
          <w:szCs w:val="20"/>
          <w:lang w:eastAsia="el-GR"/>
        </w:rPr>
        <w:t xml:space="preserve">Οι </w:t>
      </w:r>
      <w:r w:rsidRPr="00CB71E9">
        <w:rPr>
          <w:rFonts w:eastAsia="Times New Roman" w:cs="Times New Roman"/>
          <w:b/>
          <w:bCs/>
          <w:i/>
          <w:iCs/>
          <w:color w:val="000000"/>
          <w:szCs w:val="19"/>
          <w:lang w:eastAsia="el-GR"/>
        </w:rPr>
        <w:t xml:space="preserve">οριζόντιες υποστηρικτικές και επιτελικές  υπηρεσίες, </w:t>
      </w:r>
      <w:r w:rsidRPr="00CB71E9">
        <w:rPr>
          <w:rFonts w:eastAsia="Times New Roman" w:cs="Times New Roman"/>
          <w:color w:val="000000"/>
          <w:szCs w:val="19"/>
          <w:lang w:eastAsia="el-GR"/>
        </w:rPr>
        <w:t>οι οποίες</w:t>
      </w:r>
      <w:r w:rsidRPr="00CB71E9">
        <w:rPr>
          <w:rFonts w:eastAsia="Times New Roman" w:cs="Times New Roman"/>
          <w:b/>
          <w:bCs/>
          <w:i/>
          <w:iCs/>
          <w:color w:val="000000"/>
          <w:szCs w:val="19"/>
          <w:lang w:eastAsia="el-GR"/>
        </w:rPr>
        <w:t xml:space="preserve"> </w:t>
      </w:r>
      <w:r w:rsidRPr="00CB71E9">
        <w:rPr>
          <w:rFonts w:eastAsia="Times New Roman" w:cs="Times New Roman"/>
          <w:color w:val="000000"/>
          <w:szCs w:val="19"/>
          <w:lang w:eastAsia="el-GR"/>
        </w:rPr>
        <w:t>συνεργάζονται με όλες τις δημοτικές υπηρεσίες.</w:t>
      </w:r>
    </w:p>
    <w:p w14:paraId="433DB1CC" w14:textId="77777777" w:rsidR="00772D15" w:rsidRPr="00CB71E9" w:rsidRDefault="00772D15" w:rsidP="00772D15">
      <w:pPr>
        <w:pStyle w:val="a6"/>
        <w:numPr>
          <w:ilvl w:val="0"/>
          <w:numId w:val="58"/>
        </w:numPr>
        <w:ind w:left="357" w:hanging="357"/>
        <w:rPr>
          <w:b/>
          <w:bCs/>
          <w:i/>
          <w:iCs/>
        </w:rPr>
      </w:pPr>
      <w:r w:rsidRPr="00CB71E9">
        <w:rPr>
          <w:b/>
          <w:bCs/>
          <w:i/>
          <w:iCs/>
        </w:rPr>
        <w:t xml:space="preserve">Τα ολοκληρωμένα πληροφοριακά συστήματα, </w:t>
      </w:r>
      <w:r w:rsidRPr="00803DB2">
        <w:t>όπως το σύστημα διαχείρισης εγγράφων</w:t>
      </w:r>
      <w:r w:rsidRPr="00CB71E9">
        <w:rPr>
          <w:b/>
          <w:bCs/>
          <w:i/>
          <w:iCs/>
        </w:rPr>
        <w:t xml:space="preserve"> </w:t>
      </w:r>
      <w:r w:rsidRPr="00803DB2">
        <w:t xml:space="preserve">ή το </w:t>
      </w:r>
      <w:r>
        <w:t xml:space="preserve">ολοκληρωμένο </w:t>
      </w:r>
      <w:r w:rsidRPr="00803DB2">
        <w:t xml:space="preserve">σύστημα </w:t>
      </w:r>
      <w:r>
        <w:t>διαχείρισης πόρων (</w:t>
      </w:r>
      <w:r w:rsidRPr="00803DB2">
        <w:t>ERP</w:t>
      </w:r>
      <w:r>
        <w:t>)</w:t>
      </w:r>
      <w:r w:rsidRPr="00803DB2">
        <w:t>.</w:t>
      </w:r>
    </w:p>
    <w:p w14:paraId="30DABC79" w14:textId="77777777" w:rsidR="00772D15" w:rsidRPr="00CB71E9" w:rsidRDefault="00772D15" w:rsidP="00772D15">
      <w:pPr>
        <w:pStyle w:val="a6"/>
        <w:numPr>
          <w:ilvl w:val="0"/>
          <w:numId w:val="58"/>
        </w:numPr>
        <w:ind w:left="357" w:hanging="357"/>
        <w:rPr>
          <w:b/>
          <w:bCs/>
          <w:i/>
          <w:iCs/>
        </w:rPr>
      </w:pPr>
      <w:r w:rsidRPr="00CB71E9">
        <w:rPr>
          <w:rFonts w:eastAsia="Times New Roman" w:cs="Times New Roman"/>
          <w:b/>
          <w:bCs/>
          <w:i/>
          <w:iCs/>
          <w:szCs w:val="20"/>
          <w:lang w:eastAsia="el-GR"/>
        </w:rPr>
        <w:t>Η τυποποίηση:</w:t>
      </w:r>
    </w:p>
    <w:p w14:paraId="527D2DDF" w14:textId="77777777" w:rsidR="00772D15" w:rsidRDefault="00772D15" w:rsidP="00772D15">
      <w:pPr>
        <w:pStyle w:val="a6"/>
        <w:numPr>
          <w:ilvl w:val="0"/>
          <w:numId w:val="57"/>
        </w:numPr>
        <w:shd w:val="clear" w:color="auto" w:fill="FFFFFF"/>
        <w:autoSpaceDE w:val="0"/>
        <w:autoSpaceDN w:val="0"/>
        <w:adjustRightInd w:val="0"/>
        <w:ind w:left="697" w:hanging="340"/>
        <w:rPr>
          <w:rFonts w:eastAsia="Times New Roman" w:cs="Times New Roman"/>
          <w:color w:val="000000"/>
          <w:szCs w:val="19"/>
          <w:lang w:eastAsia="el-GR"/>
        </w:rPr>
      </w:pPr>
      <w:r w:rsidRPr="00174707">
        <w:rPr>
          <w:rFonts w:eastAsia="Times New Roman" w:cs="Times New Roman"/>
          <w:bCs/>
          <w:i/>
          <w:iCs/>
          <w:szCs w:val="20"/>
          <w:u w:val="single"/>
          <w:lang w:eastAsia="el-GR"/>
        </w:rPr>
        <w:t>Η τυποποίηση των διαδικασιών</w:t>
      </w:r>
      <w:r w:rsidRPr="00A111A2">
        <w:rPr>
          <w:rFonts w:eastAsia="Times New Roman" w:cs="Times New Roman"/>
          <w:b/>
          <w:bCs/>
          <w:i/>
          <w:iCs/>
          <w:szCs w:val="20"/>
          <w:lang w:eastAsia="el-GR"/>
        </w:rPr>
        <w:t xml:space="preserve">: </w:t>
      </w:r>
      <w:r w:rsidRPr="00A111A2">
        <w:rPr>
          <w:rFonts w:eastAsia="Times New Roman" w:cs="Times New Roman"/>
          <w:color w:val="000000"/>
          <w:szCs w:val="19"/>
          <w:lang w:eastAsia="el-GR"/>
        </w:rPr>
        <w:t xml:space="preserve">Οι διοικητικού τύπου λειτουργίες των Δήμων (π.χ. αδειοδοτήσεις, έκδοση </w:t>
      </w:r>
      <w:r>
        <w:rPr>
          <w:rFonts w:eastAsia="Times New Roman" w:cs="Times New Roman"/>
          <w:color w:val="000000"/>
          <w:szCs w:val="19"/>
          <w:lang w:eastAsia="el-GR"/>
        </w:rPr>
        <w:t xml:space="preserve">βεβαιώσεων και </w:t>
      </w:r>
      <w:r w:rsidRPr="00A111A2">
        <w:rPr>
          <w:rFonts w:eastAsia="Times New Roman" w:cs="Times New Roman"/>
          <w:color w:val="000000"/>
          <w:szCs w:val="19"/>
          <w:lang w:eastAsia="el-GR"/>
        </w:rPr>
        <w:t xml:space="preserve">πιστοποιητικών) και οι υποστηρικτικές λειτουργίες (π.χ. </w:t>
      </w:r>
      <w:r>
        <w:rPr>
          <w:rFonts w:eastAsia="Times New Roman" w:cs="Times New Roman"/>
          <w:color w:val="000000"/>
          <w:szCs w:val="19"/>
          <w:lang w:eastAsia="el-GR"/>
        </w:rPr>
        <w:t>διαχείριση προσωπικού, οικονομική διαχείριση, προμήθει</w:t>
      </w:r>
      <w:r w:rsidRPr="00A111A2">
        <w:rPr>
          <w:rFonts w:eastAsia="Times New Roman" w:cs="Times New Roman"/>
          <w:color w:val="000000"/>
          <w:szCs w:val="19"/>
          <w:lang w:eastAsia="el-GR"/>
        </w:rPr>
        <w:t>ες, δημόσιες συμβάσεις) που απαιτούν την εφαρμογή κανόνων κ</w:t>
      </w:r>
      <w:r>
        <w:rPr>
          <w:rFonts w:eastAsia="Times New Roman" w:cs="Times New Roman"/>
          <w:color w:val="000000"/>
          <w:szCs w:val="19"/>
          <w:lang w:eastAsia="el-GR"/>
        </w:rPr>
        <w:t>αι διατάξεων, χρειά</w:t>
      </w:r>
      <w:r w:rsidRPr="00A111A2">
        <w:rPr>
          <w:rFonts w:eastAsia="Times New Roman" w:cs="Times New Roman"/>
          <w:color w:val="000000"/>
          <w:szCs w:val="19"/>
          <w:lang w:eastAsia="el-GR"/>
        </w:rPr>
        <w:t>ζονται τυποποίηση των διαδικασιών εκτέλεσής τους, γεγονός που θα διευκολύνει το συντονισμό.</w:t>
      </w:r>
    </w:p>
    <w:p w14:paraId="27559B88" w14:textId="77777777" w:rsidR="00772D15" w:rsidRPr="00A111A2" w:rsidRDefault="00772D15" w:rsidP="00772D15">
      <w:pPr>
        <w:pStyle w:val="a6"/>
        <w:numPr>
          <w:ilvl w:val="0"/>
          <w:numId w:val="57"/>
        </w:numPr>
        <w:shd w:val="clear" w:color="auto" w:fill="FFFFFF"/>
        <w:autoSpaceDE w:val="0"/>
        <w:autoSpaceDN w:val="0"/>
        <w:adjustRightInd w:val="0"/>
        <w:ind w:left="697" w:hanging="340"/>
        <w:rPr>
          <w:rFonts w:eastAsia="Times New Roman" w:cs="Times New Roman"/>
          <w:color w:val="000000"/>
          <w:szCs w:val="19"/>
          <w:lang w:eastAsia="el-GR"/>
        </w:rPr>
      </w:pPr>
      <w:r w:rsidRPr="00174707">
        <w:rPr>
          <w:rFonts w:eastAsia="Times New Roman" w:cs="Times New Roman"/>
          <w:bCs/>
          <w:i/>
          <w:iCs/>
          <w:szCs w:val="20"/>
          <w:u w:val="single"/>
          <w:lang w:eastAsia="el-GR"/>
        </w:rPr>
        <w:t>Η τυποποίηση των</w:t>
      </w:r>
      <w:r w:rsidRPr="00174707">
        <w:rPr>
          <w:rFonts w:eastAsia="Times New Roman" w:cs="Times New Roman"/>
          <w:bCs/>
          <w:i/>
          <w:szCs w:val="20"/>
          <w:u w:val="single"/>
          <w:lang w:eastAsia="el-GR"/>
        </w:rPr>
        <w:t xml:space="preserve"> εκροών:</w:t>
      </w:r>
      <w:r w:rsidRPr="00174707">
        <w:rPr>
          <w:rFonts w:eastAsia="Times New Roman" w:cs="Times New Roman"/>
          <w:szCs w:val="20"/>
          <w:lang w:eastAsia="el-GR"/>
        </w:rPr>
        <w:t xml:space="preserve"> Αν δεν είναι εύκολο να τυποποιηθούν οι διαδικασίες, </w:t>
      </w:r>
      <w:r>
        <w:rPr>
          <w:rFonts w:eastAsia="Times New Roman" w:cs="Times New Roman"/>
          <w:szCs w:val="20"/>
          <w:lang w:eastAsia="el-GR"/>
        </w:rPr>
        <w:t xml:space="preserve">ο συντονισμός μπορεί να επιτευχθεί μέσω της τυποποίησης της </w:t>
      </w:r>
      <w:r w:rsidRPr="00174707">
        <w:rPr>
          <w:rFonts w:eastAsia="Times New Roman" w:cs="Times New Roman"/>
          <w:szCs w:val="20"/>
          <w:lang w:eastAsia="el-GR"/>
        </w:rPr>
        <w:t xml:space="preserve">ποσότητας και ποιότητας </w:t>
      </w:r>
      <w:r>
        <w:rPr>
          <w:rFonts w:eastAsia="Times New Roman" w:cs="Times New Roman"/>
          <w:szCs w:val="20"/>
          <w:lang w:eastAsia="el-GR"/>
        </w:rPr>
        <w:t xml:space="preserve">των εκροών που θα παραχθούν. </w:t>
      </w:r>
      <w:r w:rsidRPr="00174707">
        <w:rPr>
          <w:rFonts w:eastAsia="Times New Roman" w:cs="Times New Roman"/>
          <w:szCs w:val="20"/>
          <w:lang w:eastAsia="el-GR"/>
        </w:rPr>
        <w:t>Για παράδειγμα, ο</w:t>
      </w:r>
      <w:r w:rsidRPr="00174707">
        <w:rPr>
          <w:rFonts w:eastAsia="Times New Roman" w:cs="Times New Roman"/>
          <w:color w:val="000000"/>
          <w:szCs w:val="19"/>
          <w:lang w:eastAsia="el-GR"/>
        </w:rPr>
        <w:t xml:space="preserve">ι τεχνικές λειτουργίες </w:t>
      </w:r>
      <w:r>
        <w:rPr>
          <w:rFonts w:eastAsia="Times New Roman" w:cs="Times New Roman"/>
          <w:color w:val="000000"/>
          <w:szCs w:val="19"/>
          <w:lang w:eastAsia="el-GR"/>
        </w:rPr>
        <w:t xml:space="preserve">των Δήμων </w:t>
      </w:r>
      <w:r w:rsidRPr="00174707">
        <w:rPr>
          <w:rFonts w:eastAsia="Times New Roman" w:cs="Times New Roman"/>
          <w:color w:val="000000"/>
          <w:szCs w:val="19"/>
          <w:lang w:eastAsia="el-GR"/>
        </w:rPr>
        <w:t xml:space="preserve">(πχ </w:t>
      </w:r>
      <w:r>
        <w:rPr>
          <w:rFonts w:eastAsia="Times New Roman" w:cs="Times New Roman"/>
          <w:color w:val="000000"/>
          <w:szCs w:val="19"/>
          <w:lang w:eastAsia="el-GR"/>
        </w:rPr>
        <w:t>κατασκευή</w:t>
      </w:r>
      <w:r w:rsidRPr="00174707">
        <w:rPr>
          <w:rFonts w:eastAsia="Times New Roman" w:cs="Times New Roman"/>
          <w:color w:val="000000"/>
          <w:szCs w:val="19"/>
          <w:lang w:eastAsia="el-GR"/>
        </w:rPr>
        <w:t xml:space="preserve"> τεχνικ</w:t>
      </w:r>
      <w:r>
        <w:rPr>
          <w:rFonts w:eastAsia="Times New Roman" w:cs="Times New Roman"/>
          <w:color w:val="000000"/>
          <w:szCs w:val="19"/>
          <w:lang w:eastAsia="el-GR"/>
        </w:rPr>
        <w:t>ών</w:t>
      </w:r>
      <w:r w:rsidRPr="00174707">
        <w:rPr>
          <w:rFonts w:eastAsia="Times New Roman" w:cs="Times New Roman"/>
          <w:color w:val="000000"/>
          <w:szCs w:val="19"/>
          <w:lang w:eastAsia="el-GR"/>
        </w:rPr>
        <w:t xml:space="preserve"> έργ</w:t>
      </w:r>
      <w:r>
        <w:rPr>
          <w:rFonts w:eastAsia="Times New Roman" w:cs="Times New Roman"/>
          <w:color w:val="000000"/>
          <w:szCs w:val="19"/>
          <w:lang w:eastAsia="el-GR"/>
        </w:rPr>
        <w:t>ων</w:t>
      </w:r>
      <w:r w:rsidRPr="00174707">
        <w:rPr>
          <w:rFonts w:eastAsia="Times New Roman" w:cs="Times New Roman"/>
          <w:color w:val="000000"/>
          <w:szCs w:val="19"/>
          <w:lang w:eastAsia="el-GR"/>
        </w:rPr>
        <w:t xml:space="preserve"> υποδομής) χρειάζονται τυποποίηση</w:t>
      </w:r>
      <w:r>
        <w:rPr>
          <w:rFonts w:eastAsia="Times New Roman" w:cs="Times New Roman"/>
          <w:color w:val="000000"/>
          <w:szCs w:val="19"/>
          <w:lang w:eastAsia="el-GR"/>
        </w:rPr>
        <w:t>,</w:t>
      </w:r>
      <w:r w:rsidRPr="00174707">
        <w:rPr>
          <w:rFonts w:eastAsia="Times New Roman" w:cs="Times New Roman"/>
          <w:color w:val="000000"/>
          <w:szCs w:val="19"/>
          <w:lang w:eastAsia="el-GR"/>
        </w:rPr>
        <w:t xml:space="preserve"> </w:t>
      </w:r>
      <w:r>
        <w:rPr>
          <w:rFonts w:eastAsia="Times New Roman" w:cs="Times New Roman"/>
          <w:color w:val="000000"/>
          <w:szCs w:val="19"/>
          <w:lang w:eastAsia="el-GR"/>
        </w:rPr>
        <w:t xml:space="preserve">μέσω των </w:t>
      </w:r>
      <w:r w:rsidRPr="00174707">
        <w:rPr>
          <w:rFonts w:eastAsia="Times New Roman" w:cs="Times New Roman"/>
          <w:color w:val="000000"/>
          <w:szCs w:val="19"/>
          <w:lang w:eastAsia="el-GR"/>
        </w:rPr>
        <w:t>προδιαγραφ</w:t>
      </w:r>
      <w:r>
        <w:rPr>
          <w:rFonts w:eastAsia="Times New Roman" w:cs="Times New Roman"/>
          <w:color w:val="000000"/>
          <w:szCs w:val="19"/>
          <w:lang w:eastAsia="el-GR"/>
        </w:rPr>
        <w:t>ών</w:t>
      </w:r>
      <w:r w:rsidRPr="00174707">
        <w:rPr>
          <w:rFonts w:eastAsia="Times New Roman" w:cs="Times New Roman"/>
          <w:color w:val="000000"/>
          <w:szCs w:val="19"/>
          <w:lang w:eastAsia="el-GR"/>
        </w:rPr>
        <w:t xml:space="preserve"> των εκροών τους.</w:t>
      </w:r>
    </w:p>
    <w:p w14:paraId="1A3C69E1" w14:textId="77777777" w:rsidR="00772D15" w:rsidRPr="00174707" w:rsidRDefault="00772D15" w:rsidP="00772D15">
      <w:pPr>
        <w:pStyle w:val="a6"/>
        <w:numPr>
          <w:ilvl w:val="0"/>
          <w:numId w:val="57"/>
        </w:numPr>
        <w:shd w:val="clear" w:color="auto" w:fill="FFFFFF"/>
        <w:autoSpaceDE w:val="0"/>
        <w:autoSpaceDN w:val="0"/>
        <w:adjustRightInd w:val="0"/>
        <w:ind w:left="697" w:hanging="340"/>
        <w:rPr>
          <w:rFonts w:eastAsia="Times New Roman" w:cs="Times New Roman"/>
          <w:szCs w:val="24"/>
          <w:lang w:eastAsia="el-GR"/>
        </w:rPr>
      </w:pPr>
      <w:r w:rsidRPr="00174707">
        <w:rPr>
          <w:rFonts w:eastAsia="Times New Roman" w:cs="Times New Roman"/>
          <w:bCs/>
          <w:i/>
          <w:iCs/>
          <w:szCs w:val="20"/>
          <w:u w:val="single"/>
          <w:lang w:eastAsia="el-GR"/>
        </w:rPr>
        <w:t>Η τυποποίηση των</w:t>
      </w:r>
      <w:r w:rsidRPr="00174707">
        <w:rPr>
          <w:rFonts w:eastAsia="Times New Roman" w:cs="Times New Roman"/>
          <w:bCs/>
          <w:i/>
          <w:szCs w:val="20"/>
          <w:u w:val="single"/>
          <w:lang w:eastAsia="el-GR"/>
        </w:rPr>
        <w:t xml:space="preserve"> γνώσεων και δεξιοτήτων:</w:t>
      </w:r>
      <w:r w:rsidRPr="00174707">
        <w:rPr>
          <w:rFonts w:eastAsia="Times New Roman" w:cs="Times New Roman"/>
          <w:szCs w:val="20"/>
          <w:lang w:eastAsia="el-GR"/>
        </w:rPr>
        <w:t xml:space="preserve"> Αν οι το προϊόν μιας δημοτικής υπηρεσίας δεν μπορεί να προδιαγραφεί εύκολα, ούτε να καθοριστούν ενιαίες διαδικασίες, τότε η λύση είναι να τεθούν συγκεκριμένες απαιτήσεις για τα προσόντα του ανθρώπινου δυναμικού. Για παράδειγμα, ο</w:t>
      </w:r>
      <w:r w:rsidRPr="00174707">
        <w:rPr>
          <w:rFonts w:eastAsia="Times New Roman" w:cs="Times New Roman"/>
          <w:color w:val="000000"/>
          <w:szCs w:val="19"/>
          <w:lang w:eastAsia="el-GR"/>
        </w:rPr>
        <w:t>ι λειτουργίες παροχής κοιν</w:t>
      </w:r>
      <w:r>
        <w:rPr>
          <w:rFonts w:eastAsia="Times New Roman" w:cs="Times New Roman"/>
          <w:color w:val="000000"/>
          <w:szCs w:val="19"/>
          <w:lang w:eastAsia="el-GR"/>
        </w:rPr>
        <w:t>ωνικών, εκπαιδευτικών και πολι</w:t>
      </w:r>
      <w:r w:rsidRPr="00174707">
        <w:rPr>
          <w:rFonts w:eastAsia="Times New Roman" w:cs="Times New Roman"/>
          <w:color w:val="000000"/>
          <w:szCs w:val="19"/>
          <w:lang w:eastAsia="el-GR"/>
        </w:rPr>
        <w:t>τιστικών υπηρεσιών προς τους δημότες</w:t>
      </w:r>
      <w:r>
        <w:rPr>
          <w:rFonts w:eastAsia="Times New Roman" w:cs="Times New Roman"/>
          <w:color w:val="000000"/>
          <w:szCs w:val="19"/>
          <w:lang w:eastAsia="el-GR"/>
        </w:rPr>
        <w:t>,</w:t>
      </w:r>
      <w:r w:rsidRPr="00174707">
        <w:rPr>
          <w:rFonts w:eastAsia="Times New Roman" w:cs="Times New Roman"/>
          <w:color w:val="000000"/>
          <w:szCs w:val="19"/>
          <w:lang w:eastAsia="el-GR"/>
        </w:rPr>
        <w:t xml:space="preserve"> υλοποιούνται μέσω διαδικασιών που</w:t>
      </w:r>
      <w:r>
        <w:rPr>
          <w:rFonts w:eastAsia="Times New Roman" w:cs="Times New Roman"/>
          <w:color w:val="000000"/>
          <w:szCs w:val="19"/>
          <w:lang w:eastAsia="el-GR"/>
        </w:rPr>
        <w:t xml:space="preserve"> δεν τυποποιούνται εύκολα και α</w:t>
      </w:r>
      <w:r w:rsidRPr="00174707">
        <w:rPr>
          <w:rFonts w:eastAsia="Times New Roman" w:cs="Times New Roman"/>
          <w:color w:val="000000"/>
          <w:szCs w:val="19"/>
          <w:lang w:eastAsia="el-GR"/>
        </w:rPr>
        <w:t xml:space="preserve">παιτούν </w:t>
      </w:r>
      <w:r>
        <w:rPr>
          <w:rFonts w:eastAsia="Times New Roman" w:cs="Times New Roman"/>
          <w:color w:val="000000"/>
          <w:szCs w:val="19"/>
          <w:lang w:eastAsia="el-GR"/>
        </w:rPr>
        <w:t xml:space="preserve">την </w:t>
      </w:r>
      <w:r w:rsidRPr="00174707">
        <w:rPr>
          <w:rFonts w:eastAsia="Times New Roman" w:cs="Times New Roman"/>
          <w:color w:val="000000"/>
          <w:szCs w:val="19"/>
          <w:lang w:eastAsia="el-GR"/>
        </w:rPr>
        <w:t>τυποποίηση των γνώσεων και ικανοτήτων του προσωπικού που τις εκτελεί (μέσω διαδικασιών επιμόρφωσης του υπάρχον</w:t>
      </w:r>
      <w:r>
        <w:rPr>
          <w:rFonts w:eastAsia="Times New Roman" w:cs="Times New Roman"/>
          <w:color w:val="000000"/>
          <w:szCs w:val="19"/>
          <w:lang w:eastAsia="el-GR"/>
        </w:rPr>
        <w:t>τος προσωπικού ή πρό</w:t>
      </w:r>
      <w:r w:rsidRPr="00174707">
        <w:rPr>
          <w:rFonts w:eastAsia="Times New Roman" w:cs="Times New Roman"/>
          <w:color w:val="000000"/>
          <w:szCs w:val="19"/>
          <w:lang w:eastAsia="el-GR"/>
        </w:rPr>
        <w:t>σληψης εξειδικευμένων στελεχών).</w:t>
      </w:r>
    </w:p>
    <w:p w14:paraId="1AB69C6E" w14:textId="77777777" w:rsidR="00D86BE5" w:rsidRDefault="00D86BE5">
      <w:pPr>
        <w:spacing w:after="200" w:line="276" w:lineRule="auto"/>
        <w:jc w:val="left"/>
      </w:pPr>
      <w:r>
        <w:br w:type="page"/>
      </w:r>
    </w:p>
    <w:p w14:paraId="6A9BEA92" w14:textId="77777777" w:rsidR="00C53CD8" w:rsidRPr="00C53CD8" w:rsidRDefault="00C53CD8" w:rsidP="008A227F">
      <w:pPr>
        <w:pStyle w:val="EP2"/>
      </w:pPr>
      <w:bookmarkStart w:id="210" w:name="_Toc146926902"/>
      <w:bookmarkStart w:id="211" w:name="_Toc149131184"/>
      <w:bookmarkStart w:id="212" w:name="_Toc149131953"/>
      <w:bookmarkStart w:id="213" w:name="_Toc149135448"/>
      <w:bookmarkStart w:id="214" w:name="_Toc153983778"/>
      <w:bookmarkStart w:id="215" w:name="_Toc143521433"/>
      <w:r w:rsidRPr="00C53CD8">
        <w:lastRenderedPageBreak/>
        <w:t>Μεθοδολογία αναδιοργάνωσης Δήμου</w:t>
      </w:r>
      <w:bookmarkEnd w:id="210"/>
      <w:bookmarkEnd w:id="211"/>
      <w:bookmarkEnd w:id="212"/>
      <w:bookmarkEnd w:id="213"/>
      <w:bookmarkEnd w:id="214"/>
      <w:r w:rsidRPr="00C53CD8">
        <w:t xml:space="preserve"> </w:t>
      </w:r>
    </w:p>
    <w:p w14:paraId="7A82CF3B" w14:textId="77777777" w:rsidR="00C53CD8" w:rsidRPr="00C53CD8" w:rsidRDefault="00C53CD8" w:rsidP="00C53CD8">
      <w:r w:rsidRPr="00C53CD8">
        <w:t xml:space="preserve">Στην παρούσα ενότητα, περιγράφεται η μεθοδολογία αναδιοργάνωσης ενός Δήμου </w:t>
      </w:r>
      <w:r>
        <w:t xml:space="preserve">λαμβάνοντας υπόψη </w:t>
      </w:r>
      <w:r w:rsidRPr="00C53CD8">
        <w:t xml:space="preserve">το επιχειρησιακό μοντέλο οργάνωσης και λειτουργίας. </w:t>
      </w:r>
    </w:p>
    <w:p w14:paraId="075515BB" w14:textId="77777777" w:rsidR="00C53CD8" w:rsidRPr="00C53CD8" w:rsidRDefault="00C53CD8" w:rsidP="00C53CD8">
      <w:r w:rsidRPr="00C53CD8">
        <w:t>Η προτεινόμενη μεθοδολο</w:t>
      </w:r>
      <w:r w:rsidR="001801F6">
        <w:t>γία περιλαμβάνει τα εξής βήματα</w:t>
      </w:r>
      <w:r w:rsidRPr="00C53CD8">
        <w:t>:</w:t>
      </w:r>
    </w:p>
    <w:p w14:paraId="662F4DD2" w14:textId="77777777" w:rsidR="00C53CD8" w:rsidRPr="00C53CD8" w:rsidRDefault="001801F6" w:rsidP="00772D15">
      <w:pPr>
        <w:numPr>
          <w:ilvl w:val="0"/>
          <w:numId w:val="40"/>
        </w:numPr>
        <w:contextualSpacing/>
      </w:pPr>
      <w:r>
        <w:t>Σύσταση ομάδας εργασίας</w:t>
      </w:r>
    </w:p>
    <w:p w14:paraId="3FC9558B" w14:textId="77777777" w:rsidR="00C53CD8" w:rsidRPr="00C53CD8" w:rsidRDefault="00C53CD8" w:rsidP="00772D15">
      <w:pPr>
        <w:numPr>
          <w:ilvl w:val="0"/>
          <w:numId w:val="40"/>
        </w:numPr>
        <w:contextualSpacing/>
      </w:pPr>
      <w:r w:rsidRPr="00C53CD8">
        <w:t>Αποτύπωση της υφιστάμενης κατ</w:t>
      </w:r>
      <w:r w:rsidR="001801F6">
        <w:t>άστασης</w:t>
      </w:r>
    </w:p>
    <w:p w14:paraId="29E390AF" w14:textId="77777777" w:rsidR="00C53CD8" w:rsidRPr="00C53CD8" w:rsidRDefault="00C53CD8" w:rsidP="00772D15">
      <w:pPr>
        <w:numPr>
          <w:ilvl w:val="0"/>
          <w:numId w:val="40"/>
        </w:numPr>
        <w:contextualSpacing/>
      </w:pPr>
      <w:r w:rsidRPr="00C53CD8">
        <w:t>Αξιολόγηση της υφιστάμενη</w:t>
      </w:r>
      <w:r w:rsidR="001801F6">
        <w:t>ς κατάστασης - Κρίσιμα ζητήματα</w:t>
      </w:r>
    </w:p>
    <w:p w14:paraId="1A326597" w14:textId="77777777" w:rsidR="00855397" w:rsidRPr="00C53CD8" w:rsidRDefault="00855397" w:rsidP="00855397">
      <w:pPr>
        <w:numPr>
          <w:ilvl w:val="0"/>
          <w:numId w:val="40"/>
        </w:numPr>
        <w:contextualSpacing/>
      </w:pPr>
      <w:r w:rsidRPr="00C53CD8">
        <w:t>Οι προτεραιότητες της δημοτικής αρχής</w:t>
      </w:r>
    </w:p>
    <w:p w14:paraId="1A70076F" w14:textId="77777777" w:rsidR="00C53CD8" w:rsidRPr="00C53CD8" w:rsidRDefault="001801F6" w:rsidP="00772D15">
      <w:pPr>
        <w:numPr>
          <w:ilvl w:val="0"/>
          <w:numId w:val="40"/>
        </w:numPr>
        <w:contextualSpacing/>
      </w:pPr>
      <w:r>
        <w:t>Σχέδιο αναδιοργάνωσης</w:t>
      </w:r>
    </w:p>
    <w:p w14:paraId="56D9DBEE" w14:textId="312401A3" w:rsidR="00C53CD8" w:rsidRDefault="00C53CD8" w:rsidP="008B5EDD">
      <w:pPr>
        <w:numPr>
          <w:ilvl w:val="0"/>
          <w:numId w:val="40"/>
        </w:numPr>
        <w:contextualSpacing/>
      </w:pPr>
      <w:r w:rsidRPr="00C53CD8">
        <w:t>Πρόταση τροποποίησης του ΟΕΥ</w:t>
      </w:r>
      <w:r w:rsidR="008B5EDD">
        <w:t>,</w:t>
      </w:r>
      <w:r w:rsidR="008B5EDD" w:rsidRPr="008B5EDD">
        <w:t xml:space="preserve"> των περιγραμμάτων θέσεων εργασίας και</w:t>
      </w:r>
      <w:r w:rsidRPr="00C53CD8">
        <w:t xml:space="preserve"> των </w:t>
      </w:r>
      <w:r w:rsidR="008B5EDD">
        <w:t>κ</w:t>
      </w:r>
      <w:r w:rsidRPr="00C53CD8">
        <w:t>ανονισμών λειτουργίας</w:t>
      </w:r>
    </w:p>
    <w:p w14:paraId="7ED7128C" w14:textId="3388352C" w:rsidR="008B5EDD" w:rsidRPr="008B5EDD" w:rsidRDefault="008B5EDD" w:rsidP="008B5EDD">
      <w:pPr>
        <w:numPr>
          <w:ilvl w:val="0"/>
          <w:numId w:val="40"/>
        </w:numPr>
        <w:contextualSpacing/>
      </w:pPr>
      <w:r>
        <w:t>Σχέδιο</w:t>
      </w:r>
      <w:r w:rsidRPr="008B5EDD">
        <w:t xml:space="preserve"> μετάβασης </w:t>
      </w:r>
      <w:r w:rsidR="00D443F8">
        <w:t>και δ</w:t>
      </w:r>
      <w:r w:rsidRPr="008B5EDD">
        <w:t xml:space="preserve">ιαχείριση της οργανωτικής αλλαγής </w:t>
      </w:r>
    </w:p>
    <w:p w14:paraId="1BEF83F1" w14:textId="77777777" w:rsidR="00C53CD8" w:rsidRPr="00C53CD8" w:rsidRDefault="00C53CD8" w:rsidP="00772D15">
      <w:pPr>
        <w:pStyle w:val="EP3"/>
        <w:rPr>
          <w:lang w:eastAsia="el-GR"/>
        </w:rPr>
      </w:pPr>
      <w:bookmarkStart w:id="216" w:name="_Toc146926903"/>
      <w:bookmarkStart w:id="217" w:name="_Toc149131954"/>
      <w:bookmarkStart w:id="218" w:name="_Toc149135449"/>
      <w:bookmarkStart w:id="219" w:name="_Toc153983779"/>
      <w:r w:rsidRPr="00C53CD8">
        <w:rPr>
          <w:lang w:eastAsia="el-GR"/>
        </w:rPr>
        <w:t>Σύσταση ομάδας εργασίας</w:t>
      </w:r>
      <w:bookmarkEnd w:id="216"/>
      <w:bookmarkEnd w:id="217"/>
      <w:bookmarkEnd w:id="218"/>
      <w:bookmarkEnd w:id="219"/>
    </w:p>
    <w:p w14:paraId="4EA56A6C" w14:textId="77777777" w:rsidR="00C53CD8" w:rsidRPr="00C53CD8" w:rsidRDefault="00C53CD8" w:rsidP="00C53CD8">
      <w:pPr>
        <w:autoSpaceDE w:val="0"/>
        <w:autoSpaceDN w:val="0"/>
        <w:adjustRightInd w:val="0"/>
        <w:rPr>
          <w:rFonts w:cs="Tahoma"/>
          <w:szCs w:val="20"/>
        </w:rPr>
      </w:pPr>
      <w:r w:rsidRPr="00C53CD8">
        <w:rPr>
          <w:rFonts w:cs="Tahoma"/>
          <w:szCs w:val="20"/>
        </w:rPr>
        <w:t xml:space="preserve">Το πρώτο βήμα είναι η σύσταση ομάδας εργασίας, που θα αναλάβει τον οργανωτικό σχεδιασμό του Δήμου. Η ομάδα εργασίας θα συγκροτηθεί από στελέχη και συνεργάτες του Δήμου, που θα ορίσει µε απόφασή του ο Δήμαρχος. Στην ομάδα εργασίας </w:t>
      </w:r>
      <w:r w:rsidR="006B1236">
        <w:rPr>
          <w:rFonts w:cs="Tahoma"/>
          <w:szCs w:val="20"/>
        </w:rPr>
        <w:t xml:space="preserve">σκόπιμο είναι </w:t>
      </w:r>
      <w:r w:rsidRPr="00C53CD8">
        <w:rPr>
          <w:rFonts w:cs="Tahoma"/>
          <w:szCs w:val="20"/>
        </w:rPr>
        <w:t>να συμμετέχει και εξωτερικός σύμβουλος με γνώση και εμπειρία σε θέματα οργανωτικού σχεδιασμού.</w:t>
      </w:r>
    </w:p>
    <w:p w14:paraId="3AF0A214" w14:textId="77777777" w:rsidR="00C53CD8" w:rsidRPr="00C53CD8" w:rsidRDefault="00C53CD8" w:rsidP="00C53CD8">
      <w:pPr>
        <w:autoSpaceDE w:val="0"/>
        <w:autoSpaceDN w:val="0"/>
        <w:adjustRightInd w:val="0"/>
        <w:rPr>
          <w:rFonts w:cs="Tahoma"/>
          <w:szCs w:val="20"/>
        </w:rPr>
      </w:pPr>
      <w:r w:rsidRPr="00C53CD8">
        <w:rPr>
          <w:rFonts w:cs="Tahoma"/>
          <w:szCs w:val="20"/>
        </w:rPr>
        <w:t xml:space="preserve">Ο σύμβουλος θα έχει την ευθύνη να εκπαιδεύει, υποστηρίζει και κατευθύνει τα μέλη της ομάδας εργασίας στο έργο της αποτύπωσης και αξιολόγησης της παρούσας κατάστασης και, στη συνέχεια, στον οργανωτικό σχεδιασμό και την εφαρμογή του. </w:t>
      </w:r>
    </w:p>
    <w:p w14:paraId="3C86A1DF" w14:textId="77777777" w:rsidR="00C53CD8" w:rsidRPr="00C53CD8" w:rsidRDefault="00C53CD8" w:rsidP="00C53CD8">
      <w:pPr>
        <w:rPr>
          <w:rFonts w:cs="Tahoma"/>
          <w:szCs w:val="20"/>
        </w:rPr>
      </w:pPr>
      <w:r w:rsidRPr="00C53CD8">
        <w:rPr>
          <w:rFonts w:cs="Tahoma"/>
          <w:szCs w:val="20"/>
        </w:rPr>
        <w:t>Μετά τη συγκρότηση της ομάδας</w:t>
      </w:r>
      <w:r w:rsidR="001801F6">
        <w:rPr>
          <w:rFonts w:cs="Tahoma"/>
          <w:szCs w:val="20"/>
        </w:rPr>
        <w:t>,</w:t>
      </w:r>
      <w:r w:rsidRPr="00C53CD8">
        <w:rPr>
          <w:rFonts w:cs="Tahoma"/>
          <w:szCs w:val="20"/>
        </w:rPr>
        <w:t xml:space="preserve"> θα ακολουθήσει η εκπαίδευση</w:t>
      </w:r>
      <w:r w:rsidRPr="00C53CD8">
        <w:rPr>
          <w:rFonts w:cs="Tahoma"/>
          <w:b/>
          <w:bCs/>
          <w:szCs w:val="20"/>
        </w:rPr>
        <w:t xml:space="preserve"> </w:t>
      </w:r>
      <w:r w:rsidRPr="00C53CD8">
        <w:rPr>
          <w:rFonts w:cs="Tahoma"/>
          <w:szCs w:val="20"/>
        </w:rPr>
        <w:t>των στελεχών που θα συμμετάσχουν, η διάρκεια της οποίας θα είναι σύντομη (πχ 2 ημέρες).</w:t>
      </w:r>
    </w:p>
    <w:p w14:paraId="13FCC23A" w14:textId="77777777" w:rsidR="00C53CD8" w:rsidRPr="00C53CD8" w:rsidRDefault="00C53CD8" w:rsidP="00C53CD8">
      <w:pPr>
        <w:rPr>
          <w:rFonts w:cs="Tahoma"/>
          <w:szCs w:val="20"/>
        </w:rPr>
      </w:pPr>
      <w:r w:rsidRPr="00C53CD8">
        <w:rPr>
          <w:rFonts w:cs="Tahoma"/>
          <w:szCs w:val="20"/>
        </w:rPr>
        <w:t>Η ομάδα θα διαμορφώσει το σχέδιο δράσης για την αναδιοργάνωση, στο οποίο θα αναφέρονται οι προβλεπόμενες ενέργειες, η χρονική τους διάρκεια και το αναμενόμενο ανά ενέργεια παραδοτέο.</w:t>
      </w:r>
    </w:p>
    <w:p w14:paraId="62B3F938" w14:textId="77777777" w:rsidR="00C53CD8" w:rsidRPr="00C53CD8" w:rsidRDefault="002E36FC" w:rsidP="002E36FC">
      <w:pPr>
        <w:autoSpaceDE w:val="0"/>
        <w:autoSpaceDN w:val="0"/>
        <w:adjustRightInd w:val="0"/>
        <w:rPr>
          <w:rFonts w:cs="Tahoma"/>
          <w:szCs w:val="20"/>
        </w:rPr>
      </w:pPr>
      <w:r>
        <w:rPr>
          <w:rFonts w:cs="Tahoma"/>
          <w:szCs w:val="20"/>
        </w:rPr>
        <w:t>Θ</w:t>
      </w:r>
      <w:r w:rsidRPr="00C53CD8">
        <w:rPr>
          <w:rFonts w:cs="Tahoma"/>
          <w:szCs w:val="20"/>
        </w:rPr>
        <w:t xml:space="preserve">α διαμορφωθεί ειδικό ερωτηματολόγιο </w:t>
      </w:r>
      <w:r>
        <w:rPr>
          <w:rFonts w:cs="Tahoma"/>
          <w:szCs w:val="20"/>
        </w:rPr>
        <w:t>που θα απαντηθεί από τους προϊστα</w:t>
      </w:r>
      <w:r w:rsidR="00C53CD8" w:rsidRPr="00C53CD8">
        <w:rPr>
          <w:rFonts w:cs="Tahoma"/>
          <w:szCs w:val="20"/>
        </w:rPr>
        <w:t>μ</w:t>
      </w:r>
      <w:r>
        <w:rPr>
          <w:rFonts w:cs="Tahoma"/>
          <w:szCs w:val="20"/>
        </w:rPr>
        <w:t>έ</w:t>
      </w:r>
      <w:r w:rsidR="00C53CD8" w:rsidRPr="00C53CD8">
        <w:rPr>
          <w:rFonts w:cs="Tahoma"/>
          <w:szCs w:val="20"/>
        </w:rPr>
        <w:t>νο</w:t>
      </w:r>
      <w:r>
        <w:rPr>
          <w:rFonts w:cs="Tahoma"/>
          <w:szCs w:val="20"/>
        </w:rPr>
        <w:t>υς</w:t>
      </w:r>
      <w:r w:rsidR="00C53CD8" w:rsidRPr="00C53CD8">
        <w:rPr>
          <w:rFonts w:cs="Tahoma"/>
          <w:szCs w:val="20"/>
        </w:rPr>
        <w:t xml:space="preserve"> των δημοτικών υπηρεσιών και θα διενεργηθούν συνεντεύξεις με τα αιρετά όργανα και το</w:t>
      </w:r>
      <w:r>
        <w:rPr>
          <w:rFonts w:cs="Tahoma"/>
          <w:szCs w:val="20"/>
        </w:rPr>
        <w:t>ν</w:t>
      </w:r>
      <w:r w:rsidR="00C53CD8" w:rsidRPr="00C53CD8">
        <w:rPr>
          <w:rFonts w:cs="Tahoma"/>
          <w:szCs w:val="20"/>
        </w:rPr>
        <w:t xml:space="preserve"> σύλλογο των εργαζομένων.</w:t>
      </w:r>
    </w:p>
    <w:p w14:paraId="2D6CC47E" w14:textId="77777777" w:rsidR="00C53CD8" w:rsidRDefault="00C53CD8" w:rsidP="002E36FC">
      <w:pPr>
        <w:autoSpaceDE w:val="0"/>
        <w:autoSpaceDN w:val="0"/>
        <w:adjustRightInd w:val="0"/>
        <w:rPr>
          <w:rFonts w:cs="Tahoma"/>
          <w:szCs w:val="20"/>
        </w:rPr>
      </w:pPr>
      <w:r w:rsidRPr="00C53CD8">
        <w:rPr>
          <w:rFonts w:cs="Tahoma"/>
          <w:szCs w:val="20"/>
        </w:rPr>
        <w:t>Τέλος</w:t>
      </w:r>
      <w:r w:rsidR="001801F6">
        <w:rPr>
          <w:rFonts w:cs="Tahoma"/>
          <w:szCs w:val="20"/>
        </w:rPr>
        <w:t>,</w:t>
      </w:r>
      <w:r w:rsidRPr="00C53CD8">
        <w:rPr>
          <w:rFonts w:cs="Tahoma"/>
          <w:szCs w:val="20"/>
        </w:rPr>
        <w:t xml:space="preserve"> θα συγκεντρωθεί το αναγκαίο πληροφοριακό υλικό (π.χ. στρατηγικό σχέδιο και επιχειρησιακό πρόγραμμα, στοιχεία προσωπικού, θεσμικό πλαίσιο, καταγεγραμμένα παράπονα πολιτών, κλπ), ώστε οι περιγραφές να είναι τεκμηριωμένες και να δημιουργούν μία σαφή και ρεαλιστική εικόνα για την υφιστάμενη οργάνωση και λειτουργία του Δήμου.</w:t>
      </w:r>
    </w:p>
    <w:p w14:paraId="40BAE5DF" w14:textId="77777777" w:rsidR="000E510D" w:rsidRPr="00C53CD8" w:rsidRDefault="000E510D" w:rsidP="002E36FC">
      <w:pPr>
        <w:autoSpaceDE w:val="0"/>
        <w:autoSpaceDN w:val="0"/>
        <w:adjustRightInd w:val="0"/>
        <w:rPr>
          <w:rFonts w:cs="Tahoma"/>
          <w:szCs w:val="20"/>
        </w:rPr>
      </w:pPr>
      <w:r>
        <w:rPr>
          <w:rFonts w:cs="Tahoma"/>
          <w:szCs w:val="20"/>
        </w:rPr>
        <w:t xml:space="preserve">Αν έχει </w:t>
      </w:r>
      <w:r w:rsidRPr="00C53CD8">
        <w:t>συνταχθεί επιχειρησιακό πρόγραμμα</w:t>
      </w:r>
      <w:r>
        <w:t xml:space="preserve">, αυτό θα περιλαμβάνει πολλά στοιχεία για την περιοχή και το εσωτερικό περιβάλλον του Δήμου. Αν δεν </w:t>
      </w:r>
      <w:r>
        <w:rPr>
          <w:rFonts w:cs="Tahoma"/>
          <w:szCs w:val="20"/>
        </w:rPr>
        <w:t xml:space="preserve">έχει </w:t>
      </w:r>
      <w:r w:rsidRPr="00C53CD8">
        <w:t>συνταχθεί επιχειρησιακό πρόγραμμα</w:t>
      </w:r>
      <w:r>
        <w:t xml:space="preserve">, </w:t>
      </w:r>
      <w:r w:rsidR="00F00076">
        <w:t xml:space="preserve">τα στοιχεία </w:t>
      </w:r>
      <w:r>
        <w:t xml:space="preserve">θα πρέπει να συγκεντρωθούν από την ομάδα εργασίας. </w:t>
      </w:r>
    </w:p>
    <w:p w14:paraId="5D117C85" w14:textId="77777777" w:rsidR="00C53CD8" w:rsidRPr="00C53CD8" w:rsidRDefault="00C53CD8" w:rsidP="00772D15">
      <w:pPr>
        <w:pStyle w:val="EP3"/>
        <w:rPr>
          <w:lang w:eastAsia="el-GR"/>
        </w:rPr>
      </w:pPr>
      <w:bookmarkStart w:id="220" w:name="_Toc146926905"/>
      <w:bookmarkStart w:id="221" w:name="_Toc149131956"/>
      <w:bookmarkStart w:id="222" w:name="_Toc149135451"/>
      <w:bookmarkStart w:id="223" w:name="_Toc153983780"/>
      <w:r w:rsidRPr="00C53CD8">
        <w:rPr>
          <w:lang w:eastAsia="el-GR"/>
        </w:rPr>
        <w:t>Αποτύπωση της υφιστάμενης κατάστασης</w:t>
      </w:r>
      <w:bookmarkEnd w:id="220"/>
      <w:bookmarkEnd w:id="221"/>
      <w:bookmarkEnd w:id="222"/>
      <w:bookmarkEnd w:id="223"/>
      <w:r w:rsidRPr="00C53CD8">
        <w:rPr>
          <w:lang w:eastAsia="el-GR"/>
        </w:rPr>
        <w:t xml:space="preserve"> </w:t>
      </w:r>
    </w:p>
    <w:p w14:paraId="02E2D25C" w14:textId="77777777" w:rsidR="00C53CD8" w:rsidRPr="00C53CD8" w:rsidRDefault="00C53CD8" w:rsidP="00C53CD8">
      <w:r w:rsidRPr="00C53CD8">
        <w:t>Συνοπτική παρουσίαση της υφιστάμενη</w:t>
      </w:r>
      <w:r w:rsidR="001801F6">
        <w:t>ς κατάστασης στις εξής περιοχές</w:t>
      </w:r>
      <w:r w:rsidRPr="00C53CD8">
        <w:t>:</w:t>
      </w:r>
    </w:p>
    <w:p w14:paraId="52ACD74E" w14:textId="77777777" w:rsidR="00C53CD8" w:rsidRPr="00C53CD8" w:rsidRDefault="00C53CD8" w:rsidP="0057422F">
      <w:pPr>
        <w:pStyle w:val="EP4"/>
        <w:rPr>
          <w:lang w:eastAsia="el-GR"/>
        </w:rPr>
      </w:pPr>
      <w:bookmarkStart w:id="224" w:name="_Toc146926906"/>
      <w:bookmarkStart w:id="225" w:name="_Toc149131957"/>
      <w:bookmarkStart w:id="226" w:name="_Toc149135452"/>
      <w:r w:rsidRPr="00C53CD8">
        <w:rPr>
          <w:lang w:eastAsia="el-GR"/>
        </w:rPr>
        <w:t>Λειτουργίες</w:t>
      </w:r>
      <w:bookmarkEnd w:id="224"/>
      <w:bookmarkEnd w:id="225"/>
      <w:bookmarkEnd w:id="226"/>
    </w:p>
    <w:p w14:paraId="4BCCBAE8" w14:textId="77777777" w:rsidR="00C53CD8" w:rsidRPr="00C53CD8" w:rsidRDefault="00C53CD8" w:rsidP="00BE2382">
      <w:pPr>
        <w:numPr>
          <w:ilvl w:val="0"/>
          <w:numId w:val="33"/>
        </w:numPr>
        <w:ind w:left="714" w:hanging="357"/>
        <w:contextualSpacing/>
        <w:rPr>
          <w:rFonts w:eastAsia="Times New Roman" w:cs="Times New Roman"/>
          <w:szCs w:val="20"/>
          <w:lang w:eastAsia="el-GR"/>
        </w:rPr>
      </w:pPr>
      <w:r w:rsidRPr="00C53CD8">
        <w:rPr>
          <w:rFonts w:eastAsia="Times New Roman" w:cs="Times New Roman"/>
          <w:szCs w:val="20"/>
          <w:lang w:eastAsia="el-GR"/>
        </w:rPr>
        <w:t xml:space="preserve">Εντοπισμός </w:t>
      </w:r>
      <w:r w:rsidR="001801F6">
        <w:rPr>
          <w:rFonts w:eastAsia="Times New Roman" w:cs="Times New Roman"/>
          <w:szCs w:val="20"/>
          <w:lang w:eastAsia="el-GR"/>
        </w:rPr>
        <w:t xml:space="preserve">των λειτουργιών / αντικειμένων </w:t>
      </w:r>
      <w:r w:rsidRPr="00C53CD8">
        <w:rPr>
          <w:rFonts w:eastAsia="Times New Roman" w:cs="Times New Roman"/>
          <w:szCs w:val="20"/>
          <w:lang w:eastAsia="el-GR"/>
        </w:rPr>
        <w:t xml:space="preserve">που υλοποιούνται από τις διοικητικές ενότητες. </w:t>
      </w:r>
    </w:p>
    <w:p w14:paraId="082B3286" w14:textId="77777777" w:rsidR="00C53CD8" w:rsidRPr="00C53CD8" w:rsidRDefault="00C53CD8" w:rsidP="00BE2382">
      <w:pPr>
        <w:numPr>
          <w:ilvl w:val="0"/>
          <w:numId w:val="33"/>
        </w:numPr>
        <w:ind w:left="714" w:hanging="357"/>
        <w:contextualSpacing/>
        <w:rPr>
          <w:rFonts w:eastAsia="Times New Roman" w:cs="Times New Roman"/>
          <w:szCs w:val="20"/>
          <w:lang w:eastAsia="el-GR"/>
        </w:rPr>
      </w:pPr>
      <w:r w:rsidRPr="00C53CD8">
        <w:rPr>
          <w:rFonts w:eastAsia="Times New Roman" w:cs="Times New Roman"/>
          <w:szCs w:val="20"/>
          <w:lang w:eastAsia="el-GR"/>
        </w:rPr>
        <w:lastRenderedPageBreak/>
        <w:t>Ομαδοποίηση των κύριων και υποστηρικτικών λειτουργιών του Δήμου σε λειτουργικούς τομείς, ούτως ώστε να αποτυπωθεί η γενική εικόνα όλων των δραστηριοτήτων των διοικητικών ενοτήτων του Δήμου.</w:t>
      </w:r>
    </w:p>
    <w:p w14:paraId="7C3DE2CB" w14:textId="77777777" w:rsidR="00C53CD8" w:rsidRPr="00C53CD8" w:rsidRDefault="00C53CD8" w:rsidP="00BE2382">
      <w:pPr>
        <w:numPr>
          <w:ilvl w:val="0"/>
          <w:numId w:val="33"/>
        </w:numPr>
        <w:ind w:left="714" w:hanging="357"/>
        <w:contextualSpacing/>
        <w:rPr>
          <w:rFonts w:eastAsia="Times New Roman" w:cs="Times New Roman"/>
          <w:szCs w:val="20"/>
          <w:lang w:eastAsia="el-GR"/>
        </w:rPr>
      </w:pPr>
      <w:r w:rsidRPr="00C53CD8">
        <w:rPr>
          <w:rFonts w:eastAsia="Times New Roman" w:cs="Times New Roman"/>
          <w:szCs w:val="20"/>
          <w:lang w:eastAsia="el-GR"/>
        </w:rPr>
        <w:t xml:space="preserve">Είδη και ποσότητα των παραγόμενων εκροών των λειτουργιών </w:t>
      </w:r>
    </w:p>
    <w:p w14:paraId="6D3274B6" w14:textId="77777777" w:rsidR="00C53CD8" w:rsidRPr="00C53CD8" w:rsidRDefault="00C53CD8" w:rsidP="00BE2382">
      <w:pPr>
        <w:numPr>
          <w:ilvl w:val="0"/>
          <w:numId w:val="33"/>
        </w:numPr>
        <w:ind w:left="714" w:hanging="357"/>
        <w:contextualSpacing/>
        <w:rPr>
          <w:rFonts w:eastAsia="Times New Roman" w:cs="Times New Roman"/>
          <w:szCs w:val="20"/>
          <w:lang w:eastAsia="el-GR"/>
        </w:rPr>
      </w:pPr>
      <w:r w:rsidRPr="00C53CD8">
        <w:rPr>
          <w:rFonts w:eastAsia="Times New Roman" w:cs="Times New Roman"/>
          <w:szCs w:val="20"/>
          <w:lang w:eastAsia="el-GR"/>
        </w:rPr>
        <w:t>Αποδέκτες (χρήστες) των εκροών (αριθμός, κατηγορίες, συχνότητα χρήσης)</w:t>
      </w:r>
    </w:p>
    <w:p w14:paraId="43B46AC5" w14:textId="77777777" w:rsidR="00C53CD8" w:rsidRPr="00C53CD8" w:rsidRDefault="00C53CD8" w:rsidP="00BE2382">
      <w:pPr>
        <w:numPr>
          <w:ilvl w:val="0"/>
          <w:numId w:val="33"/>
        </w:numPr>
        <w:ind w:left="714" w:hanging="357"/>
        <w:contextualSpacing/>
        <w:rPr>
          <w:rFonts w:eastAsia="Times New Roman" w:cs="Times New Roman"/>
          <w:szCs w:val="20"/>
          <w:lang w:eastAsia="el-GR"/>
        </w:rPr>
      </w:pPr>
      <w:r w:rsidRPr="00C53CD8">
        <w:rPr>
          <w:rFonts w:eastAsia="Times New Roman" w:cs="Times New Roman"/>
          <w:szCs w:val="20"/>
          <w:lang w:eastAsia="el-GR"/>
        </w:rPr>
        <w:t>Αποτελέσματα (ωφέλειες) για τους αποδέκτες</w:t>
      </w:r>
    </w:p>
    <w:p w14:paraId="7B70DCC2" w14:textId="77777777" w:rsidR="00C53CD8" w:rsidRPr="00C53CD8" w:rsidRDefault="00C53CD8" w:rsidP="0057422F">
      <w:pPr>
        <w:pStyle w:val="EP4"/>
        <w:rPr>
          <w:lang w:eastAsia="el-GR"/>
        </w:rPr>
      </w:pPr>
      <w:bookmarkStart w:id="227" w:name="_Toc146926907"/>
      <w:bookmarkStart w:id="228" w:name="_Toc149131958"/>
      <w:bookmarkStart w:id="229" w:name="_Toc149135453"/>
      <w:r w:rsidRPr="00C53CD8">
        <w:rPr>
          <w:lang w:eastAsia="el-GR"/>
        </w:rPr>
        <w:t>Διαδικασίες</w:t>
      </w:r>
      <w:bookmarkEnd w:id="227"/>
      <w:bookmarkEnd w:id="228"/>
      <w:bookmarkEnd w:id="229"/>
    </w:p>
    <w:p w14:paraId="33D1EC79" w14:textId="77777777" w:rsidR="00C53CD8" w:rsidRPr="00C53CD8" w:rsidRDefault="00C53CD8" w:rsidP="00BE2382">
      <w:pPr>
        <w:numPr>
          <w:ilvl w:val="0"/>
          <w:numId w:val="34"/>
        </w:numPr>
        <w:ind w:left="714" w:hanging="357"/>
        <w:contextualSpacing/>
        <w:rPr>
          <w:rFonts w:eastAsia="Times New Roman" w:cs="Times New Roman"/>
          <w:szCs w:val="20"/>
          <w:lang w:eastAsia="el-GR"/>
        </w:rPr>
      </w:pPr>
      <w:r w:rsidRPr="00C53CD8">
        <w:rPr>
          <w:rFonts w:eastAsia="Times New Roman" w:cs="Times New Roman"/>
          <w:szCs w:val="20"/>
          <w:lang w:eastAsia="el-GR"/>
        </w:rPr>
        <w:t>Καταγραφή των τίτλων των διαδικασιών που έχει αποτυπώσει ο Δήμος.</w:t>
      </w:r>
    </w:p>
    <w:p w14:paraId="1769AA50" w14:textId="77777777" w:rsidR="00C53CD8" w:rsidRPr="00C53CD8" w:rsidRDefault="00C53CD8" w:rsidP="00BE2382">
      <w:pPr>
        <w:numPr>
          <w:ilvl w:val="0"/>
          <w:numId w:val="34"/>
        </w:numPr>
        <w:ind w:left="714" w:hanging="357"/>
        <w:contextualSpacing/>
        <w:rPr>
          <w:rFonts w:eastAsia="Times New Roman" w:cs="Times New Roman"/>
          <w:szCs w:val="20"/>
          <w:lang w:eastAsia="el-GR"/>
        </w:rPr>
      </w:pPr>
      <w:r w:rsidRPr="00C53CD8">
        <w:rPr>
          <w:rFonts w:eastAsia="Times New Roman" w:cs="Times New Roman"/>
          <w:szCs w:val="20"/>
          <w:lang w:eastAsia="el-GR"/>
        </w:rPr>
        <w:t xml:space="preserve">Καταγραφή του τρόπου αποτύπωσης των διαδικασιών (περιγραφή των βημάτων και του υπευθύνου εκτέλεσης κάθε βήματος, χρήση διαγραμμάτων ροής, χρήση ειδικού λογισμικού μοντελοποίησης διαδικασιών, καταγραφή των εντύπων, των αρχείων και της νομοθεσίας της κάθε διαδικασίας κλπ). </w:t>
      </w:r>
    </w:p>
    <w:p w14:paraId="4BB7760F" w14:textId="77777777" w:rsidR="00C53CD8" w:rsidRPr="00C53CD8" w:rsidRDefault="00C53CD8" w:rsidP="00BE2382">
      <w:pPr>
        <w:numPr>
          <w:ilvl w:val="0"/>
          <w:numId w:val="34"/>
        </w:numPr>
        <w:ind w:left="714" w:hanging="357"/>
        <w:contextualSpacing/>
        <w:rPr>
          <w:rFonts w:eastAsia="Times New Roman" w:cs="Times New Roman"/>
          <w:szCs w:val="20"/>
          <w:lang w:eastAsia="el-GR"/>
        </w:rPr>
      </w:pPr>
      <w:r w:rsidRPr="00C53CD8">
        <w:rPr>
          <w:rFonts w:eastAsia="Times New Roman" w:cs="Times New Roman"/>
          <w:szCs w:val="20"/>
          <w:lang w:eastAsia="el-GR"/>
        </w:rPr>
        <w:t xml:space="preserve">Καταγραφή των πληροφοριακών συστημάτων και των εφαρμογών που αξιοποιούνται κατά την εκτέλεση των διαδικασιών. </w:t>
      </w:r>
    </w:p>
    <w:p w14:paraId="583903BA" w14:textId="77777777" w:rsidR="00C53CD8" w:rsidRPr="00C53CD8" w:rsidRDefault="00C53CD8" w:rsidP="0057422F">
      <w:pPr>
        <w:pStyle w:val="EP4"/>
        <w:rPr>
          <w:lang w:eastAsia="el-GR"/>
        </w:rPr>
      </w:pPr>
      <w:bookmarkStart w:id="230" w:name="_Toc146926908"/>
      <w:bookmarkStart w:id="231" w:name="_Toc149131959"/>
      <w:bookmarkStart w:id="232" w:name="_Toc149135454"/>
      <w:r w:rsidRPr="00C53CD8">
        <w:rPr>
          <w:lang w:eastAsia="el-GR"/>
        </w:rPr>
        <w:t>Οργανόγραμμα – Θέσεις εργασίας</w:t>
      </w:r>
      <w:bookmarkEnd w:id="230"/>
      <w:bookmarkEnd w:id="231"/>
      <w:bookmarkEnd w:id="232"/>
      <w:r w:rsidRPr="00C53CD8">
        <w:rPr>
          <w:lang w:eastAsia="el-GR"/>
        </w:rPr>
        <w:t xml:space="preserve"> </w:t>
      </w:r>
    </w:p>
    <w:p w14:paraId="1E50CE17" w14:textId="77777777" w:rsidR="00C53CD8" w:rsidRPr="00C53CD8" w:rsidRDefault="00C53CD8" w:rsidP="0002407F">
      <w:pPr>
        <w:numPr>
          <w:ilvl w:val="0"/>
          <w:numId w:val="38"/>
        </w:numPr>
        <w:ind w:left="714" w:hanging="357"/>
        <w:contextualSpacing/>
        <w:rPr>
          <w:rFonts w:eastAsia="Times New Roman" w:cs="Times New Roman"/>
          <w:szCs w:val="20"/>
          <w:lang w:eastAsia="el-GR"/>
        </w:rPr>
      </w:pPr>
      <w:r w:rsidRPr="00C53CD8">
        <w:rPr>
          <w:rFonts w:eastAsia="Times New Roman" w:cs="Times New Roman"/>
          <w:szCs w:val="20"/>
          <w:lang w:eastAsia="el-GR"/>
        </w:rPr>
        <w:t xml:space="preserve">Οργανογραμματική παρουσίαση της τυπικής (όπως προβλέπεται στον ΟΕΥ) και της πραγματικής διάρθρωσης των υπηρεσιών </w:t>
      </w:r>
    </w:p>
    <w:p w14:paraId="1CFF01D4" w14:textId="77777777" w:rsidR="00C53CD8" w:rsidRPr="00C53CD8" w:rsidRDefault="00C53CD8" w:rsidP="0002407F">
      <w:pPr>
        <w:numPr>
          <w:ilvl w:val="0"/>
          <w:numId w:val="38"/>
        </w:numPr>
        <w:ind w:left="714" w:hanging="357"/>
        <w:contextualSpacing/>
        <w:rPr>
          <w:rFonts w:eastAsia="Times New Roman" w:cs="Times New Roman"/>
          <w:szCs w:val="20"/>
          <w:lang w:eastAsia="el-GR"/>
        </w:rPr>
      </w:pPr>
      <w:r w:rsidRPr="00C53CD8">
        <w:rPr>
          <w:rFonts w:eastAsia="Times New Roman" w:cs="Times New Roman"/>
          <w:szCs w:val="20"/>
          <w:lang w:eastAsia="el-GR"/>
        </w:rPr>
        <w:t>Χωρικά αποκεντρωμένες υπηρεσίες</w:t>
      </w:r>
    </w:p>
    <w:p w14:paraId="7DF5E1B4" w14:textId="77777777" w:rsidR="00C53CD8" w:rsidRPr="00C53CD8" w:rsidRDefault="00C53CD8" w:rsidP="0002407F">
      <w:pPr>
        <w:numPr>
          <w:ilvl w:val="0"/>
          <w:numId w:val="38"/>
        </w:numPr>
        <w:ind w:left="714" w:hanging="357"/>
        <w:contextualSpacing/>
        <w:rPr>
          <w:rFonts w:eastAsia="Times New Roman" w:cs="Times New Roman"/>
          <w:szCs w:val="20"/>
          <w:lang w:eastAsia="el-GR"/>
        </w:rPr>
      </w:pPr>
      <w:r w:rsidRPr="00C53CD8">
        <w:rPr>
          <w:rFonts w:eastAsia="Times New Roman" w:cs="Times New Roman"/>
          <w:szCs w:val="20"/>
          <w:lang w:eastAsia="el-GR"/>
        </w:rPr>
        <w:t xml:space="preserve">Ιεραρχικά επίπεδα του οργανογράμματος </w:t>
      </w:r>
    </w:p>
    <w:p w14:paraId="5CE09F5D" w14:textId="77777777" w:rsidR="00C53CD8" w:rsidRPr="00C53CD8" w:rsidRDefault="00C53CD8" w:rsidP="00BD34EF">
      <w:pPr>
        <w:numPr>
          <w:ilvl w:val="0"/>
          <w:numId w:val="32"/>
        </w:numPr>
        <w:ind w:left="714" w:hanging="357"/>
        <w:contextualSpacing/>
        <w:rPr>
          <w:rFonts w:eastAsia="Times New Roman" w:cs="Times New Roman"/>
          <w:szCs w:val="20"/>
          <w:lang w:eastAsia="el-GR"/>
        </w:rPr>
      </w:pPr>
      <w:r w:rsidRPr="00C53CD8">
        <w:rPr>
          <w:rFonts w:eastAsia="Times New Roman" w:cs="Times New Roman"/>
          <w:szCs w:val="20"/>
          <w:lang w:eastAsia="el-GR"/>
        </w:rPr>
        <w:t>Θέσεις εργασίας και στελέχωση ανά διοικητική ενότητα.</w:t>
      </w:r>
    </w:p>
    <w:p w14:paraId="304E9F0F" w14:textId="77777777" w:rsidR="00C53CD8" w:rsidRPr="00C53CD8" w:rsidRDefault="00C53CD8" w:rsidP="0002407F">
      <w:pPr>
        <w:numPr>
          <w:ilvl w:val="0"/>
          <w:numId w:val="33"/>
        </w:numPr>
        <w:ind w:left="714" w:hanging="357"/>
        <w:contextualSpacing/>
        <w:rPr>
          <w:rFonts w:eastAsia="Times New Roman" w:cs="Times New Roman"/>
          <w:szCs w:val="20"/>
          <w:lang w:eastAsia="el-GR"/>
        </w:rPr>
      </w:pPr>
      <w:r w:rsidRPr="00C53CD8">
        <w:rPr>
          <w:rFonts w:eastAsia="Times New Roman" w:cs="Times New Roman"/>
          <w:szCs w:val="20"/>
          <w:lang w:eastAsia="el-GR"/>
        </w:rPr>
        <w:t>Εύρος εποπτείας των προϊσταμένων όλων των ιεραρχικών επιπέδων</w:t>
      </w:r>
    </w:p>
    <w:p w14:paraId="5338C7FB" w14:textId="77777777" w:rsidR="00C53CD8" w:rsidRPr="00C53CD8" w:rsidRDefault="00C53CD8" w:rsidP="0002407F">
      <w:pPr>
        <w:numPr>
          <w:ilvl w:val="0"/>
          <w:numId w:val="33"/>
        </w:numPr>
        <w:ind w:left="714" w:hanging="357"/>
        <w:contextualSpacing/>
        <w:rPr>
          <w:rFonts w:eastAsia="Times New Roman" w:cs="Times New Roman"/>
          <w:szCs w:val="20"/>
          <w:lang w:eastAsia="el-GR"/>
        </w:rPr>
      </w:pPr>
      <w:r w:rsidRPr="00C53CD8">
        <w:rPr>
          <w:rFonts w:eastAsia="Times New Roman" w:cs="Times New Roman"/>
          <w:szCs w:val="20"/>
          <w:lang w:eastAsia="el-GR"/>
        </w:rPr>
        <w:t>Οριζόντιοι μηχανισμοί συνεργασίας και συντονισμού (π.χ. επιτροπές, ομάδες εργασίας, συντονιστές)</w:t>
      </w:r>
    </w:p>
    <w:p w14:paraId="445CD79A" w14:textId="77777777" w:rsidR="00C53CD8" w:rsidRPr="00C53CD8" w:rsidRDefault="00C53CD8" w:rsidP="0002407F">
      <w:pPr>
        <w:numPr>
          <w:ilvl w:val="0"/>
          <w:numId w:val="33"/>
        </w:numPr>
        <w:ind w:left="714" w:hanging="357"/>
        <w:contextualSpacing/>
        <w:rPr>
          <w:rFonts w:eastAsia="Times New Roman" w:cs="Times New Roman"/>
          <w:szCs w:val="20"/>
          <w:lang w:eastAsia="el-GR"/>
        </w:rPr>
      </w:pPr>
      <w:r w:rsidRPr="00C53CD8">
        <w:rPr>
          <w:rFonts w:eastAsia="Times New Roman" w:cs="Times New Roman"/>
          <w:szCs w:val="20"/>
          <w:lang w:eastAsia="el-GR"/>
        </w:rPr>
        <w:t>Περιγράμματα θέσεων εργασίας</w:t>
      </w:r>
    </w:p>
    <w:p w14:paraId="38C80C9B" w14:textId="77777777" w:rsidR="00C53CD8" w:rsidRPr="00C53CD8" w:rsidRDefault="00C53CD8" w:rsidP="0057422F">
      <w:pPr>
        <w:pStyle w:val="EP4"/>
        <w:rPr>
          <w:lang w:eastAsia="el-GR"/>
        </w:rPr>
      </w:pPr>
      <w:bookmarkStart w:id="233" w:name="_Toc146926909"/>
      <w:bookmarkStart w:id="234" w:name="_Toc149131960"/>
      <w:bookmarkStart w:id="235" w:name="_Toc149135455"/>
      <w:r w:rsidRPr="00C53CD8">
        <w:rPr>
          <w:lang w:eastAsia="el-GR"/>
        </w:rPr>
        <w:t>Όργανα διοίκησης</w:t>
      </w:r>
      <w:bookmarkEnd w:id="233"/>
      <w:bookmarkEnd w:id="234"/>
      <w:bookmarkEnd w:id="235"/>
    </w:p>
    <w:p w14:paraId="6D987218" w14:textId="77777777" w:rsidR="00C53CD8" w:rsidRPr="00C53CD8" w:rsidRDefault="00C53CD8" w:rsidP="00BE2382">
      <w:pPr>
        <w:numPr>
          <w:ilvl w:val="0"/>
          <w:numId w:val="35"/>
        </w:numPr>
        <w:ind w:left="714" w:hanging="357"/>
        <w:contextualSpacing/>
        <w:rPr>
          <w:rFonts w:eastAsia="Times New Roman" w:cs="Times New Roman"/>
          <w:szCs w:val="20"/>
          <w:lang w:eastAsia="el-GR"/>
        </w:rPr>
      </w:pPr>
      <w:r w:rsidRPr="00C53CD8">
        <w:rPr>
          <w:rFonts w:eastAsia="Times New Roman" w:cs="Times New Roman"/>
          <w:szCs w:val="20"/>
          <w:lang w:eastAsia="el-GR"/>
        </w:rPr>
        <w:t xml:space="preserve">Σύνθεση και λειτουργία των συλλογικών πολιτικών οργάνων διοίκησης </w:t>
      </w:r>
    </w:p>
    <w:p w14:paraId="0C5DF01E" w14:textId="77777777" w:rsidR="00C53CD8" w:rsidRPr="00C53CD8" w:rsidRDefault="00C53CD8" w:rsidP="00BE2382">
      <w:pPr>
        <w:numPr>
          <w:ilvl w:val="0"/>
          <w:numId w:val="35"/>
        </w:numPr>
        <w:ind w:left="714" w:hanging="357"/>
        <w:contextualSpacing/>
        <w:rPr>
          <w:rFonts w:eastAsia="Times New Roman" w:cs="Times New Roman"/>
          <w:szCs w:val="20"/>
          <w:lang w:eastAsia="el-GR"/>
        </w:rPr>
      </w:pPr>
      <w:r w:rsidRPr="00C53CD8">
        <w:rPr>
          <w:rFonts w:eastAsia="Times New Roman" w:cs="Times New Roman"/>
          <w:szCs w:val="20"/>
          <w:lang w:eastAsia="el-GR"/>
        </w:rPr>
        <w:t>Ταξινόμηση των θεμάτων των ημερησίων διατάξεων των 15 πρόσφατων συνεδριάσεων των συλλογικών οργάνων</w:t>
      </w:r>
    </w:p>
    <w:p w14:paraId="0AD169DF" w14:textId="77777777" w:rsidR="00C53CD8" w:rsidRPr="00C53CD8" w:rsidRDefault="00C53CD8" w:rsidP="00BE2382">
      <w:pPr>
        <w:numPr>
          <w:ilvl w:val="0"/>
          <w:numId w:val="35"/>
        </w:numPr>
        <w:ind w:left="714" w:hanging="357"/>
        <w:contextualSpacing/>
        <w:rPr>
          <w:rFonts w:eastAsia="Times New Roman" w:cs="Times New Roman"/>
          <w:szCs w:val="20"/>
          <w:lang w:eastAsia="el-GR"/>
        </w:rPr>
      </w:pPr>
      <w:r w:rsidRPr="00C53CD8">
        <w:rPr>
          <w:rFonts w:eastAsia="Times New Roman" w:cs="Times New Roman"/>
          <w:szCs w:val="20"/>
          <w:lang w:eastAsia="el-GR"/>
        </w:rPr>
        <w:t>Αρμοδιότητες Γενικού Γραμματέα</w:t>
      </w:r>
    </w:p>
    <w:p w14:paraId="1ED7419E" w14:textId="77777777" w:rsidR="00C53CD8" w:rsidRPr="00C53CD8" w:rsidRDefault="00C53CD8" w:rsidP="00BE2382">
      <w:pPr>
        <w:numPr>
          <w:ilvl w:val="0"/>
          <w:numId w:val="36"/>
        </w:numPr>
        <w:ind w:left="714" w:hanging="357"/>
        <w:contextualSpacing/>
        <w:rPr>
          <w:rFonts w:eastAsia="Times New Roman" w:cs="Times New Roman"/>
          <w:szCs w:val="20"/>
          <w:lang w:eastAsia="el-GR"/>
        </w:rPr>
      </w:pPr>
      <w:r w:rsidRPr="00C53CD8">
        <w:rPr>
          <w:rFonts w:eastAsia="Times New Roman" w:cs="Times New Roman"/>
          <w:szCs w:val="20"/>
          <w:lang w:eastAsia="el-GR"/>
        </w:rPr>
        <w:t>Τυπικές αρμοδιότητες και προσόντα των προϊσταμένων όλων των ιεραρχικών επιπέδων</w:t>
      </w:r>
    </w:p>
    <w:p w14:paraId="42FD0751" w14:textId="77777777" w:rsidR="00C53CD8" w:rsidRPr="00C53CD8" w:rsidRDefault="00C53CD8" w:rsidP="00BE2382">
      <w:pPr>
        <w:numPr>
          <w:ilvl w:val="0"/>
          <w:numId w:val="36"/>
        </w:numPr>
        <w:ind w:left="714" w:hanging="357"/>
        <w:contextualSpacing/>
        <w:rPr>
          <w:rFonts w:eastAsia="Times New Roman" w:cs="Times New Roman"/>
          <w:szCs w:val="20"/>
          <w:lang w:eastAsia="el-GR"/>
        </w:rPr>
      </w:pPr>
      <w:r w:rsidRPr="00C53CD8">
        <w:rPr>
          <w:rFonts w:eastAsia="Times New Roman" w:cs="Times New Roman"/>
          <w:szCs w:val="20"/>
          <w:lang w:eastAsia="el-GR"/>
        </w:rPr>
        <w:t>Βαθμός αποκέντρωσης ευθυνών στους υπηρεσιακούς προϊσταμένους</w:t>
      </w:r>
    </w:p>
    <w:p w14:paraId="000E7BC2" w14:textId="77777777" w:rsidR="00C53CD8" w:rsidRPr="00C53CD8" w:rsidRDefault="00C53CD8" w:rsidP="00BE2382">
      <w:pPr>
        <w:numPr>
          <w:ilvl w:val="0"/>
          <w:numId w:val="36"/>
        </w:numPr>
        <w:ind w:left="714" w:hanging="357"/>
        <w:contextualSpacing/>
        <w:rPr>
          <w:rFonts w:eastAsia="Times New Roman" w:cs="Times New Roman"/>
          <w:szCs w:val="20"/>
          <w:lang w:eastAsia="el-GR"/>
        </w:rPr>
      </w:pPr>
      <w:r w:rsidRPr="00C53CD8">
        <w:rPr>
          <w:rFonts w:eastAsia="Times New Roman" w:cs="Times New Roman"/>
          <w:szCs w:val="20"/>
          <w:lang w:eastAsia="el-GR"/>
        </w:rPr>
        <w:t>Αρμοδιότητες, σύνθεση και λειτουργία συλλογικών υπηρεσιακών οργάνων</w:t>
      </w:r>
    </w:p>
    <w:p w14:paraId="46AE5FF9" w14:textId="77777777" w:rsidR="00C53CD8" w:rsidRPr="00C53CD8" w:rsidRDefault="00C53CD8" w:rsidP="0057422F">
      <w:pPr>
        <w:pStyle w:val="EP4"/>
        <w:rPr>
          <w:lang w:eastAsia="el-GR"/>
        </w:rPr>
      </w:pPr>
      <w:bookmarkStart w:id="236" w:name="_Toc146926910"/>
      <w:bookmarkStart w:id="237" w:name="_Toc149131961"/>
      <w:bookmarkStart w:id="238" w:name="_Toc149135456"/>
      <w:r w:rsidRPr="00C53CD8">
        <w:rPr>
          <w:lang w:eastAsia="el-GR"/>
        </w:rPr>
        <w:t>Σχεδιασμός, Προγραμματισμός</w:t>
      </w:r>
      <w:r w:rsidR="00D43BAB">
        <w:rPr>
          <w:lang w:eastAsia="el-GR"/>
        </w:rPr>
        <w:t xml:space="preserve">, </w:t>
      </w:r>
      <w:r w:rsidRPr="00C53CD8">
        <w:rPr>
          <w:lang w:eastAsia="el-GR"/>
        </w:rPr>
        <w:t>Παρακολούθηση</w:t>
      </w:r>
      <w:r w:rsidR="00D43BAB">
        <w:rPr>
          <w:lang w:eastAsia="el-GR"/>
        </w:rPr>
        <w:t xml:space="preserve"> και</w:t>
      </w:r>
      <w:r w:rsidRPr="00C53CD8">
        <w:rPr>
          <w:lang w:eastAsia="el-GR"/>
        </w:rPr>
        <w:t xml:space="preserve"> Αξιολόγηση</w:t>
      </w:r>
      <w:bookmarkEnd w:id="236"/>
      <w:bookmarkEnd w:id="237"/>
      <w:bookmarkEnd w:id="238"/>
      <w:r w:rsidRPr="00C53CD8">
        <w:rPr>
          <w:lang w:eastAsia="el-GR"/>
        </w:rPr>
        <w:t xml:space="preserve"> </w:t>
      </w:r>
    </w:p>
    <w:p w14:paraId="2AA4AA87" w14:textId="77777777" w:rsidR="00C53CD8" w:rsidRPr="00C53CD8" w:rsidRDefault="00C53CD8" w:rsidP="00BD34EF">
      <w:pPr>
        <w:rPr>
          <w:lang w:eastAsia="el-GR"/>
        </w:rPr>
      </w:pPr>
      <w:r w:rsidRPr="00C53CD8">
        <w:rPr>
          <w:lang w:eastAsia="el-GR"/>
        </w:rPr>
        <w:t xml:space="preserve">Αποτύπωση: </w:t>
      </w:r>
    </w:p>
    <w:p w14:paraId="0A2EC0B5" w14:textId="77777777" w:rsidR="00C53CD8" w:rsidRPr="00C53CD8" w:rsidRDefault="00C53CD8" w:rsidP="00BD34EF">
      <w:pPr>
        <w:numPr>
          <w:ilvl w:val="0"/>
          <w:numId w:val="37"/>
        </w:numPr>
        <w:contextualSpacing/>
        <w:rPr>
          <w:rFonts w:eastAsia="Times New Roman" w:cs="Times New Roman"/>
          <w:szCs w:val="20"/>
          <w:lang w:eastAsia="el-GR"/>
        </w:rPr>
      </w:pPr>
      <w:r w:rsidRPr="00C53CD8">
        <w:rPr>
          <w:rFonts w:eastAsia="Times New Roman" w:cs="Times New Roman"/>
          <w:szCs w:val="20"/>
          <w:lang w:eastAsia="el-GR"/>
        </w:rPr>
        <w:t>του συστήματος προγραμματισμού του Δήμου</w:t>
      </w:r>
    </w:p>
    <w:p w14:paraId="3EA3940E" w14:textId="77777777" w:rsidR="00C53CD8" w:rsidRPr="00C53CD8" w:rsidRDefault="00C53CD8" w:rsidP="00BD34EF">
      <w:pPr>
        <w:numPr>
          <w:ilvl w:val="0"/>
          <w:numId w:val="37"/>
        </w:numPr>
        <w:contextualSpacing/>
        <w:rPr>
          <w:rFonts w:eastAsia="Times New Roman" w:cs="Times New Roman"/>
          <w:szCs w:val="20"/>
          <w:lang w:eastAsia="el-GR"/>
        </w:rPr>
      </w:pPr>
      <w:r w:rsidRPr="00C53CD8">
        <w:rPr>
          <w:rFonts w:eastAsia="Times New Roman" w:cs="Times New Roman"/>
          <w:szCs w:val="20"/>
          <w:lang w:eastAsia="el-GR"/>
        </w:rPr>
        <w:t>της μορφής και του περιεχομένου των σχεδίων - προγραμμάτων του Δήμου (βραχυχρόνιων, ετήσιων και μεσοχρόνιων)</w:t>
      </w:r>
    </w:p>
    <w:p w14:paraId="2473AEAF" w14:textId="77777777" w:rsidR="00C53CD8" w:rsidRPr="00C53CD8" w:rsidRDefault="00C53CD8" w:rsidP="00BD34EF">
      <w:pPr>
        <w:numPr>
          <w:ilvl w:val="0"/>
          <w:numId w:val="37"/>
        </w:numPr>
        <w:contextualSpacing/>
        <w:rPr>
          <w:rFonts w:eastAsia="Times New Roman" w:cs="Times New Roman"/>
          <w:szCs w:val="20"/>
          <w:lang w:eastAsia="el-GR"/>
        </w:rPr>
      </w:pPr>
      <w:r w:rsidRPr="00C53CD8">
        <w:rPr>
          <w:rFonts w:eastAsia="Times New Roman" w:cs="Times New Roman"/>
          <w:szCs w:val="20"/>
          <w:lang w:eastAsia="el-GR"/>
        </w:rPr>
        <w:t>των διαδικασιών παρακολούθησης, αξιολόγησης και απολογισμού</w:t>
      </w:r>
    </w:p>
    <w:p w14:paraId="05014200" w14:textId="77777777" w:rsidR="00C53CD8" w:rsidRPr="00C53CD8" w:rsidRDefault="00C53CD8" w:rsidP="00BD34EF">
      <w:pPr>
        <w:numPr>
          <w:ilvl w:val="0"/>
          <w:numId w:val="37"/>
        </w:numPr>
        <w:contextualSpacing/>
        <w:rPr>
          <w:rFonts w:eastAsia="Times New Roman" w:cs="Times New Roman"/>
          <w:szCs w:val="20"/>
          <w:lang w:eastAsia="el-GR"/>
        </w:rPr>
      </w:pPr>
      <w:r w:rsidRPr="00C53CD8">
        <w:rPr>
          <w:rFonts w:eastAsia="Times New Roman" w:cs="Times New Roman"/>
          <w:szCs w:val="20"/>
          <w:lang w:eastAsia="el-GR"/>
        </w:rPr>
        <w:t xml:space="preserve">των δεικτών επιδόσεων που παρακολουθούνται </w:t>
      </w:r>
    </w:p>
    <w:p w14:paraId="1C4DA5FC" w14:textId="77777777" w:rsidR="00C53CD8" w:rsidRPr="00C53CD8" w:rsidRDefault="00C53CD8" w:rsidP="00BD34EF">
      <w:pPr>
        <w:numPr>
          <w:ilvl w:val="0"/>
          <w:numId w:val="37"/>
        </w:numPr>
        <w:contextualSpacing/>
        <w:rPr>
          <w:rFonts w:eastAsia="Times New Roman" w:cs="Times New Roman"/>
          <w:szCs w:val="20"/>
          <w:lang w:eastAsia="el-GR"/>
        </w:rPr>
      </w:pPr>
      <w:r w:rsidRPr="00C53CD8">
        <w:rPr>
          <w:rFonts w:eastAsia="Times New Roman" w:cs="Times New Roman"/>
          <w:szCs w:val="20"/>
          <w:lang w:eastAsia="el-GR"/>
        </w:rPr>
        <w:t>της υποστήριξης που παρέχεται από τη λειτουργία επιτελικών μονάδων (πχ υπηρεσία προγραμματισμού)</w:t>
      </w:r>
    </w:p>
    <w:p w14:paraId="69E57FEC" w14:textId="77777777" w:rsidR="00C53CD8" w:rsidRPr="00C53CD8" w:rsidRDefault="00C53CD8" w:rsidP="0057422F">
      <w:pPr>
        <w:pStyle w:val="EP4"/>
        <w:rPr>
          <w:lang w:eastAsia="el-GR"/>
        </w:rPr>
      </w:pPr>
      <w:bookmarkStart w:id="239" w:name="_Toc146926911"/>
      <w:bookmarkStart w:id="240" w:name="_Toc149131962"/>
      <w:bookmarkStart w:id="241" w:name="_Toc149135457"/>
      <w:r w:rsidRPr="00C53CD8">
        <w:rPr>
          <w:lang w:eastAsia="el-GR"/>
        </w:rPr>
        <w:t>Ανθρώπινοι πόροι</w:t>
      </w:r>
      <w:bookmarkEnd w:id="239"/>
      <w:bookmarkEnd w:id="240"/>
      <w:bookmarkEnd w:id="241"/>
      <w:r w:rsidRPr="00C53CD8">
        <w:rPr>
          <w:lang w:eastAsia="el-GR"/>
        </w:rPr>
        <w:t xml:space="preserve"> </w:t>
      </w:r>
    </w:p>
    <w:p w14:paraId="24697699" w14:textId="77777777" w:rsidR="001801F6" w:rsidRPr="001801F6" w:rsidRDefault="00C53CD8" w:rsidP="00BE2382">
      <w:pPr>
        <w:numPr>
          <w:ilvl w:val="0"/>
          <w:numId w:val="37"/>
        </w:numPr>
        <w:ind w:left="714" w:hanging="357"/>
        <w:contextualSpacing/>
        <w:rPr>
          <w:rFonts w:eastAsia="Times New Roman" w:cs="Times New Roman"/>
          <w:szCs w:val="20"/>
          <w:lang w:eastAsia="el-GR"/>
        </w:rPr>
      </w:pPr>
      <w:r w:rsidRPr="001801F6">
        <w:rPr>
          <w:rFonts w:eastAsia="Times New Roman" w:cs="Times New Roman"/>
          <w:szCs w:val="20"/>
          <w:lang w:eastAsia="el-GR"/>
        </w:rPr>
        <w:t xml:space="preserve">Αποτύπωση της υπάρχουσας στελέχωσης ανά διοικητική ενότητα </w:t>
      </w:r>
    </w:p>
    <w:p w14:paraId="7CF79AB4" w14:textId="77777777" w:rsidR="00C53CD8" w:rsidRPr="001801F6" w:rsidRDefault="00C53CD8" w:rsidP="00BE2382">
      <w:pPr>
        <w:numPr>
          <w:ilvl w:val="0"/>
          <w:numId w:val="37"/>
        </w:numPr>
        <w:ind w:left="714" w:hanging="357"/>
        <w:contextualSpacing/>
        <w:rPr>
          <w:rFonts w:eastAsia="Times New Roman" w:cs="Times New Roman"/>
          <w:szCs w:val="20"/>
          <w:lang w:eastAsia="el-GR"/>
        </w:rPr>
      </w:pPr>
      <w:r w:rsidRPr="001801F6">
        <w:rPr>
          <w:rFonts w:eastAsia="Times New Roman" w:cs="Times New Roman"/>
          <w:szCs w:val="20"/>
          <w:lang w:eastAsia="el-GR"/>
        </w:rPr>
        <w:lastRenderedPageBreak/>
        <w:t>Ποσοστιαία διάρθρωση του προσωπικού ανά σχέση εργασίας και επίπεδο εκπαίδευσης</w:t>
      </w:r>
    </w:p>
    <w:p w14:paraId="41F6E466" w14:textId="77777777" w:rsidR="00C53CD8" w:rsidRPr="00C53CD8" w:rsidRDefault="00C53CD8" w:rsidP="00BE2382">
      <w:pPr>
        <w:numPr>
          <w:ilvl w:val="0"/>
          <w:numId w:val="37"/>
        </w:numPr>
        <w:ind w:left="714" w:hanging="357"/>
        <w:contextualSpacing/>
        <w:rPr>
          <w:rFonts w:eastAsia="Times New Roman" w:cs="Times New Roman"/>
          <w:szCs w:val="20"/>
          <w:lang w:eastAsia="el-GR"/>
        </w:rPr>
      </w:pPr>
      <w:r w:rsidRPr="001801F6">
        <w:rPr>
          <w:rFonts w:eastAsia="Times New Roman" w:cs="Times New Roman"/>
          <w:szCs w:val="20"/>
          <w:lang w:eastAsia="el-GR"/>
        </w:rPr>
        <w:t>Επικείµενες συνταξιοδοτήσεις κατά την επόμενη τριετία</w:t>
      </w:r>
    </w:p>
    <w:p w14:paraId="37A50462" w14:textId="77777777" w:rsidR="00C53CD8" w:rsidRPr="001801F6" w:rsidRDefault="00C53CD8" w:rsidP="00BE2382">
      <w:pPr>
        <w:numPr>
          <w:ilvl w:val="0"/>
          <w:numId w:val="37"/>
        </w:numPr>
        <w:ind w:left="714" w:hanging="357"/>
        <w:contextualSpacing/>
        <w:rPr>
          <w:rFonts w:eastAsia="Times New Roman" w:cs="Times New Roman"/>
          <w:szCs w:val="20"/>
          <w:lang w:eastAsia="el-GR"/>
        </w:rPr>
      </w:pPr>
      <w:r w:rsidRPr="001801F6">
        <w:rPr>
          <w:rFonts w:eastAsia="Times New Roman" w:cs="Times New Roman"/>
          <w:szCs w:val="20"/>
          <w:lang w:eastAsia="el-GR"/>
        </w:rPr>
        <w:t xml:space="preserve">Σημαντικές διαδικασίες όπως οι διαδικασίες προγραμματισμού ανθρώπινου δυναμικού, αξιολόγησης και εξέλιξης, διάγνωσης εκπαιδευτικών αναγκών, κατάρτισης / εκπαίδευσης. </w:t>
      </w:r>
    </w:p>
    <w:p w14:paraId="50A5E995" w14:textId="77777777" w:rsidR="00C53CD8" w:rsidRPr="00C53CD8" w:rsidRDefault="00C53CD8" w:rsidP="0057422F">
      <w:pPr>
        <w:pStyle w:val="EP4"/>
        <w:rPr>
          <w:lang w:eastAsia="el-GR"/>
        </w:rPr>
      </w:pPr>
      <w:bookmarkStart w:id="242" w:name="_Toc146926912"/>
      <w:bookmarkStart w:id="243" w:name="_Toc149131963"/>
      <w:bookmarkStart w:id="244" w:name="_Toc149135458"/>
      <w:bookmarkStart w:id="245" w:name="_Toc50261495"/>
      <w:bookmarkStart w:id="246" w:name="_Toc50261572"/>
      <w:r w:rsidRPr="00C53CD8">
        <w:rPr>
          <w:lang w:eastAsia="el-GR"/>
        </w:rPr>
        <w:t>Πληροφοριακά συστήματα και Υποδομές ΤΠΕ</w:t>
      </w:r>
      <w:bookmarkEnd w:id="242"/>
      <w:bookmarkEnd w:id="243"/>
      <w:bookmarkEnd w:id="244"/>
    </w:p>
    <w:p w14:paraId="07FEEBFF" w14:textId="77777777" w:rsidR="00C53CD8" w:rsidRPr="00C53CD8" w:rsidRDefault="00C53CD8" w:rsidP="00BE2382">
      <w:pPr>
        <w:numPr>
          <w:ilvl w:val="0"/>
          <w:numId w:val="38"/>
        </w:numPr>
        <w:ind w:left="714" w:hanging="357"/>
        <w:contextualSpacing/>
        <w:rPr>
          <w:rFonts w:eastAsia="Times New Roman" w:cs="Times New Roman"/>
          <w:szCs w:val="20"/>
          <w:lang w:eastAsia="el-GR"/>
        </w:rPr>
      </w:pPr>
      <w:r w:rsidRPr="00C53CD8">
        <w:rPr>
          <w:rFonts w:eastAsia="Times New Roman" w:cs="Times New Roman"/>
          <w:szCs w:val="20"/>
          <w:lang w:eastAsia="el-GR"/>
        </w:rPr>
        <w:t>Καταγραφή των ψηφιακών υπηρεσιών που παρέχονται μέσω της διαδικτυακής πύλης του Δήμου και του επιπέδου ψηφιοποίησης τους</w:t>
      </w:r>
    </w:p>
    <w:p w14:paraId="59B05A92" w14:textId="77777777" w:rsidR="00C53CD8" w:rsidRPr="00C53CD8" w:rsidRDefault="00C53CD8" w:rsidP="00BE2382">
      <w:pPr>
        <w:numPr>
          <w:ilvl w:val="0"/>
          <w:numId w:val="38"/>
        </w:numPr>
        <w:ind w:left="714" w:hanging="357"/>
        <w:contextualSpacing/>
        <w:rPr>
          <w:rFonts w:eastAsia="Times New Roman" w:cs="Times New Roman"/>
          <w:szCs w:val="20"/>
          <w:lang w:eastAsia="el-GR"/>
        </w:rPr>
      </w:pPr>
      <w:r w:rsidRPr="00C53CD8">
        <w:rPr>
          <w:rFonts w:eastAsia="Times New Roman" w:cs="Times New Roman"/>
          <w:szCs w:val="20"/>
          <w:lang w:eastAsia="el-GR"/>
        </w:rPr>
        <w:t xml:space="preserve">Πληροφοριακά συστήματα </w:t>
      </w:r>
    </w:p>
    <w:p w14:paraId="5D8F7113" w14:textId="77777777" w:rsidR="00C53CD8" w:rsidRPr="00C53CD8" w:rsidRDefault="00C53CD8" w:rsidP="00BE2382">
      <w:pPr>
        <w:numPr>
          <w:ilvl w:val="0"/>
          <w:numId w:val="38"/>
        </w:numPr>
        <w:ind w:left="714" w:hanging="357"/>
        <w:contextualSpacing/>
        <w:rPr>
          <w:rFonts w:eastAsia="Times New Roman" w:cs="Times New Roman"/>
          <w:szCs w:val="20"/>
          <w:lang w:eastAsia="el-GR"/>
        </w:rPr>
      </w:pPr>
      <w:r w:rsidRPr="00C53CD8">
        <w:rPr>
          <w:rFonts w:eastAsia="Times New Roman" w:cs="Times New Roman"/>
          <w:szCs w:val="20"/>
          <w:lang w:eastAsia="el-GR"/>
        </w:rPr>
        <w:t>Υποδομές ΤΠΕ (υλικό κ</w:t>
      </w:r>
      <w:r w:rsidR="001801F6">
        <w:rPr>
          <w:rFonts w:eastAsia="Times New Roman" w:cs="Times New Roman"/>
          <w:szCs w:val="20"/>
          <w:lang w:eastAsia="el-GR"/>
        </w:rPr>
        <w:t>αι δίκτυα)</w:t>
      </w:r>
    </w:p>
    <w:p w14:paraId="62F1BE2B" w14:textId="77777777" w:rsidR="00C53CD8" w:rsidRPr="00C53CD8" w:rsidRDefault="00C53CD8" w:rsidP="0057422F">
      <w:pPr>
        <w:pStyle w:val="EP4"/>
        <w:rPr>
          <w:lang w:eastAsia="el-GR"/>
        </w:rPr>
      </w:pPr>
      <w:bookmarkStart w:id="247" w:name="_Toc146926913"/>
      <w:bookmarkStart w:id="248" w:name="_Toc149131964"/>
      <w:bookmarkStart w:id="249" w:name="_Toc149135459"/>
      <w:r w:rsidRPr="00C53CD8">
        <w:rPr>
          <w:lang w:eastAsia="el-GR"/>
        </w:rPr>
        <w:t>Κτίρια και υλικοτεχνική υποδομή</w:t>
      </w:r>
      <w:bookmarkEnd w:id="247"/>
      <w:bookmarkEnd w:id="248"/>
      <w:bookmarkEnd w:id="249"/>
    </w:p>
    <w:p w14:paraId="6F195069" w14:textId="77777777" w:rsidR="00C53CD8" w:rsidRPr="00C53CD8" w:rsidRDefault="00C53CD8" w:rsidP="00BD34EF">
      <w:pPr>
        <w:numPr>
          <w:ilvl w:val="0"/>
          <w:numId w:val="38"/>
        </w:numPr>
        <w:ind w:left="714" w:hanging="357"/>
        <w:contextualSpacing/>
        <w:rPr>
          <w:rFonts w:eastAsia="Times New Roman" w:cs="Times New Roman"/>
          <w:szCs w:val="20"/>
          <w:lang w:eastAsia="el-GR"/>
        </w:rPr>
      </w:pPr>
      <w:r w:rsidRPr="00C53CD8">
        <w:rPr>
          <w:rFonts w:eastAsia="Times New Roman" w:cs="Times New Roman"/>
          <w:szCs w:val="20"/>
          <w:lang w:eastAsia="el-GR"/>
        </w:rPr>
        <w:t>Κτίρια εγκατάστασης των γραφείων του Δήμου (ωφέλιμος χώρος, μέσος χώρος ανά εργαζόμενο) / Λοιποί χώροι (αμαξοστάσια, αποθήκες κλπ)</w:t>
      </w:r>
    </w:p>
    <w:p w14:paraId="392EAF5A" w14:textId="77777777" w:rsidR="00C53CD8" w:rsidRPr="00C53CD8" w:rsidRDefault="00C53CD8" w:rsidP="00BD34EF">
      <w:pPr>
        <w:numPr>
          <w:ilvl w:val="0"/>
          <w:numId w:val="38"/>
        </w:numPr>
        <w:ind w:left="714" w:hanging="357"/>
        <w:contextualSpacing/>
        <w:rPr>
          <w:rFonts w:eastAsia="Times New Roman" w:cs="Times New Roman"/>
          <w:szCs w:val="20"/>
          <w:lang w:eastAsia="el-GR"/>
        </w:rPr>
      </w:pPr>
      <w:r w:rsidRPr="00C53CD8">
        <w:rPr>
          <w:rFonts w:eastAsia="Times New Roman" w:cs="Times New Roman"/>
          <w:szCs w:val="20"/>
          <w:lang w:eastAsia="el-GR"/>
        </w:rPr>
        <w:t xml:space="preserve">Μεταφορικά μέσα - Μηχανήματα - Τεχνολογία </w:t>
      </w:r>
    </w:p>
    <w:p w14:paraId="4F09D60D" w14:textId="77777777" w:rsidR="00C53CD8" w:rsidRPr="00C53CD8" w:rsidRDefault="00C53CD8" w:rsidP="0057422F">
      <w:pPr>
        <w:pStyle w:val="EP4"/>
        <w:rPr>
          <w:lang w:eastAsia="el-GR"/>
        </w:rPr>
      </w:pPr>
      <w:bookmarkStart w:id="250" w:name="_Toc146926914"/>
      <w:bookmarkStart w:id="251" w:name="_Toc149131965"/>
      <w:bookmarkStart w:id="252" w:name="_Toc149135460"/>
      <w:r w:rsidRPr="00C53CD8">
        <w:rPr>
          <w:lang w:eastAsia="el-GR"/>
        </w:rPr>
        <w:t>Οικονομικά</w:t>
      </w:r>
      <w:bookmarkEnd w:id="250"/>
      <w:bookmarkEnd w:id="251"/>
      <w:bookmarkEnd w:id="252"/>
    </w:p>
    <w:p w14:paraId="4765A011" w14:textId="77777777" w:rsidR="00C53CD8" w:rsidRPr="00C53CD8" w:rsidRDefault="00C53CD8" w:rsidP="00BE2382">
      <w:pPr>
        <w:numPr>
          <w:ilvl w:val="0"/>
          <w:numId w:val="38"/>
        </w:numPr>
        <w:ind w:left="714" w:hanging="357"/>
        <w:contextualSpacing/>
        <w:rPr>
          <w:rFonts w:eastAsia="Times New Roman" w:cs="Times New Roman"/>
          <w:szCs w:val="20"/>
          <w:lang w:eastAsia="el-GR"/>
        </w:rPr>
      </w:pPr>
      <w:r w:rsidRPr="00C53CD8">
        <w:rPr>
          <w:rFonts w:eastAsia="Times New Roman" w:cs="Times New Roman"/>
          <w:szCs w:val="20"/>
          <w:lang w:eastAsia="el-GR"/>
        </w:rPr>
        <w:t xml:space="preserve">Έσοδα </w:t>
      </w:r>
      <w:r w:rsidRPr="00C53CD8">
        <w:t>και πηγές χρηματοδότησης</w:t>
      </w:r>
    </w:p>
    <w:p w14:paraId="20BA82DF" w14:textId="77777777" w:rsidR="00C53CD8" w:rsidRPr="00C53CD8" w:rsidRDefault="00C53CD8" w:rsidP="00BE2382">
      <w:pPr>
        <w:numPr>
          <w:ilvl w:val="0"/>
          <w:numId w:val="38"/>
        </w:numPr>
        <w:ind w:left="714" w:hanging="357"/>
        <w:contextualSpacing/>
        <w:rPr>
          <w:rFonts w:eastAsia="Times New Roman" w:cs="Times New Roman"/>
          <w:szCs w:val="20"/>
          <w:lang w:eastAsia="el-GR"/>
        </w:rPr>
      </w:pPr>
      <w:r w:rsidRPr="00C53CD8">
        <w:rPr>
          <w:rFonts w:eastAsia="Times New Roman" w:cs="Times New Roman"/>
          <w:szCs w:val="20"/>
          <w:lang w:eastAsia="el-GR"/>
        </w:rPr>
        <w:t xml:space="preserve">Δαπάνες </w:t>
      </w:r>
    </w:p>
    <w:p w14:paraId="2E3B5E8F" w14:textId="77777777" w:rsidR="00C53CD8" w:rsidRPr="00C53CD8" w:rsidRDefault="00C53CD8" w:rsidP="00BE2382">
      <w:pPr>
        <w:numPr>
          <w:ilvl w:val="0"/>
          <w:numId w:val="38"/>
        </w:numPr>
        <w:ind w:left="714" w:hanging="357"/>
        <w:contextualSpacing/>
        <w:rPr>
          <w:rFonts w:eastAsia="Times New Roman" w:cs="Times New Roman"/>
          <w:szCs w:val="20"/>
          <w:lang w:eastAsia="el-GR"/>
        </w:rPr>
      </w:pPr>
      <w:r w:rsidRPr="00C53CD8">
        <w:rPr>
          <w:rFonts w:eastAsia="Times New Roman" w:cs="Times New Roman"/>
          <w:szCs w:val="20"/>
          <w:lang w:eastAsia="el-GR"/>
        </w:rPr>
        <w:t>Δημοτική περιουσία</w:t>
      </w:r>
    </w:p>
    <w:p w14:paraId="36A75A9C" w14:textId="77777777" w:rsidR="00C53CD8" w:rsidRPr="0002407F" w:rsidRDefault="00C53CD8" w:rsidP="00BE2382">
      <w:pPr>
        <w:numPr>
          <w:ilvl w:val="0"/>
          <w:numId w:val="38"/>
        </w:numPr>
        <w:ind w:left="714" w:hanging="357"/>
        <w:contextualSpacing/>
        <w:rPr>
          <w:rFonts w:eastAsia="Times New Roman" w:cs="Times New Roman"/>
          <w:szCs w:val="20"/>
          <w:lang w:eastAsia="el-GR"/>
        </w:rPr>
      </w:pPr>
      <w:r w:rsidRPr="0002407F">
        <w:rPr>
          <w:rFonts w:eastAsia="Times New Roman" w:cs="Times New Roman"/>
          <w:szCs w:val="20"/>
          <w:lang w:eastAsia="el-GR"/>
        </w:rPr>
        <w:t>Οικονομική ισορροπία (ισοσκελισμός εσόδων και δαπανών)</w:t>
      </w:r>
    </w:p>
    <w:p w14:paraId="4D4BD129" w14:textId="77777777" w:rsidR="00C53CD8" w:rsidRPr="00C53CD8" w:rsidRDefault="00C53CD8" w:rsidP="00BE2382">
      <w:pPr>
        <w:numPr>
          <w:ilvl w:val="0"/>
          <w:numId w:val="38"/>
        </w:numPr>
        <w:ind w:left="714" w:hanging="357"/>
        <w:contextualSpacing/>
        <w:rPr>
          <w:rFonts w:eastAsia="Times New Roman" w:cs="Times New Roman"/>
          <w:szCs w:val="20"/>
          <w:lang w:eastAsia="el-GR"/>
        </w:rPr>
      </w:pPr>
      <w:r w:rsidRPr="00C53CD8">
        <w:rPr>
          <w:rFonts w:eastAsia="Times New Roman" w:cs="Times New Roman"/>
          <w:szCs w:val="20"/>
          <w:lang w:eastAsia="el-GR"/>
        </w:rPr>
        <w:t xml:space="preserve">Σημαντικές διαδικασίες όπως η κατάρτιση του προϋπολογισμού και του οικονομικού απολογισμού </w:t>
      </w:r>
    </w:p>
    <w:p w14:paraId="70A3FE77" w14:textId="77777777" w:rsidR="00C53CD8" w:rsidRPr="00C53CD8" w:rsidRDefault="00C53CD8" w:rsidP="0057422F">
      <w:pPr>
        <w:pStyle w:val="EP4"/>
        <w:rPr>
          <w:lang w:eastAsia="el-GR"/>
        </w:rPr>
      </w:pPr>
      <w:bookmarkStart w:id="253" w:name="_Toc146926915"/>
      <w:bookmarkStart w:id="254" w:name="_Toc149131966"/>
      <w:bookmarkStart w:id="255" w:name="_Toc149135461"/>
      <w:bookmarkEnd w:id="245"/>
      <w:bookmarkEnd w:id="246"/>
      <w:r w:rsidRPr="00C53CD8">
        <w:rPr>
          <w:lang w:eastAsia="el-GR"/>
        </w:rPr>
        <w:t>Συνεργασίες με άλλους φορείς</w:t>
      </w:r>
      <w:bookmarkEnd w:id="253"/>
      <w:bookmarkEnd w:id="254"/>
      <w:bookmarkEnd w:id="255"/>
      <w:r w:rsidRPr="00C53CD8">
        <w:rPr>
          <w:lang w:eastAsia="el-GR"/>
        </w:rPr>
        <w:t xml:space="preserve"> </w:t>
      </w:r>
    </w:p>
    <w:p w14:paraId="5E65FCA3" w14:textId="77777777" w:rsidR="00C53CD8" w:rsidRPr="00C53CD8" w:rsidRDefault="00C53CD8" w:rsidP="00BE2382">
      <w:pPr>
        <w:numPr>
          <w:ilvl w:val="0"/>
          <w:numId w:val="38"/>
        </w:numPr>
        <w:ind w:left="714" w:hanging="357"/>
        <w:contextualSpacing/>
        <w:rPr>
          <w:rFonts w:eastAsia="Times New Roman" w:cs="Times New Roman"/>
          <w:szCs w:val="20"/>
          <w:lang w:eastAsia="el-GR"/>
        </w:rPr>
      </w:pPr>
      <w:r w:rsidRPr="00C53CD8">
        <w:rPr>
          <w:rFonts w:eastAsia="Times New Roman" w:cs="Times New Roman"/>
          <w:szCs w:val="20"/>
          <w:lang w:eastAsia="el-GR"/>
        </w:rPr>
        <w:t>Καταγραφή και ταξινόμηση των φορέων με τους οποίους ο Δήμος αναπτύσσει σχέσεις (π.χ. ιδιωτικοί φορείς, φορείς δημόσιας διοίκησης, φορείς Τ.Α., τοπικοί κοινωνικό-οικονομικοί φορείς, ευρωπαϊκοί και διεθνείς φορείς)</w:t>
      </w:r>
    </w:p>
    <w:p w14:paraId="0999D827" w14:textId="77777777" w:rsidR="00C53CD8" w:rsidRPr="00C53CD8" w:rsidRDefault="00C53CD8" w:rsidP="00BE2382">
      <w:pPr>
        <w:numPr>
          <w:ilvl w:val="0"/>
          <w:numId w:val="38"/>
        </w:numPr>
        <w:ind w:left="714" w:hanging="357"/>
        <w:contextualSpacing/>
        <w:rPr>
          <w:rFonts w:eastAsia="Times New Roman" w:cs="Times New Roman"/>
          <w:szCs w:val="20"/>
          <w:lang w:eastAsia="el-GR"/>
        </w:rPr>
      </w:pPr>
      <w:r w:rsidRPr="00C53CD8">
        <w:rPr>
          <w:rFonts w:eastAsia="Times New Roman" w:cs="Times New Roman"/>
          <w:szCs w:val="20"/>
          <w:lang w:eastAsia="el-GR"/>
        </w:rPr>
        <w:t>Φορείς συνεργασίας στους οποίους συμμετέχει ο Δήμος (πχ διαδημοτικοί φορείς συνεργασίας)</w:t>
      </w:r>
    </w:p>
    <w:p w14:paraId="6E0608F6" w14:textId="77777777" w:rsidR="00C53CD8" w:rsidRPr="00C53CD8" w:rsidRDefault="00C53CD8" w:rsidP="0057422F">
      <w:pPr>
        <w:pStyle w:val="EP4"/>
        <w:rPr>
          <w:lang w:eastAsia="el-GR"/>
        </w:rPr>
      </w:pPr>
      <w:bookmarkStart w:id="256" w:name="_Toc146926916"/>
      <w:bookmarkStart w:id="257" w:name="_Toc149131967"/>
      <w:bookmarkStart w:id="258" w:name="_Toc149135462"/>
      <w:r w:rsidRPr="00C53CD8">
        <w:rPr>
          <w:lang w:eastAsia="el-GR"/>
        </w:rPr>
        <w:t xml:space="preserve">Νομοθεσία Δήμων - Αρμοδιότητες και </w:t>
      </w:r>
      <w:r w:rsidR="00AA0AA5">
        <w:rPr>
          <w:lang w:eastAsia="el-GR"/>
        </w:rPr>
        <w:t xml:space="preserve">οριζόντιες </w:t>
      </w:r>
      <w:r w:rsidRPr="00C53CD8">
        <w:rPr>
          <w:lang w:eastAsia="el-GR"/>
        </w:rPr>
        <w:t>λειτουργίες</w:t>
      </w:r>
      <w:bookmarkEnd w:id="256"/>
      <w:bookmarkEnd w:id="257"/>
      <w:bookmarkEnd w:id="258"/>
      <w:r w:rsidRPr="00C53CD8">
        <w:rPr>
          <w:lang w:eastAsia="el-GR"/>
        </w:rPr>
        <w:t xml:space="preserve"> </w:t>
      </w:r>
    </w:p>
    <w:p w14:paraId="7892B96E" w14:textId="77777777" w:rsidR="00C53CD8" w:rsidRPr="00C53CD8" w:rsidRDefault="00C53CD8" w:rsidP="00BE2382">
      <w:pPr>
        <w:numPr>
          <w:ilvl w:val="0"/>
          <w:numId w:val="38"/>
        </w:numPr>
        <w:ind w:left="714" w:hanging="357"/>
        <w:contextualSpacing/>
        <w:rPr>
          <w:rFonts w:eastAsia="Times New Roman" w:cs="Times New Roman"/>
          <w:szCs w:val="20"/>
          <w:lang w:eastAsia="el-GR"/>
        </w:rPr>
      </w:pPr>
      <w:r w:rsidRPr="00C53CD8">
        <w:rPr>
          <w:rFonts w:eastAsia="Times New Roman" w:cs="Times New Roman"/>
          <w:szCs w:val="20"/>
          <w:lang w:eastAsia="el-GR"/>
        </w:rPr>
        <w:t>Νέες μεταφερόμενες αρμοδιότητες</w:t>
      </w:r>
    </w:p>
    <w:p w14:paraId="2FE098BD" w14:textId="77777777" w:rsidR="00C53CD8" w:rsidRPr="00C53CD8" w:rsidRDefault="00C53CD8" w:rsidP="00BE2382">
      <w:pPr>
        <w:numPr>
          <w:ilvl w:val="0"/>
          <w:numId w:val="38"/>
        </w:numPr>
        <w:ind w:left="714" w:hanging="357"/>
        <w:contextualSpacing/>
        <w:rPr>
          <w:rFonts w:eastAsia="Times New Roman" w:cs="Times New Roman"/>
          <w:szCs w:val="20"/>
          <w:lang w:eastAsia="el-GR"/>
        </w:rPr>
      </w:pPr>
      <w:r w:rsidRPr="00C53CD8">
        <w:rPr>
          <w:rFonts w:eastAsia="Times New Roman" w:cs="Times New Roman"/>
          <w:szCs w:val="20"/>
          <w:lang w:eastAsia="el-GR"/>
        </w:rPr>
        <w:t xml:space="preserve">Νέες </w:t>
      </w:r>
      <w:r w:rsidR="00AA0AA5">
        <w:rPr>
          <w:rFonts w:eastAsia="Times New Roman" w:cs="Times New Roman"/>
          <w:szCs w:val="20"/>
          <w:lang w:eastAsia="el-GR"/>
        </w:rPr>
        <w:t>οριζόντιες</w:t>
      </w:r>
      <w:r w:rsidRPr="00C53CD8">
        <w:rPr>
          <w:rFonts w:eastAsia="Times New Roman" w:cs="Times New Roman"/>
          <w:szCs w:val="20"/>
          <w:lang w:eastAsia="el-GR"/>
        </w:rPr>
        <w:t xml:space="preserve"> λειτουργίες</w:t>
      </w:r>
    </w:p>
    <w:p w14:paraId="5650542A" w14:textId="77777777" w:rsidR="00C53CD8" w:rsidRPr="00C53CD8" w:rsidRDefault="00C53CD8" w:rsidP="00BE2382">
      <w:pPr>
        <w:numPr>
          <w:ilvl w:val="0"/>
          <w:numId w:val="38"/>
        </w:numPr>
        <w:ind w:left="714" w:hanging="357"/>
        <w:contextualSpacing/>
        <w:rPr>
          <w:rFonts w:eastAsia="Times New Roman" w:cs="Times New Roman"/>
          <w:szCs w:val="20"/>
          <w:lang w:eastAsia="el-GR"/>
        </w:rPr>
      </w:pPr>
      <w:r w:rsidRPr="00C53CD8">
        <w:rPr>
          <w:rFonts w:eastAsia="Times New Roman" w:cs="Times New Roman"/>
          <w:szCs w:val="20"/>
          <w:lang w:eastAsia="el-GR"/>
        </w:rPr>
        <w:t>Νέες ρυθμίσεις του ΥΠΕΣ για την ΤΑ</w:t>
      </w:r>
    </w:p>
    <w:p w14:paraId="62B9B05D" w14:textId="77777777" w:rsidR="00C53CD8" w:rsidRPr="00C53CD8" w:rsidRDefault="00C53CD8" w:rsidP="0057422F">
      <w:pPr>
        <w:pStyle w:val="EP4"/>
        <w:rPr>
          <w:lang w:eastAsia="el-GR"/>
        </w:rPr>
      </w:pPr>
      <w:bookmarkStart w:id="259" w:name="_Toc146926917"/>
      <w:bookmarkStart w:id="260" w:name="_Toc149131968"/>
      <w:bookmarkStart w:id="261" w:name="_Toc149135463"/>
      <w:r w:rsidRPr="00C53CD8">
        <w:rPr>
          <w:lang w:eastAsia="el-GR"/>
        </w:rPr>
        <w:t>Δημόσιες πολιτικές</w:t>
      </w:r>
      <w:bookmarkEnd w:id="259"/>
      <w:bookmarkEnd w:id="260"/>
      <w:bookmarkEnd w:id="261"/>
      <w:r w:rsidRPr="00C53CD8">
        <w:rPr>
          <w:lang w:eastAsia="el-GR"/>
        </w:rPr>
        <w:t xml:space="preserve"> </w:t>
      </w:r>
    </w:p>
    <w:p w14:paraId="08AFC937" w14:textId="77777777" w:rsidR="00C53CD8" w:rsidRPr="008452CF" w:rsidRDefault="00C53CD8" w:rsidP="00BE2382">
      <w:pPr>
        <w:numPr>
          <w:ilvl w:val="0"/>
          <w:numId w:val="38"/>
        </w:numPr>
        <w:ind w:left="714" w:hanging="357"/>
        <w:contextualSpacing/>
        <w:rPr>
          <w:rFonts w:eastAsia="Times New Roman" w:cs="Times New Roman"/>
          <w:szCs w:val="20"/>
          <w:lang w:eastAsia="el-GR"/>
        </w:rPr>
      </w:pPr>
      <w:r w:rsidRPr="008452CF">
        <w:rPr>
          <w:rFonts w:eastAsia="Times New Roman" w:cs="Times New Roman"/>
          <w:szCs w:val="20"/>
          <w:lang w:eastAsia="el-GR"/>
        </w:rPr>
        <w:t>Εξελίξεις στις εθνικές δημόσιες πολιτικές σε κάθε λειτουργικό τομέα.</w:t>
      </w:r>
    </w:p>
    <w:p w14:paraId="5AC6E5E5" w14:textId="77777777" w:rsidR="00C53CD8" w:rsidRPr="008452CF" w:rsidRDefault="00C53CD8" w:rsidP="00BE2382">
      <w:pPr>
        <w:numPr>
          <w:ilvl w:val="0"/>
          <w:numId w:val="38"/>
        </w:numPr>
        <w:ind w:left="714" w:hanging="357"/>
        <w:contextualSpacing/>
        <w:rPr>
          <w:rFonts w:eastAsia="Times New Roman" w:cs="Times New Roman"/>
          <w:szCs w:val="20"/>
          <w:lang w:eastAsia="el-GR"/>
        </w:rPr>
      </w:pPr>
      <w:r w:rsidRPr="008452CF">
        <w:rPr>
          <w:rFonts w:eastAsia="Times New Roman" w:cs="Times New Roman"/>
          <w:szCs w:val="20"/>
          <w:lang w:eastAsia="el-GR"/>
        </w:rPr>
        <w:t>Εξελίξεις στις ευρωπαϊκές πολιτικές και τα προγράμματα της ΕΕ</w:t>
      </w:r>
    </w:p>
    <w:p w14:paraId="1B6E74C2" w14:textId="77777777" w:rsidR="00C53CD8" w:rsidRPr="00C53CD8" w:rsidRDefault="00C53CD8" w:rsidP="0057422F">
      <w:pPr>
        <w:pStyle w:val="EP4"/>
        <w:rPr>
          <w:spacing w:val="-4"/>
          <w:lang w:eastAsia="el-GR"/>
        </w:rPr>
      </w:pPr>
      <w:bookmarkStart w:id="262" w:name="_Toc146926918"/>
      <w:bookmarkStart w:id="263" w:name="_Toc149131969"/>
      <w:bookmarkStart w:id="264" w:name="_Toc149135464"/>
      <w:r w:rsidRPr="00C53CD8">
        <w:rPr>
          <w:lang w:eastAsia="el-GR"/>
        </w:rPr>
        <w:t xml:space="preserve">Οργάνωση και λειτουργία </w:t>
      </w:r>
      <w:bookmarkStart w:id="265" w:name="_Hlk146922467"/>
      <w:r w:rsidRPr="00C53CD8">
        <w:rPr>
          <w:lang w:eastAsia="el-GR"/>
        </w:rPr>
        <w:t xml:space="preserve">ομοειδών </w:t>
      </w:r>
      <w:bookmarkEnd w:id="265"/>
      <w:r w:rsidRPr="00C53CD8">
        <w:rPr>
          <w:spacing w:val="-4"/>
          <w:lang w:eastAsia="el-GR"/>
        </w:rPr>
        <w:t>Δήμων</w:t>
      </w:r>
      <w:bookmarkEnd w:id="262"/>
      <w:bookmarkEnd w:id="263"/>
      <w:bookmarkEnd w:id="264"/>
    </w:p>
    <w:p w14:paraId="778205E6" w14:textId="77777777" w:rsidR="00C53CD8" w:rsidRPr="008452CF" w:rsidRDefault="00C53CD8" w:rsidP="00BE2382">
      <w:pPr>
        <w:numPr>
          <w:ilvl w:val="0"/>
          <w:numId w:val="38"/>
        </w:numPr>
        <w:ind w:left="714" w:hanging="357"/>
        <w:contextualSpacing/>
        <w:rPr>
          <w:rFonts w:eastAsia="Times New Roman" w:cs="Times New Roman"/>
          <w:szCs w:val="20"/>
          <w:lang w:eastAsia="el-GR"/>
        </w:rPr>
      </w:pPr>
      <w:r w:rsidRPr="008452CF">
        <w:rPr>
          <w:rFonts w:eastAsia="Times New Roman" w:cs="Times New Roman"/>
          <w:szCs w:val="20"/>
          <w:lang w:eastAsia="el-GR"/>
        </w:rPr>
        <w:t>Συγκριτική εξέταση της οργάνωσης και λειτουργίας ομοειδών Δήμων, ώστε να εντοπισθούν διαφοροποιήσεις ή ομοιότητες.</w:t>
      </w:r>
    </w:p>
    <w:p w14:paraId="52293713" w14:textId="77777777" w:rsidR="00C53CD8" w:rsidRPr="008452CF" w:rsidRDefault="00C53CD8" w:rsidP="00BE2382">
      <w:pPr>
        <w:numPr>
          <w:ilvl w:val="0"/>
          <w:numId w:val="38"/>
        </w:numPr>
        <w:ind w:left="714" w:hanging="357"/>
        <w:contextualSpacing/>
        <w:rPr>
          <w:rFonts w:eastAsia="Times New Roman" w:cs="Times New Roman"/>
          <w:szCs w:val="20"/>
          <w:lang w:eastAsia="el-GR"/>
        </w:rPr>
      </w:pPr>
      <w:r w:rsidRPr="008452CF">
        <w:rPr>
          <w:rFonts w:eastAsia="Times New Roman" w:cs="Times New Roman"/>
          <w:szCs w:val="20"/>
          <w:lang w:eastAsia="el-GR"/>
        </w:rPr>
        <w:t xml:space="preserve">Καλές πρακτικές ομοειδών Δήμων </w:t>
      </w:r>
    </w:p>
    <w:p w14:paraId="1232AABF" w14:textId="77777777" w:rsidR="00C53CD8" w:rsidRPr="00C53CD8" w:rsidRDefault="00C53CD8" w:rsidP="00772D15">
      <w:pPr>
        <w:pStyle w:val="EP3"/>
        <w:rPr>
          <w:lang w:eastAsia="el-GR"/>
        </w:rPr>
      </w:pPr>
      <w:bookmarkStart w:id="266" w:name="_Toc146926919"/>
      <w:bookmarkStart w:id="267" w:name="_Toc149131970"/>
      <w:bookmarkStart w:id="268" w:name="_Toc149135465"/>
      <w:bookmarkStart w:id="269" w:name="_Toc153983781"/>
      <w:r w:rsidRPr="00C53CD8">
        <w:rPr>
          <w:lang w:eastAsia="el-GR"/>
        </w:rPr>
        <w:lastRenderedPageBreak/>
        <w:t>Αξιολόγηση της υφιστάμενης κατάστασης - Κρίσιμα ζητήματα</w:t>
      </w:r>
      <w:bookmarkEnd w:id="266"/>
      <w:bookmarkEnd w:id="267"/>
      <w:bookmarkEnd w:id="268"/>
      <w:bookmarkEnd w:id="269"/>
    </w:p>
    <w:p w14:paraId="3CCD28DE" w14:textId="77777777" w:rsidR="00C53CD8" w:rsidRPr="00C53CD8" w:rsidRDefault="00C53CD8" w:rsidP="00C53CD8">
      <w:pPr>
        <w:rPr>
          <w:rFonts w:cs="Tahoma"/>
        </w:rPr>
      </w:pPr>
      <w:r w:rsidRPr="00C53CD8">
        <w:rPr>
          <w:rFonts w:cs="Tahoma"/>
        </w:rPr>
        <w:t>Η αξιολόγηση των όσων αποτυπώθηκαν σε κάθε μία από τις περιοχές του προηγούμενου βήματος, έχει ως στόχο α) να εντοπίσει τα προβλήματα ή τις αδυναμίες της οργάνωσης / λειτουργίας του Δήμου καθώς και β) τα πλεονεκτήματα ή τις δυνατότητες που μπορούν να αξιοποιηθούν από το Δήμο. Ως ενδεικτικά παραδείγματα αδυναμιών παρατίθενται τα</w:t>
      </w:r>
      <w:r w:rsidR="004A73E8">
        <w:rPr>
          <w:rFonts w:cs="Tahoma"/>
        </w:rPr>
        <w:t xml:space="preserve"> εξής</w:t>
      </w:r>
      <w:r w:rsidRPr="00C53CD8">
        <w:rPr>
          <w:rFonts w:cs="Tahoma"/>
        </w:rPr>
        <w:t>:</w:t>
      </w:r>
    </w:p>
    <w:p w14:paraId="25A5B16E" w14:textId="77777777" w:rsidR="00C53CD8" w:rsidRPr="008452CF" w:rsidRDefault="00C53CD8" w:rsidP="00BE2382">
      <w:pPr>
        <w:numPr>
          <w:ilvl w:val="0"/>
          <w:numId w:val="38"/>
        </w:numPr>
        <w:ind w:left="714" w:hanging="357"/>
        <w:contextualSpacing/>
        <w:rPr>
          <w:rFonts w:eastAsia="Times New Roman" w:cs="Times New Roman"/>
          <w:szCs w:val="20"/>
          <w:lang w:eastAsia="el-GR"/>
        </w:rPr>
      </w:pPr>
      <w:r w:rsidRPr="008452CF">
        <w:rPr>
          <w:rFonts w:eastAsia="Times New Roman" w:cs="Times New Roman"/>
          <w:szCs w:val="20"/>
          <w:lang w:eastAsia="el-GR"/>
        </w:rPr>
        <w:t>Συνθετότητα διαδικασιών</w:t>
      </w:r>
    </w:p>
    <w:p w14:paraId="60948833" w14:textId="77777777" w:rsidR="00C53CD8" w:rsidRPr="008452CF" w:rsidRDefault="00C53CD8" w:rsidP="00BE2382">
      <w:pPr>
        <w:numPr>
          <w:ilvl w:val="0"/>
          <w:numId w:val="38"/>
        </w:numPr>
        <w:ind w:left="714" w:hanging="357"/>
        <w:contextualSpacing/>
        <w:rPr>
          <w:rFonts w:eastAsia="Times New Roman" w:cs="Times New Roman"/>
          <w:szCs w:val="20"/>
          <w:lang w:eastAsia="el-GR"/>
        </w:rPr>
      </w:pPr>
      <w:r w:rsidRPr="008452CF">
        <w:rPr>
          <w:rFonts w:eastAsia="Times New Roman" w:cs="Times New Roman"/>
          <w:szCs w:val="20"/>
          <w:lang w:eastAsia="el-GR"/>
        </w:rPr>
        <w:t>Επικαλύψεις αρμοδιοτήτων</w:t>
      </w:r>
    </w:p>
    <w:p w14:paraId="3D39F20E" w14:textId="77777777" w:rsidR="00C53CD8" w:rsidRPr="008452CF" w:rsidRDefault="004A73E8" w:rsidP="00BE2382">
      <w:pPr>
        <w:numPr>
          <w:ilvl w:val="0"/>
          <w:numId w:val="38"/>
        </w:numPr>
        <w:ind w:left="714" w:hanging="357"/>
        <w:contextualSpacing/>
        <w:rPr>
          <w:rFonts w:eastAsia="Times New Roman" w:cs="Times New Roman"/>
          <w:szCs w:val="20"/>
          <w:lang w:eastAsia="el-GR"/>
        </w:rPr>
      </w:pPr>
      <w:r w:rsidRPr="008452CF">
        <w:rPr>
          <w:rFonts w:eastAsia="Times New Roman" w:cs="Times New Roman"/>
          <w:szCs w:val="20"/>
          <w:lang w:eastAsia="el-GR"/>
        </w:rPr>
        <w:t xml:space="preserve">Διαδικασίες </w:t>
      </w:r>
      <w:r w:rsidR="00C53CD8" w:rsidRPr="008452CF">
        <w:rPr>
          <w:rFonts w:eastAsia="Times New Roman" w:cs="Times New Roman"/>
          <w:szCs w:val="20"/>
          <w:lang w:eastAsia="el-GR"/>
        </w:rPr>
        <w:t>ή ενέργειες χωρίς προστιθέμενη αξία</w:t>
      </w:r>
    </w:p>
    <w:p w14:paraId="7307E1A5" w14:textId="77777777" w:rsidR="00C53CD8" w:rsidRPr="008452CF" w:rsidRDefault="00C53CD8" w:rsidP="00BE2382">
      <w:pPr>
        <w:numPr>
          <w:ilvl w:val="0"/>
          <w:numId w:val="38"/>
        </w:numPr>
        <w:ind w:left="714" w:hanging="357"/>
        <w:contextualSpacing/>
        <w:rPr>
          <w:rFonts w:eastAsia="Times New Roman" w:cs="Times New Roman"/>
          <w:szCs w:val="20"/>
          <w:lang w:eastAsia="el-GR"/>
        </w:rPr>
      </w:pPr>
      <w:r w:rsidRPr="008452CF">
        <w:rPr>
          <w:rFonts w:eastAsia="Times New Roman" w:cs="Times New Roman"/>
          <w:szCs w:val="20"/>
          <w:lang w:eastAsia="el-GR"/>
        </w:rPr>
        <w:t>Πολλαπλότητα ρόλων (επιτελικός, υποστηρικτικός, εκτελεστικός)</w:t>
      </w:r>
    </w:p>
    <w:p w14:paraId="106859A0" w14:textId="77777777" w:rsidR="00C53CD8" w:rsidRPr="008452CF" w:rsidRDefault="00C53CD8" w:rsidP="00BE2382">
      <w:pPr>
        <w:numPr>
          <w:ilvl w:val="0"/>
          <w:numId w:val="38"/>
        </w:numPr>
        <w:ind w:left="714" w:hanging="357"/>
        <w:contextualSpacing/>
        <w:rPr>
          <w:rFonts w:eastAsia="Times New Roman" w:cs="Times New Roman"/>
          <w:szCs w:val="20"/>
          <w:lang w:eastAsia="el-GR"/>
        </w:rPr>
      </w:pPr>
      <w:r w:rsidRPr="008452CF">
        <w:rPr>
          <w:rFonts w:eastAsia="Times New Roman" w:cs="Times New Roman"/>
          <w:szCs w:val="20"/>
          <w:lang w:eastAsia="el-GR"/>
        </w:rPr>
        <w:t>Συγκέντρωση υπευθυνοτήτων – χαμηλός βαθμός εκχώρησης εξουσιοδοτήσεων</w:t>
      </w:r>
    </w:p>
    <w:p w14:paraId="0E430B25" w14:textId="77777777" w:rsidR="00C53CD8" w:rsidRPr="008452CF" w:rsidRDefault="00C53CD8" w:rsidP="00BE2382">
      <w:pPr>
        <w:numPr>
          <w:ilvl w:val="0"/>
          <w:numId w:val="38"/>
        </w:numPr>
        <w:ind w:left="714" w:hanging="357"/>
        <w:contextualSpacing/>
        <w:rPr>
          <w:rFonts w:eastAsia="Times New Roman" w:cs="Times New Roman"/>
          <w:szCs w:val="20"/>
          <w:lang w:eastAsia="el-GR"/>
        </w:rPr>
      </w:pPr>
      <w:r w:rsidRPr="008452CF">
        <w:rPr>
          <w:rFonts w:eastAsia="Times New Roman" w:cs="Times New Roman"/>
          <w:szCs w:val="20"/>
          <w:lang w:eastAsia="el-GR"/>
        </w:rPr>
        <w:t>Ανορθολογική κατανομή φόρτου εργασίας</w:t>
      </w:r>
    </w:p>
    <w:p w14:paraId="3D0F50E0" w14:textId="77777777" w:rsidR="00C53CD8" w:rsidRPr="008452CF" w:rsidRDefault="00C53CD8" w:rsidP="00BE2382">
      <w:pPr>
        <w:numPr>
          <w:ilvl w:val="0"/>
          <w:numId w:val="38"/>
        </w:numPr>
        <w:ind w:left="714" w:hanging="357"/>
        <w:contextualSpacing/>
        <w:rPr>
          <w:rFonts w:eastAsia="Times New Roman" w:cs="Times New Roman"/>
          <w:szCs w:val="20"/>
          <w:lang w:eastAsia="el-GR"/>
        </w:rPr>
      </w:pPr>
      <w:r w:rsidRPr="008452CF">
        <w:rPr>
          <w:rFonts w:eastAsia="Times New Roman" w:cs="Times New Roman"/>
          <w:szCs w:val="20"/>
          <w:lang w:eastAsia="el-GR"/>
        </w:rPr>
        <w:t>Έλλειψη σύγχρονων τεχνολογιών πληροφορικής και επικοινωνιών</w:t>
      </w:r>
    </w:p>
    <w:p w14:paraId="0F9E7154" w14:textId="77777777" w:rsidR="00C53CD8" w:rsidRPr="008452CF" w:rsidRDefault="00C53CD8" w:rsidP="00BE2382">
      <w:pPr>
        <w:numPr>
          <w:ilvl w:val="0"/>
          <w:numId w:val="38"/>
        </w:numPr>
        <w:ind w:left="714" w:hanging="357"/>
        <w:contextualSpacing/>
        <w:rPr>
          <w:rFonts w:eastAsia="Times New Roman" w:cs="Times New Roman"/>
          <w:szCs w:val="20"/>
          <w:lang w:eastAsia="el-GR"/>
        </w:rPr>
      </w:pPr>
      <w:r w:rsidRPr="008452CF">
        <w:rPr>
          <w:rFonts w:eastAsia="Times New Roman" w:cs="Times New Roman"/>
          <w:szCs w:val="20"/>
          <w:lang w:eastAsia="el-GR"/>
        </w:rPr>
        <w:t>Έλλειψη επαρκούς αριθμού εργαζομένων</w:t>
      </w:r>
    </w:p>
    <w:p w14:paraId="4C6E4FB9" w14:textId="77777777" w:rsidR="00C53CD8" w:rsidRPr="008452CF" w:rsidRDefault="00C53CD8" w:rsidP="00BE2382">
      <w:pPr>
        <w:numPr>
          <w:ilvl w:val="0"/>
          <w:numId w:val="38"/>
        </w:numPr>
        <w:ind w:left="714" w:hanging="357"/>
        <w:contextualSpacing/>
        <w:rPr>
          <w:rFonts w:eastAsia="Times New Roman" w:cs="Times New Roman"/>
          <w:szCs w:val="20"/>
          <w:lang w:eastAsia="el-GR"/>
        </w:rPr>
      </w:pPr>
      <w:r w:rsidRPr="008452CF">
        <w:rPr>
          <w:rFonts w:eastAsia="Times New Roman" w:cs="Times New Roman"/>
          <w:szCs w:val="20"/>
          <w:lang w:eastAsia="el-GR"/>
        </w:rPr>
        <w:t xml:space="preserve">Έλλειψη τεχνογνωσίας </w:t>
      </w:r>
    </w:p>
    <w:p w14:paraId="3EF54C7E" w14:textId="77777777" w:rsidR="00C53CD8" w:rsidRPr="008452CF" w:rsidRDefault="00C53CD8" w:rsidP="00BE2382">
      <w:pPr>
        <w:numPr>
          <w:ilvl w:val="0"/>
          <w:numId w:val="38"/>
        </w:numPr>
        <w:ind w:left="714" w:hanging="357"/>
        <w:contextualSpacing/>
        <w:rPr>
          <w:rFonts w:eastAsia="Times New Roman" w:cs="Times New Roman"/>
          <w:szCs w:val="20"/>
          <w:lang w:eastAsia="el-GR"/>
        </w:rPr>
      </w:pPr>
      <w:r w:rsidRPr="008452CF">
        <w:rPr>
          <w:rFonts w:eastAsia="Times New Roman" w:cs="Times New Roman"/>
          <w:szCs w:val="20"/>
          <w:lang w:eastAsia="el-GR"/>
        </w:rPr>
        <w:t>Πολυπλοκότητα και ασάφεια θεσμικού πλαισίου</w:t>
      </w:r>
    </w:p>
    <w:p w14:paraId="638440E8" w14:textId="77777777" w:rsidR="00C53CD8" w:rsidRPr="008452CF" w:rsidRDefault="00C53CD8" w:rsidP="00BE2382">
      <w:pPr>
        <w:numPr>
          <w:ilvl w:val="0"/>
          <w:numId w:val="38"/>
        </w:numPr>
        <w:ind w:left="714" w:hanging="357"/>
        <w:contextualSpacing/>
        <w:rPr>
          <w:rFonts w:eastAsia="Times New Roman" w:cs="Times New Roman"/>
          <w:szCs w:val="20"/>
          <w:lang w:eastAsia="el-GR"/>
        </w:rPr>
      </w:pPr>
      <w:r w:rsidRPr="008452CF">
        <w:rPr>
          <w:rFonts w:eastAsia="Times New Roman" w:cs="Times New Roman"/>
          <w:szCs w:val="20"/>
          <w:lang w:eastAsia="el-GR"/>
        </w:rPr>
        <w:t>Διοικητικές εργασίες υψηλού φόρτου</w:t>
      </w:r>
    </w:p>
    <w:p w14:paraId="63BAFAE4" w14:textId="77777777" w:rsidR="00C53CD8" w:rsidRPr="008452CF" w:rsidRDefault="00C53CD8" w:rsidP="00BE2382">
      <w:pPr>
        <w:numPr>
          <w:ilvl w:val="0"/>
          <w:numId w:val="38"/>
        </w:numPr>
        <w:ind w:left="714" w:hanging="357"/>
        <w:contextualSpacing/>
        <w:rPr>
          <w:rFonts w:eastAsia="Times New Roman" w:cs="Times New Roman"/>
          <w:szCs w:val="20"/>
          <w:lang w:eastAsia="el-GR"/>
        </w:rPr>
      </w:pPr>
      <w:r w:rsidRPr="008452CF">
        <w:rPr>
          <w:rFonts w:eastAsia="Times New Roman" w:cs="Times New Roman"/>
          <w:szCs w:val="20"/>
          <w:lang w:eastAsia="el-GR"/>
        </w:rPr>
        <w:t>Χωροταξική διασπορά σε σχέση με την επάρκεια τεχνολογικών μέσων</w:t>
      </w:r>
    </w:p>
    <w:p w14:paraId="1737EB46" w14:textId="77777777" w:rsidR="00C53CD8" w:rsidRPr="00C53CD8" w:rsidRDefault="00C53CD8" w:rsidP="0057422F">
      <w:pPr>
        <w:pStyle w:val="EP4"/>
        <w:rPr>
          <w:lang w:eastAsia="el-GR"/>
        </w:rPr>
      </w:pPr>
      <w:bookmarkStart w:id="270" w:name="_Toc146926920"/>
      <w:bookmarkStart w:id="271" w:name="_Toc149131971"/>
      <w:bookmarkStart w:id="272" w:name="_Toc149135466"/>
      <w:r w:rsidRPr="00C53CD8">
        <w:rPr>
          <w:lang w:eastAsia="el-GR"/>
        </w:rPr>
        <w:t>Κρίσιμα ζητήματα</w:t>
      </w:r>
      <w:bookmarkEnd w:id="270"/>
      <w:bookmarkEnd w:id="271"/>
      <w:bookmarkEnd w:id="272"/>
    </w:p>
    <w:p w14:paraId="5749AC3A" w14:textId="77777777" w:rsidR="00C53CD8" w:rsidRPr="00C53CD8" w:rsidRDefault="00C53CD8" w:rsidP="00BD34EF">
      <w:pPr>
        <w:ind w:right="210"/>
        <w:rPr>
          <w:rFonts w:eastAsia="Times New Roman" w:cstheme="minorHAnsi"/>
          <w:szCs w:val="24"/>
          <w:lang w:eastAsia="el-GR"/>
        </w:rPr>
      </w:pPr>
      <w:r w:rsidRPr="00C53CD8">
        <w:rPr>
          <w:rFonts w:eastAsia="Times New Roman" w:cstheme="minorHAnsi"/>
          <w:szCs w:val="24"/>
          <w:lang w:eastAsia="el-GR"/>
        </w:rPr>
        <w:t>Συνοψίζοντας και ιεραρχώντας τα προβλήματα, προκύπτουν τα κρίσιμα ζητήματα για την αναδιοργάνωση του Δήμου.</w:t>
      </w:r>
    </w:p>
    <w:p w14:paraId="40611811" w14:textId="77777777" w:rsidR="00C53CD8" w:rsidRPr="00C53CD8" w:rsidRDefault="00C53CD8" w:rsidP="00BD34EF">
      <w:pPr>
        <w:ind w:right="210"/>
        <w:rPr>
          <w:rFonts w:cs="Tahoma"/>
        </w:rPr>
      </w:pPr>
      <w:r w:rsidRPr="00C53CD8">
        <w:rPr>
          <w:rFonts w:cs="Tahoma"/>
        </w:rPr>
        <w:t>Κρίσιμα ζητήματα είναι ολιγάριθμα και σημαντικά (στρατηγικής σημασίας) προβλήματα, τα οποία θα πρέπει να αντιμετωπίσει ο Δήμος κατά την επόμενη περίοδο, µέσω της αναδιοργάνωσης, προκειμένου να εκπληρώσει καλύτερα την αποστολή του.</w:t>
      </w:r>
    </w:p>
    <w:p w14:paraId="67E52CB3" w14:textId="77777777" w:rsidR="00245552" w:rsidRPr="00C53CD8" w:rsidRDefault="00245552" w:rsidP="00772D15">
      <w:pPr>
        <w:pStyle w:val="EP3"/>
        <w:rPr>
          <w:lang w:eastAsia="el-GR"/>
        </w:rPr>
      </w:pPr>
      <w:bookmarkStart w:id="273" w:name="_Toc146926904"/>
      <w:bookmarkStart w:id="274" w:name="_Toc149131955"/>
      <w:bookmarkStart w:id="275" w:name="_Toc149135450"/>
      <w:bookmarkStart w:id="276" w:name="_Toc153983782"/>
      <w:bookmarkStart w:id="277" w:name="_Toc146926921"/>
      <w:bookmarkStart w:id="278" w:name="_Toc149131972"/>
      <w:bookmarkStart w:id="279" w:name="_Toc149135467"/>
      <w:r w:rsidRPr="00C53CD8">
        <w:rPr>
          <w:lang w:eastAsia="el-GR"/>
        </w:rPr>
        <w:t xml:space="preserve">Οι προτεραιότητες </w:t>
      </w:r>
      <w:bookmarkStart w:id="280" w:name="_Hlk146954595"/>
      <w:r w:rsidRPr="00C53CD8">
        <w:rPr>
          <w:lang w:eastAsia="el-GR"/>
        </w:rPr>
        <w:t>της δημοτικής αρχής</w:t>
      </w:r>
      <w:bookmarkEnd w:id="273"/>
      <w:bookmarkEnd w:id="274"/>
      <w:bookmarkEnd w:id="275"/>
      <w:bookmarkEnd w:id="280"/>
      <w:bookmarkEnd w:id="276"/>
    </w:p>
    <w:p w14:paraId="1EE3CD31" w14:textId="25928340" w:rsidR="001F6D8C" w:rsidRDefault="00245552" w:rsidP="00BD34EF">
      <w:r w:rsidRPr="00C53CD8">
        <w:t xml:space="preserve">Συνοπτική παρουσίαση των </w:t>
      </w:r>
      <w:r w:rsidR="001F6D8C">
        <w:t xml:space="preserve">κατευθύνσεων </w:t>
      </w:r>
      <w:r w:rsidRPr="00C53CD8">
        <w:t xml:space="preserve">και των προτεραιοτήτων της δημοτικής αρχής για </w:t>
      </w:r>
      <w:r w:rsidR="001F6D8C">
        <w:t>τα κρ</w:t>
      </w:r>
      <w:r w:rsidR="001F6D8C" w:rsidRPr="000C0712">
        <w:t>ίσιμα ζητήματα της προηγούμενης παραγράφου.</w:t>
      </w:r>
    </w:p>
    <w:p w14:paraId="4D47A8B0" w14:textId="7F253EE3" w:rsidR="001F6D8C" w:rsidRDefault="001F6D8C" w:rsidP="00BD34EF">
      <w:r w:rsidRPr="00C53CD8">
        <w:t>Αν έχει συνταχθεί επιχειρησιακό πρόγραμμα</w:t>
      </w:r>
      <w:r>
        <w:t>,</w:t>
      </w:r>
      <w:r w:rsidRPr="00C53CD8">
        <w:t xml:space="preserve"> θα γίνει συνοπτική παρουσίαση</w:t>
      </w:r>
      <w:r>
        <w:t xml:space="preserve"> των στόχων του, οι οποίοι </w:t>
      </w:r>
      <w:r w:rsidRPr="00C53CD8">
        <w:t xml:space="preserve">θα αποτελέσουν </w:t>
      </w:r>
      <w:r>
        <w:t xml:space="preserve">οδηγό για την αναδιοργάνωση του Δήμου, </w:t>
      </w:r>
      <w:r w:rsidRPr="000C0712">
        <w:t>σε συνδυασμό με τις κατευθύνσει</w:t>
      </w:r>
      <w:r>
        <w:t>ς της δημοτικής αρχής για</w:t>
      </w:r>
      <w:r w:rsidRPr="001F6D8C">
        <w:t xml:space="preserve"> </w:t>
      </w:r>
      <w:r>
        <w:t>τα κρ</w:t>
      </w:r>
      <w:r w:rsidRPr="000C0712">
        <w:t>ίσιμα ζητήματα</w:t>
      </w:r>
      <w:r w:rsidRPr="001F6D8C">
        <w:t xml:space="preserve"> </w:t>
      </w:r>
      <w:r w:rsidRPr="000C0712">
        <w:t>της προηγούμενης παραγράφου.</w:t>
      </w:r>
    </w:p>
    <w:p w14:paraId="52EA7B3B" w14:textId="7FFB5E45" w:rsidR="00B148A2" w:rsidRDefault="00B148A2" w:rsidP="00BD34EF">
      <w:r w:rsidRPr="00B148A2">
        <w:t xml:space="preserve">Είναι σκόπιμο να προηγείται η κατάρτιση </w:t>
      </w:r>
      <w:r>
        <w:t>του</w:t>
      </w:r>
      <w:r w:rsidRPr="00B148A2">
        <w:t xml:space="preserve"> Επιχειρησιακού προγράμματος και να έπεται </w:t>
      </w:r>
      <w:r>
        <w:t xml:space="preserve">η αναδιοργάνωση </w:t>
      </w:r>
      <w:r w:rsidRPr="00B148A2">
        <w:t>των υπηρεσιών.</w:t>
      </w:r>
    </w:p>
    <w:p w14:paraId="50D3596B" w14:textId="77777777" w:rsidR="00C53CD8" w:rsidRPr="00C53CD8" w:rsidRDefault="00C53CD8" w:rsidP="00772D15">
      <w:pPr>
        <w:pStyle w:val="EP3"/>
        <w:rPr>
          <w:lang w:eastAsia="el-GR"/>
        </w:rPr>
      </w:pPr>
      <w:bookmarkStart w:id="281" w:name="_Toc153983783"/>
      <w:r w:rsidRPr="00C53CD8">
        <w:rPr>
          <w:lang w:eastAsia="el-GR"/>
        </w:rPr>
        <w:t>Σχέδιο αναδιοργάνωσης</w:t>
      </w:r>
      <w:bookmarkEnd w:id="277"/>
      <w:bookmarkEnd w:id="278"/>
      <w:bookmarkEnd w:id="279"/>
      <w:bookmarkEnd w:id="281"/>
    </w:p>
    <w:p w14:paraId="571A5049" w14:textId="2A5A8298" w:rsidR="00C53CD8" w:rsidRPr="00C53CD8" w:rsidRDefault="00C53CD8" w:rsidP="00C53CD8">
      <w:pPr>
        <w:rPr>
          <w:rFonts w:cs="Tahoma"/>
        </w:rPr>
      </w:pPr>
      <w:r w:rsidRPr="00C53CD8">
        <w:rPr>
          <w:rFonts w:cs="Tahoma"/>
        </w:rPr>
        <w:t xml:space="preserve">Το σχέδιο </w:t>
      </w:r>
      <w:r w:rsidRPr="00C53CD8">
        <w:t>αναδιοργάνωσης</w:t>
      </w:r>
      <w:r w:rsidRPr="00C53CD8">
        <w:rPr>
          <w:rFonts w:cs="Tahoma"/>
        </w:rPr>
        <w:t xml:space="preserve"> έρχεται να αντιμετωπίσει τα κρίσιμα ζητήματα</w:t>
      </w:r>
      <w:r w:rsidR="00B148A2">
        <w:rPr>
          <w:rFonts w:cs="Tahoma"/>
        </w:rPr>
        <w:t xml:space="preserve"> </w:t>
      </w:r>
      <w:r w:rsidR="008C75FA">
        <w:rPr>
          <w:rFonts w:cs="Tahoma"/>
        </w:rPr>
        <w:t>μέσω της διατύπωσης</w:t>
      </w:r>
      <w:r w:rsidRPr="00C53CD8">
        <w:rPr>
          <w:rFonts w:cs="Tahoma"/>
        </w:rPr>
        <w:t xml:space="preserve"> ενός συνόλου συνεκτικών και εφικτών προτάσεων σε όλες τις περιοχές. </w:t>
      </w:r>
    </w:p>
    <w:p w14:paraId="2786E85F" w14:textId="77777777" w:rsidR="00C53CD8" w:rsidRPr="00C53CD8" w:rsidRDefault="00C53CD8" w:rsidP="00C53CD8">
      <w:pPr>
        <w:rPr>
          <w:rFonts w:cs="Tahoma"/>
        </w:rPr>
      </w:pPr>
      <w:r w:rsidRPr="00C53CD8">
        <w:rPr>
          <w:rFonts w:cs="Tahoma"/>
        </w:rPr>
        <w:t>Οι προτάσεις αλλαγής θα πρέπει να αξιολογηθούν µε βάση το βαθμό που αντιμετωπίζουν τα διαπιστωθέντα προβλήματα (όφελος), αλλά και σύμφωνα µε τις θυσίες που απαιτούνται για την εφαρμογή τους (κόστος και χρόνος).</w:t>
      </w:r>
    </w:p>
    <w:p w14:paraId="7D8D54E8" w14:textId="77777777" w:rsidR="00C53CD8" w:rsidRPr="00C53CD8" w:rsidRDefault="00C53CD8" w:rsidP="00C53CD8">
      <w:pPr>
        <w:rPr>
          <w:rFonts w:cs="Tahoma"/>
        </w:rPr>
      </w:pPr>
      <w:r w:rsidRPr="00C53CD8">
        <w:rPr>
          <w:rFonts w:cs="Tahoma"/>
        </w:rPr>
        <w:t>Τα οφέλη που θα προκύψουν από την εφαρμογή μιας πρότασης συναρτώνται µε το βαθμό επίδ</w:t>
      </w:r>
      <w:r w:rsidR="004A73E8">
        <w:rPr>
          <w:rFonts w:cs="Tahoma"/>
        </w:rPr>
        <w:t>ρασης στην επίτευξη στόχων όπως</w:t>
      </w:r>
      <w:r w:rsidRPr="00C53CD8">
        <w:rPr>
          <w:rFonts w:cs="Tahoma"/>
        </w:rPr>
        <w:t>:</w:t>
      </w:r>
    </w:p>
    <w:p w14:paraId="31FF44AA" w14:textId="77777777" w:rsidR="00C53CD8" w:rsidRPr="008C75FA" w:rsidRDefault="00C53CD8" w:rsidP="00BE2382">
      <w:pPr>
        <w:numPr>
          <w:ilvl w:val="0"/>
          <w:numId w:val="38"/>
        </w:numPr>
        <w:ind w:left="714" w:hanging="357"/>
        <w:contextualSpacing/>
        <w:rPr>
          <w:rFonts w:eastAsia="Times New Roman" w:cs="Times New Roman"/>
          <w:szCs w:val="20"/>
          <w:lang w:eastAsia="el-GR"/>
        </w:rPr>
      </w:pPr>
      <w:r w:rsidRPr="008C75FA">
        <w:rPr>
          <w:rFonts w:eastAsia="Times New Roman" w:cs="Times New Roman"/>
          <w:szCs w:val="20"/>
          <w:lang w:eastAsia="el-GR"/>
        </w:rPr>
        <w:t>ικανοποίηση των αναγκών της περιοχής του Δήμου</w:t>
      </w:r>
    </w:p>
    <w:p w14:paraId="28F9F551" w14:textId="77777777" w:rsidR="00C53CD8" w:rsidRPr="008C75FA" w:rsidRDefault="00C53CD8" w:rsidP="00BE2382">
      <w:pPr>
        <w:numPr>
          <w:ilvl w:val="0"/>
          <w:numId w:val="38"/>
        </w:numPr>
        <w:ind w:left="714" w:hanging="357"/>
        <w:contextualSpacing/>
        <w:rPr>
          <w:rFonts w:eastAsia="Times New Roman" w:cs="Times New Roman"/>
          <w:szCs w:val="20"/>
          <w:lang w:eastAsia="el-GR"/>
        </w:rPr>
      </w:pPr>
      <w:r w:rsidRPr="008C75FA">
        <w:rPr>
          <w:rFonts w:eastAsia="Times New Roman" w:cs="Times New Roman"/>
          <w:szCs w:val="20"/>
          <w:lang w:eastAsia="el-GR"/>
        </w:rPr>
        <w:lastRenderedPageBreak/>
        <w:t>βελτίωση της ποιότητας των παρεχόμενων προς τον πολίτη υπηρεσιών</w:t>
      </w:r>
    </w:p>
    <w:p w14:paraId="1844E9D0" w14:textId="263B1D2C" w:rsidR="00C53CD8" w:rsidRPr="008C75FA" w:rsidRDefault="00C53CD8" w:rsidP="00BE2382">
      <w:pPr>
        <w:numPr>
          <w:ilvl w:val="0"/>
          <w:numId w:val="38"/>
        </w:numPr>
        <w:ind w:left="714" w:hanging="357"/>
        <w:contextualSpacing/>
        <w:rPr>
          <w:rFonts w:eastAsia="Times New Roman" w:cs="Times New Roman"/>
          <w:szCs w:val="20"/>
          <w:lang w:eastAsia="el-GR"/>
        </w:rPr>
      </w:pPr>
      <w:r w:rsidRPr="008C75FA">
        <w:rPr>
          <w:rFonts w:eastAsia="Times New Roman" w:cs="Times New Roman"/>
          <w:szCs w:val="20"/>
          <w:lang w:eastAsia="el-GR"/>
        </w:rPr>
        <w:t xml:space="preserve">βελτίωση του χρόνου εξυπηρέτησης του πολίτη και μείωση </w:t>
      </w:r>
      <w:r w:rsidR="001F6D8C">
        <w:rPr>
          <w:rFonts w:eastAsia="Times New Roman" w:cs="Times New Roman"/>
          <w:szCs w:val="20"/>
          <w:lang w:eastAsia="el-GR"/>
        </w:rPr>
        <w:t xml:space="preserve">της </w:t>
      </w:r>
      <w:r w:rsidRPr="008C75FA">
        <w:rPr>
          <w:rFonts w:eastAsia="Times New Roman" w:cs="Times New Roman"/>
          <w:szCs w:val="20"/>
          <w:lang w:eastAsia="el-GR"/>
        </w:rPr>
        <w:t>γραφειοκρατ</w:t>
      </w:r>
      <w:r w:rsidR="001F6D8C">
        <w:rPr>
          <w:rFonts w:eastAsia="Times New Roman" w:cs="Times New Roman"/>
          <w:szCs w:val="20"/>
          <w:lang w:eastAsia="el-GR"/>
        </w:rPr>
        <w:t>ίας</w:t>
      </w:r>
      <w:r w:rsidRPr="008C75FA">
        <w:rPr>
          <w:rFonts w:eastAsia="Times New Roman" w:cs="Times New Roman"/>
          <w:szCs w:val="20"/>
          <w:lang w:eastAsia="el-GR"/>
        </w:rPr>
        <w:t xml:space="preserve"> </w:t>
      </w:r>
    </w:p>
    <w:p w14:paraId="26CA8BAF" w14:textId="77777777" w:rsidR="00C53CD8" w:rsidRPr="008C75FA" w:rsidRDefault="00C53CD8" w:rsidP="00BE2382">
      <w:pPr>
        <w:numPr>
          <w:ilvl w:val="0"/>
          <w:numId w:val="38"/>
        </w:numPr>
        <w:ind w:left="714" w:hanging="357"/>
        <w:contextualSpacing/>
        <w:rPr>
          <w:rFonts w:eastAsia="Times New Roman" w:cs="Times New Roman"/>
          <w:szCs w:val="20"/>
          <w:lang w:eastAsia="el-GR"/>
        </w:rPr>
      </w:pPr>
      <w:r w:rsidRPr="008C75FA">
        <w:rPr>
          <w:rFonts w:eastAsia="Times New Roman" w:cs="Times New Roman"/>
          <w:szCs w:val="20"/>
          <w:lang w:eastAsia="el-GR"/>
        </w:rPr>
        <w:t>αξιοποίηση των δεξιοτήτων του προσωπικού</w:t>
      </w:r>
    </w:p>
    <w:p w14:paraId="435D781D" w14:textId="77777777" w:rsidR="00C53CD8" w:rsidRPr="008C75FA" w:rsidRDefault="00C53CD8" w:rsidP="00BE2382">
      <w:pPr>
        <w:numPr>
          <w:ilvl w:val="0"/>
          <w:numId w:val="38"/>
        </w:numPr>
        <w:ind w:left="714" w:hanging="357"/>
        <w:contextualSpacing/>
        <w:rPr>
          <w:rFonts w:eastAsia="Times New Roman" w:cs="Times New Roman"/>
          <w:szCs w:val="20"/>
          <w:lang w:eastAsia="el-GR"/>
        </w:rPr>
      </w:pPr>
      <w:r w:rsidRPr="008C75FA">
        <w:rPr>
          <w:rFonts w:eastAsia="Times New Roman" w:cs="Times New Roman"/>
          <w:szCs w:val="20"/>
          <w:lang w:eastAsia="el-GR"/>
        </w:rPr>
        <w:t>βελτίωση των διαδικασιών λήψης απόφασης</w:t>
      </w:r>
    </w:p>
    <w:p w14:paraId="73D5CB92" w14:textId="77777777" w:rsidR="00C53CD8" w:rsidRPr="008C75FA" w:rsidRDefault="00C53CD8" w:rsidP="00BE2382">
      <w:pPr>
        <w:numPr>
          <w:ilvl w:val="0"/>
          <w:numId w:val="38"/>
        </w:numPr>
        <w:ind w:left="714" w:hanging="357"/>
        <w:contextualSpacing/>
        <w:rPr>
          <w:rFonts w:eastAsia="Times New Roman" w:cs="Times New Roman"/>
          <w:szCs w:val="20"/>
          <w:lang w:eastAsia="el-GR"/>
        </w:rPr>
      </w:pPr>
      <w:r w:rsidRPr="008C75FA">
        <w:rPr>
          <w:rFonts w:eastAsia="Times New Roman" w:cs="Times New Roman"/>
          <w:szCs w:val="20"/>
          <w:lang w:eastAsia="el-GR"/>
        </w:rPr>
        <w:t>μείωση του κόστους λειτουργίας του Δήμου και ενίσχυση της οικονομικής του βιωσιμότητας</w:t>
      </w:r>
    </w:p>
    <w:p w14:paraId="6BEF947A" w14:textId="77777777" w:rsidR="00C53CD8" w:rsidRPr="00C53CD8" w:rsidRDefault="00C53CD8" w:rsidP="00C53CD8">
      <w:pPr>
        <w:rPr>
          <w:rFonts w:cs="Tahoma"/>
        </w:rPr>
      </w:pPr>
      <w:r w:rsidRPr="00C53CD8">
        <w:rPr>
          <w:rFonts w:cs="Tahoma"/>
        </w:rPr>
        <w:t>Όσο περισσότερους από τους ανωτέρω στόχους επηρεάζει θετικά μια πρόταση, τόσο πιο υψηλό είναι το όφελος από την εφαρμογή της. Αναφορικά µε την εφικτότητα εφαρμογής μιας πρότασης</w:t>
      </w:r>
      <w:r w:rsidR="000A5495">
        <w:rPr>
          <w:rFonts w:cs="Tahoma"/>
        </w:rPr>
        <w:t>,</w:t>
      </w:r>
      <w:r w:rsidRPr="00C53CD8">
        <w:rPr>
          <w:rFonts w:cs="Tahoma"/>
        </w:rPr>
        <w:t xml:space="preserve"> αυτή συναρτάται από δύο παραμέτρους: το χρόνο και το κόστος εφαρμογής της οργανωτικής αλλαγής.</w:t>
      </w:r>
    </w:p>
    <w:p w14:paraId="611FF0A6" w14:textId="77777777" w:rsidR="00C53CD8" w:rsidRPr="00C53CD8" w:rsidRDefault="00C53CD8" w:rsidP="00C53CD8">
      <w:pPr>
        <w:rPr>
          <w:rFonts w:cs="Tahoma"/>
        </w:rPr>
      </w:pPr>
      <w:r w:rsidRPr="00C53CD8">
        <w:rPr>
          <w:rFonts w:cs="Tahoma"/>
        </w:rPr>
        <w:t>Ακολουθούν ενδεικτικές προτάσεις σε κάθε περιοχή.</w:t>
      </w:r>
    </w:p>
    <w:p w14:paraId="215FF28A" w14:textId="77777777" w:rsidR="00C53CD8" w:rsidRPr="00C53CD8" w:rsidRDefault="00C53CD8" w:rsidP="0057422F">
      <w:pPr>
        <w:pStyle w:val="EP4"/>
        <w:rPr>
          <w:lang w:eastAsia="el-GR"/>
        </w:rPr>
      </w:pPr>
      <w:bookmarkStart w:id="282" w:name="_Toc146926922"/>
      <w:bookmarkStart w:id="283" w:name="_Toc149131973"/>
      <w:bookmarkStart w:id="284" w:name="_Toc149135468"/>
      <w:r w:rsidRPr="00C53CD8">
        <w:rPr>
          <w:lang w:eastAsia="el-GR"/>
        </w:rPr>
        <w:t>Λειτουργίες</w:t>
      </w:r>
      <w:bookmarkEnd w:id="282"/>
      <w:bookmarkEnd w:id="283"/>
      <w:bookmarkEnd w:id="284"/>
    </w:p>
    <w:p w14:paraId="78E850A0" w14:textId="77777777" w:rsidR="00C53CD8" w:rsidRPr="00C53CD8" w:rsidRDefault="00C53CD8" w:rsidP="00BD34EF">
      <w:pPr>
        <w:rPr>
          <w:u w:val="single"/>
          <w:lang w:eastAsia="el-GR"/>
        </w:rPr>
      </w:pPr>
      <w:r w:rsidRPr="00C53CD8">
        <w:rPr>
          <w:u w:val="single"/>
          <w:lang w:eastAsia="el-GR"/>
        </w:rPr>
        <w:t>Ε</w:t>
      </w:r>
      <w:r w:rsidR="008A227F">
        <w:rPr>
          <w:u w:val="single"/>
          <w:lang w:eastAsia="el-GR"/>
        </w:rPr>
        <w:t>νδεικτικές προτάσεις</w:t>
      </w:r>
    </w:p>
    <w:p w14:paraId="036A08AF" w14:textId="77777777" w:rsidR="00C53CD8" w:rsidRPr="000A5495" w:rsidRDefault="00C53CD8" w:rsidP="00BD34EF">
      <w:pPr>
        <w:numPr>
          <w:ilvl w:val="0"/>
          <w:numId w:val="38"/>
        </w:numPr>
        <w:ind w:left="714" w:hanging="357"/>
        <w:contextualSpacing/>
        <w:rPr>
          <w:rFonts w:eastAsia="Times New Roman" w:cs="Times New Roman"/>
          <w:szCs w:val="20"/>
          <w:lang w:eastAsia="el-GR"/>
        </w:rPr>
      </w:pPr>
      <w:r w:rsidRPr="000A5495">
        <w:rPr>
          <w:rFonts w:eastAsia="Times New Roman" w:cs="Times New Roman"/>
          <w:szCs w:val="20"/>
          <w:lang w:eastAsia="el-GR"/>
        </w:rPr>
        <w:t>Πρόβλεψη νέων λειτουργιών για την άσκηση νέων αρμοδιοτήτων</w:t>
      </w:r>
    </w:p>
    <w:p w14:paraId="15DBCD1C" w14:textId="77777777" w:rsidR="00C53CD8" w:rsidRPr="000A5495" w:rsidRDefault="00C53CD8" w:rsidP="00BD34EF">
      <w:pPr>
        <w:numPr>
          <w:ilvl w:val="0"/>
          <w:numId w:val="38"/>
        </w:numPr>
        <w:ind w:left="714" w:hanging="357"/>
        <w:contextualSpacing/>
        <w:rPr>
          <w:rFonts w:eastAsia="Times New Roman" w:cs="Times New Roman"/>
          <w:szCs w:val="20"/>
          <w:lang w:eastAsia="el-GR"/>
        </w:rPr>
      </w:pPr>
      <w:r w:rsidRPr="000A5495">
        <w:rPr>
          <w:rFonts w:eastAsia="Times New Roman" w:cs="Times New Roman"/>
          <w:szCs w:val="20"/>
          <w:lang w:eastAsia="el-GR"/>
        </w:rPr>
        <w:t>Πρόβλεψη νέων λειτουργιών για την αντιμετώπιση των αναγκών της περιοχής του Δήμου</w:t>
      </w:r>
    </w:p>
    <w:p w14:paraId="2C58731B" w14:textId="77777777" w:rsidR="00C53CD8" w:rsidRPr="000A5495" w:rsidRDefault="00C53CD8" w:rsidP="00BD34EF">
      <w:pPr>
        <w:numPr>
          <w:ilvl w:val="0"/>
          <w:numId w:val="38"/>
        </w:numPr>
        <w:ind w:left="714" w:hanging="357"/>
        <w:contextualSpacing/>
        <w:rPr>
          <w:rFonts w:eastAsia="Times New Roman" w:cs="Times New Roman"/>
          <w:szCs w:val="20"/>
          <w:lang w:eastAsia="el-GR"/>
        </w:rPr>
      </w:pPr>
      <w:r w:rsidRPr="000A5495">
        <w:rPr>
          <w:rFonts w:eastAsia="Times New Roman" w:cs="Times New Roman"/>
          <w:szCs w:val="20"/>
          <w:lang w:eastAsia="el-GR"/>
        </w:rPr>
        <w:t>Βελτίωση της ποιότητας, της αποτελεσματικότητας και της αποδοτικότητας των υφιστάμενων λειτουργιών</w:t>
      </w:r>
    </w:p>
    <w:p w14:paraId="584494AB" w14:textId="77777777" w:rsidR="00C53CD8" w:rsidRPr="000A5495" w:rsidRDefault="00C53CD8" w:rsidP="00BD34EF">
      <w:pPr>
        <w:numPr>
          <w:ilvl w:val="0"/>
          <w:numId w:val="38"/>
        </w:numPr>
        <w:ind w:left="714" w:hanging="357"/>
        <w:contextualSpacing/>
        <w:rPr>
          <w:rFonts w:eastAsia="Times New Roman" w:cs="Times New Roman"/>
          <w:szCs w:val="20"/>
          <w:lang w:eastAsia="el-GR"/>
        </w:rPr>
      </w:pPr>
      <w:r w:rsidRPr="000A5495">
        <w:rPr>
          <w:rFonts w:eastAsia="Times New Roman" w:cs="Times New Roman"/>
          <w:szCs w:val="20"/>
          <w:lang w:eastAsia="el-GR"/>
        </w:rPr>
        <w:t>Συνέργειες μεταξύ των λειτουργιών του Δήμου για την συμπληρωματική παροχή υπηρεσιών στον πολίτη.</w:t>
      </w:r>
    </w:p>
    <w:p w14:paraId="5A08575C" w14:textId="77777777" w:rsidR="00C53CD8" w:rsidRPr="000A5495" w:rsidRDefault="004A73E8" w:rsidP="00BD34EF">
      <w:pPr>
        <w:numPr>
          <w:ilvl w:val="0"/>
          <w:numId w:val="38"/>
        </w:numPr>
        <w:ind w:left="714" w:hanging="357"/>
        <w:contextualSpacing/>
        <w:rPr>
          <w:rFonts w:eastAsia="Times New Roman" w:cs="Times New Roman"/>
          <w:szCs w:val="20"/>
          <w:lang w:eastAsia="el-GR"/>
        </w:rPr>
      </w:pPr>
      <w:r w:rsidRPr="000A5495">
        <w:rPr>
          <w:rFonts w:eastAsia="Times New Roman" w:cs="Times New Roman"/>
          <w:szCs w:val="20"/>
          <w:lang w:eastAsia="el-GR"/>
        </w:rPr>
        <w:t>Ανάπτυξη λειτουργιών</w:t>
      </w:r>
      <w:r w:rsidR="00C53CD8" w:rsidRPr="000A5495">
        <w:rPr>
          <w:rFonts w:eastAsia="Times New Roman" w:cs="Times New Roman"/>
          <w:szCs w:val="20"/>
          <w:lang w:eastAsia="el-GR"/>
        </w:rPr>
        <w:t xml:space="preserve">: </w:t>
      </w:r>
    </w:p>
    <w:p w14:paraId="0D0C4C33" w14:textId="77777777" w:rsidR="00C53CD8" w:rsidRPr="00C53CD8" w:rsidRDefault="00C53CD8" w:rsidP="00CE510C">
      <w:pPr>
        <w:numPr>
          <w:ilvl w:val="1"/>
          <w:numId w:val="53"/>
        </w:numPr>
        <w:ind w:left="1077" w:hanging="357"/>
        <w:contextualSpacing/>
        <w:rPr>
          <w:rFonts w:eastAsia="Times New Roman" w:cs="Times New Roman"/>
          <w:szCs w:val="20"/>
          <w:lang w:eastAsia="el-GR"/>
        </w:rPr>
      </w:pPr>
      <w:r w:rsidRPr="00C53CD8">
        <w:rPr>
          <w:rFonts w:eastAsia="Times New Roman" w:cs="Times New Roman"/>
          <w:szCs w:val="20"/>
          <w:lang w:eastAsia="el-GR"/>
        </w:rPr>
        <w:t>διαχείρισης αιτημάτων, προτάσεων και παραπόνων των πολιτών</w:t>
      </w:r>
    </w:p>
    <w:p w14:paraId="2BD409F5" w14:textId="77777777" w:rsidR="00C53CD8" w:rsidRPr="00C53CD8" w:rsidRDefault="00C53CD8" w:rsidP="00CE510C">
      <w:pPr>
        <w:numPr>
          <w:ilvl w:val="1"/>
          <w:numId w:val="53"/>
        </w:numPr>
        <w:ind w:left="1077" w:hanging="357"/>
        <w:contextualSpacing/>
        <w:rPr>
          <w:rFonts w:eastAsia="Times New Roman" w:cs="Times New Roman"/>
          <w:szCs w:val="20"/>
          <w:lang w:eastAsia="el-GR"/>
        </w:rPr>
      </w:pPr>
      <w:r w:rsidRPr="00C53CD8">
        <w:rPr>
          <w:rFonts w:eastAsia="Times New Roman" w:cs="Times New Roman"/>
          <w:szCs w:val="20"/>
          <w:lang w:eastAsia="el-GR"/>
        </w:rPr>
        <w:t xml:space="preserve">επικοινωνίας / πληροφόρησης πολιτών </w:t>
      </w:r>
    </w:p>
    <w:p w14:paraId="008ED626" w14:textId="77777777" w:rsidR="00C53CD8" w:rsidRPr="00C53CD8" w:rsidRDefault="00C53CD8" w:rsidP="00CE510C">
      <w:pPr>
        <w:numPr>
          <w:ilvl w:val="1"/>
          <w:numId w:val="53"/>
        </w:numPr>
        <w:ind w:left="1077" w:hanging="357"/>
        <w:contextualSpacing/>
        <w:rPr>
          <w:rFonts w:eastAsia="Times New Roman" w:cs="Times New Roman"/>
          <w:szCs w:val="20"/>
          <w:lang w:eastAsia="el-GR"/>
        </w:rPr>
      </w:pPr>
      <w:r w:rsidRPr="00C53CD8">
        <w:rPr>
          <w:rFonts w:eastAsia="Times New Roman" w:cs="Times New Roman"/>
          <w:szCs w:val="20"/>
          <w:lang w:eastAsia="el-GR"/>
        </w:rPr>
        <w:t xml:space="preserve">ανίχνευσης τοπικών αναγκών </w:t>
      </w:r>
    </w:p>
    <w:p w14:paraId="02BA10A1" w14:textId="77777777" w:rsidR="00C53CD8" w:rsidRPr="00C53CD8" w:rsidRDefault="00C53CD8" w:rsidP="00CE510C">
      <w:pPr>
        <w:numPr>
          <w:ilvl w:val="1"/>
          <w:numId w:val="53"/>
        </w:numPr>
        <w:ind w:left="1077" w:hanging="357"/>
        <w:contextualSpacing/>
        <w:rPr>
          <w:rFonts w:eastAsia="Times New Roman" w:cs="Times New Roman"/>
          <w:szCs w:val="20"/>
          <w:lang w:eastAsia="el-GR"/>
        </w:rPr>
      </w:pPr>
      <w:r w:rsidRPr="00C53CD8">
        <w:rPr>
          <w:rFonts w:eastAsia="Times New Roman" w:cs="Times New Roman"/>
          <w:szCs w:val="20"/>
          <w:lang w:eastAsia="el-GR"/>
        </w:rPr>
        <w:t>διαλόγου, διαβούλευσης και συμμετοχής</w:t>
      </w:r>
    </w:p>
    <w:p w14:paraId="371C9308" w14:textId="77777777" w:rsidR="00C53CD8" w:rsidRPr="00C53CD8" w:rsidRDefault="00C53CD8" w:rsidP="00CE510C">
      <w:pPr>
        <w:numPr>
          <w:ilvl w:val="1"/>
          <w:numId w:val="53"/>
        </w:numPr>
        <w:ind w:left="1077" w:hanging="357"/>
        <w:contextualSpacing/>
        <w:rPr>
          <w:rFonts w:eastAsia="Times New Roman" w:cs="Times New Roman"/>
          <w:szCs w:val="20"/>
          <w:lang w:eastAsia="el-GR"/>
        </w:rPr>
      </w:pPr>
      <w:r w:rsidRPr="00C53CD8">
        <w:rPr>
          <w:rFonts w:eastAsia="Times New Roman" w:cs="Times New Roman"/>
          <w:szCs w:val="20"/>
          <w:lang w:eastAsia="el-GR"/>
        </w:rPr>
        <w:t xml:space="preserve">εθελοντισμού </w:t>
      </w:r>
    </w:p>
    <w:p w14:paraId="5E417521" w14:textId="77777777" w:rsidR="00C53CD8" w:rsidRPr="00C53CD8" w:rsidRDefault="00C53CD8" w:rsidP="0057422F">
      <w:pPr>
        <w:pStyle w:val="EP4"/>
        <w:rPr>
          <w:lang w:eastAsia="el-GR"/>
        </w:rPr>
      </w:pPr>
      <w:bookmarkStart w:id="285" w:name="_Toc146926923"/>
      <w:bookmarkStart w:id="286" w:name="_Toc149131974"/>
      <w:bookmarkStart w:id="287" w:name="_Toc149135469"/>
      <w:r w:rsidRPr="00C53CD8">
        <w:rPr>
          <w:lang w:eastAsia="el-GR"/>
        </w:rPr>
        <w:t>Διαδικασίες</w:t>
      </w:r>
      <w:bookmarkEnd w:id="285"/>
      <w:bookmarkEnd w:id="286"/>
      <w:bookmarkEnd w:id="287"/>
      <w:r w:rsidRPr="00C53CD8">
        <w:rPr>
          <w:lang w:eastAsia="el-GR"/>
        </w:rPr>
        <w:t xml:space="preserve"> </w:t>
      </w:r>
    </w:p>
    <w:p w14:paraId="10374EB4" w14:textId="77777777" w:rsidR="00C53CD8" w:rsidRPr="00C53CD8" w:rsidRDefault="00C53CD8" w:rsidP="00C53CD8">
      <w:pPr>
        <w:rPr>
          <w:u w:val="single"/>
          <w:lang w:eastAsia="el-GR"/>
        </w:rPr>
      </w:pPr>
      <w:r w:rsidRPr="00C53CD8">
        <w:rPr>
          <w:u w:val="single"/>
          <w:lang w:eastAsia="el-GR"/>
        </w:rPr>
        <w:t>Ε</w:t>
      </w:r>
      <w:r w:rsidR="008A227F">
        <w:rPr>
          <w:u w:val="single"/>
          <w:lang w:eastAsia="el-GR"/>
        </w:rPr>
        <w:t>νδεικτικές προτάσεις</w:t>
      </w:r>
    </w:p>
    <w:p w14:paraId="34D30F75" w14:textId="77777777" w:rsidR="00C53CD8" w:rsidRPr="000A5495" w:rsidRDefault="00C53CD8" w:rsidP="00BE2382">
      <w:pPr>
        <w:numPr>
          <w:ilvl w:val="0"/>
          <w:numId w:val="38"/>
        </w:numPr>
        <w:ind w:left="714" w:hanging="357"/>
        <w:contextualSpacing/>
        <w:rPr>
          <w:rFonts w:eastAsia="Times New Roman" w:cs="Times New Roman"/>
          <w:szCs w:val="20"/>
          <w:lang w:eastAsia="el-GR"/>
        </w:rPr>
      </w:pPr>
      <w:r w:rsidRPr="000A5495">
        <w:rPr>
          <w:rFonts w:eastAsia="Times New Roman" w:cs="Times New Roman"/>
          <w:szCs w:val="20"/>
          <w:lang w:eastAsia="el-GR"/>
        </w:rPr>
        <w:t>Απλούστευση διαδικασιών μέσω της μείωσης των υπογραφών</w:t>
      </w:r>
    </w:p>
    <w:p w14:paraId="2004BA99" w14:textId="77777777" w:rsidR="00C53CD8" w:rsidRPr="000A5495" w:rsidRDefault="00C53CD8" w:rsidP="00BE2382">
      <w:pPr>
        <w:numPr>
          <w:ilvl w:val="0"/>
          <w:numId w:val="38"/>
        </w:numPr>
        <w:ind w:left="714" w:hanging="357"/>
        <w:contextualSpacing/>
        <w:rPr>
          <w:rFonts w:eastAsia="Times New Roman" w:cs="Times New Roman"/>
          <w:szCs w:val="20"/>
          <w:lang w:eastAsia="el-GR"/>
        </w:rPr>
      </w:pPr>
      <w:r w:rsidRPr="000A5495">
        <w:rPr>
          <w:rFonts w:eastAsia="Times New Roman" w:cs="Times New Roman"/>
          <w:szCs w:val="20"/>
          <w:lang w:eastAsia="el-GR"/>
        </w:rPr>
        <w:t>Ανάπτυξη υπηρεσιών μίας στάσης</w:t>
      </w:r>
    </w:p>
    <w:p w14:paraId="707730CF" w14:textId="77777777" w:rsidR="00C53CD8" w:rsidRPr="000A5495" w:rsidRDefault="00C53CD8" w:rsidP="00BE2382">
      <w:pPr>
        <w:numPr>
          <w:ilvl w:val="0"/>
          <w:numId w:val="38"/>
        </w:numPr>
        <w:ind w:left="714" w:hanging="357"/>
        <w:contextualSpacing/>
        <w:rPr>
          <w:rFonts w:eastAsia="Times New Roman" w:cs="Times New Roman"/>
          <w:szCs w:val="20"/>
          <w:lang w:eastAsia="el-GR"/>
        </w:rPr>
      </w:pPr>
      <w:r w:rsidRPr="000A5495">
        <w:rPr>
          <w:rFonts w:eastAsia="Times New Roman" w:cs="Times New Roman"/>
          <w:szCs w:val="20"/>
          <w:lang w:eastAsia="el-GR"/>
        </w:rPr>
        <w:t>Ένταξη τεχνολογικών καινοτομιών και μεθόδων που περιορίζουν δραστικά τη γραφειοκρατία, όπως είναι η χρήση της ψηφιακής υπογραφής, η τεχνολογική υποστήριξη των διαδικασιών και η ψηφιοποίηση – προτυποποίηση των εντύπων.</w:t>
      </w:r>
    </w:p>
    <w:p w14:paraId="27985C01" w14:textId="77777777" w:rsidR="00C53CD8" w:rsidRPr="000A5495" w:rsidRDefault="00C53CD8" w:rsidP="00BE2382">
      <w:pPr>
        <w:numPr>
          <w:ilvl w:val="0"/>
          <w:numId w:val="38"/>
        </w:numPr>
        <w:ind w:left="714" w:hanging="357"/>
        <w:contextualSpacing/>
        <w:rPr>
          <w:rFonts w:eastAsia="Times New Roman" w:cs="Times New Roman"/>
          <w:szCs w:val="20"/>
          <w:lang w:eastAsia="el-GR"/>
        </w:rPr>
      </w:pPr>
      <w:r w:rsidRPr="000A5495">
        <w:rPr>
          <w:rFonts w:eastAsia="Times New Roman" w:cs="Times New Roman"/>
          <w:szCs w:val="20"/>
          <w:lang w:eastAsia="el-GR"/>
        </w:rPr>
        <w:t xml:space="preserve">Αξιοποίηση νέων πληροφοριακών συστημάτων </w:t>
      </w:r>
    </w:p>
    <w:p w14:paraId="1B0E4DEF" w14:textId="77777777" w:rsidR="00C53CD8" w:rsidRPr="000A5495" w:rsidRDefault="00C53CD8" w:rsidP="00BE2382">
      <w:pPr>
        <w:numPr>
          <w:ilvl w:val="0"/>
          <w:numId w:val="38"/>
        </w:numPr>
        <w:ind w:left="714" w:hanging="357"/>
        <w:contextualSpacing/>
        <w:rPr>
          <w:rFonts w:eastAsia="Times New Roman" w:cs="Times New Roman"/>
          <w:szCs w:val="20"/>
          <w:lang w:eastAsia="el-GR"/>
        </w:rPr>
      </w:pPr>
      <w:r w:rsidRPr="000A5495">
        <w:rPr>
          <w:rFonts w:eastAsia="Times New Roman" w:cs="Times New Roman"/>
          <w:szCs w:val="20"/>
          <w:lang w:eastAsia="el-GR"/>
        </w:rPr>
        <w:t>Εφαρμογή συστημάτων διαχειριστικής επάρκειας και ποιότητας</w:t>
      </w:r>
    </w:p>
    <w:p w14:paraId="0ED08CD0" w14:textId="77777777" w:rsidR="00C53CD8" w:rsidRPr="00C53CD8" w:rsidRDefault="00C53CD8" w:rsidP="0057422F">
      <w:pPr>
        <w:pStyle w:val="EP4"/>
        <w:rPr>
          <w:lang w:eastAsia="el-GR"/>
        </w:rPr>
      </w:pPr>
      <w:bookmarkStart w:id="288" w:name="_Toc146926924"/>
      <w:bookmarkStart w:id="289" w:name="_Toc149131975"/>
      <w:bookmarkStart w:id="290" w:name="_Toc149135470"/>
      <w:r w:rsidRPr="00C53CD8">
        <w:rPr>
          <w:lang w:eastAsia="el-GR"/>
        </w:rPr>
        <w:t>Οργανόγραμμα  – Θέσεις εργασίας</w:t>
      </w:r>
      <w:bookmarkEnd w:id="288"/>
      <w:bookmarkEnd w:id="289"/>
      <w:bookmarkEnd w:id="290"/>
      <w:r w:rsidRPr="00C53CD8">
        <w:rPr>
          <w:lang w:eastAsia="el-GR"/>
        </w:rPr>
        <w:t xml:space="preserve"> </w:t>
      </w:r>
    </w:p>
    <w:p w14:paraId="71B6C9DF" w14:textId="77777777" w:rsidR="00C53CD8" w:rsidRPr="00C53CD8" w:rsidRDefault="00C53CD8" w:rsidP="00C53CD8">
      <w:pPr>
        <w:rPr>
          <w:u w:val="single"/>
          <w:lang w:eastAsia="el-GR"/>
        </w:rPr>
      </w:pPr>
      <w:bookmarkStart w:id="291" w:name="_Hlk146913622"/>
      <w:r w:rsidRPr="00C53CD8">
        <w:rPr>
          <w:u w:val="single"/>
          <w:lang w:eastAsia="el-GR"/>
        </w:rPr>
        <w:t xml:space="preserve">Ενδεικτικές προτάσεις </w:t>
      </w:r>
    </w:p>
    <w:p w14:paraId="0C6B66B4" w14:textId="77777777" w:rsidR="00C53CD8" w:rsidRPr="000A5495" w:rsidRDefault="00C53CD8" w:rsidP="00BE2382">
      <w:pPr>
        <w:numPr>
          <w:ilvl w:val="0"/>
          <w:numId w:val="38"/>
        </w:numPr>
        <w:ind w:left="714" w:hanging="357"/>
        <w:contextualSpacing/>
        <w:rPr>
          <w:rFonts w:eastAsia="Times New Roman" w:cs="Times New Roman"/>
          <w:szCs w:val="20"/>
          <w:lang w:eastAsia="el-GR"/>
        </w:rPr>
      </w:pPr>
      <w:r w:rsidRPr="000A5495">
        <w:rPr>
          <w:rFonts w:eastAsia="Times New Roman" w:cs="Times New Roman"/>
          <w:szCs w:val="20"/>
          <w:lang w:eastAsia="el-GR"/>
        </w:rPr>
        <w:t xml:space="preserve">Ενοποίηση οργανικών μονάδων </w:t>
      </w:r>
    </w:p>
    <w:p w14:paraId="0F4FB014" w14:textId="77777777" w:rsidR="00C53CD8" w:rsidRPr="000A5495" w:rsidRDefault="00C53CD8" w:rsidP="00BE2382">
      <w:pPr>
        <w:numPr>
          <w:ilvl w:val="0"/>
          <w:numId w:val="38"/>
        </w:numPr>
        <w:ind w:left="714" w:hanging="357"/>
        <w:contextualSpacing/>
        <w:rPr>
          <w:rFonts w:eastAsia="Times New Roman" w:cs="Times New Roman"/>
          <w:szCs w:val="20"/>
          <w:lang w:eastAsia="el-GR"/>
        </w:rPr>
      </w:pPr>
      <w:r w:rsidRPr="000A5495">
        <w:rPr>
          <w:rFonts w:eastAsia="Times New Roman" w:cs="Times New Roman"/>
          <w:szCs w:val="20"/>
          <w:lang w:eastAsia="el-GR"/>
        </w:rPr>
        <w:t>Χωρική αποκέντρωση των υπηρεσιών</w:t>
      </w:r>
    </w:p>
    <w:p w14:paraId="7F22BAF1" w14:textId="77777777" w:rsidR="00C53CD8" w:rsidRPr="000A5495" w:rsidRDefault="00C53CD8" w:rsidP="00BE2382">
      <w:pPr>
        <w:numPr>
          <w:ilvl w:val="0"/>
          <w:numId w:val="38"/>
        </w:numPr>
        <w:ind w:left="714" w:hanging="357"/>
        <w:contextualSpacing/>
        <w:rPr>
          <w:rFonts w:eastAsia="Times New Roman" w:cs="Times New Roman"/>
          <w:szCs w:val="20"/>
          <w:lang w:eastAsia="el-GR"/>
        </w:rPr>
      </w:pPr>
      <w:r w:rsidRPr="000A5495">
        <w:rPr>
          <w:rFonts w:eastAsia="Times New Roman" w:cs="Times New Roman"/>
          <w:szCs w:val="20"/>
          <w:lang w:eastAsia="el-GR"/>
        </w:rPr>
        <w:t>Προώθηση μέτρων οριζόντιας επικοινωνίας μεταξύ των οργανικών μονάδων</w:t>
      </w:r>
    </w:p>
    <w:p w14:paraId="726A9AEC" w14:textId="77777777" w:rsidR="00C53CD8" w:rsidRPr="000A5495" w:rsidRDefault="00C53CD8" w:rsidP="00BE2382">
      <w:pPr>
        <w:numPr>
          <w:ilvl w:val="0"/>
          <w:numId w:val="38"/>
        </w:numPr>
        <w:ind w:left="714" w:hanging="357"/>
        <w:contextualSpacing/>
        <w:rPr>
          <w:rFonts w:eastAsia="Times New Roman" w:cs="Times New Roman"/>
          <w:szCs w:val="20"/>
          <w:lang w:eastAsia="el-GR"/>
        </w:rPr>
      </w:pPr>
      <w:r w:rsidRPr="000A5495">
        <w:rPr>
          <w:rFonts w:eastAsia="Times New Roman" w:cs="Times New Roman"/>
          <w:szCs w:val="20"/>
          <w:lang w:eastAsia="el-GR"/>
        </w:rPr>
        <w:t>Βελτιώσεις στα περιγράμματα των θέσεων εργασίας</w:t>
      </w:r>
    </w:p>
    <w:p w14:paraId="7EC634CF" w14:textId="77777777" w:rsidR="00C53CD8" w:rsidRPr="00C53CD8" w:rsidRDefault="00C53CD8" w:rsidP="0057422F">
      <w:pPr>
        <w:pStyle w:val="EP4"/>
        <w:rPr>
          <w:lang w:eastAsia="el-GR"/>
        </w:rPr>
      </w:pPr>
      <w:bookmarkStart w:id="292" w:name="_Toc146926925"/>
      <w:bookmarkStart w:id="293" w:name="_Toc149131976"/>
      <w:bookmarkStart w:id="294" w:name="_Toc149135471"/>
      <w:bookmarkEnd w:id="291"/>
      <w:r w:rsidRPr="00C53CD8">
        <w:rPr>
          <w:lang w:eastAsia="el-GR"/>
        </w:rPr>
        <w:t>Όργανα διοίκησης</w:t>
      </w:r>
      <w:bookmarkEnd w:id="292"/>
      <w:bookmarkEnd w:id="293"/>
      <w:bookmarkEnd w:id="294"/>
    </w:p>
    <w:p w14:paraId="14E4EAC1" w14:textId="77777777" w:rsidR="00C53CD8" w:rsidRPr="00C53CD8" w:rsidRDefault="00C53CD8" w:rsidP="00C53CD8">
      <w:pPr>
        <w:rPr>
          <w:u w:val="single"/>
          <w:lang w:eastAsia="el-GR"/>
        </w:rPr>
      </w:pPr>
      <w:r w:rsidRPr="00C53CD8">
        <w:rPr>
          <w:u w:val="single"/>
          <w:lang w:eastAsia="el-GR"/>
        </w:rPr>
        <w:t xml:space="preserve">Ενδεικτικές προτάσεις </w:t>
      </w:r>
    </w:p>
    <w:p w14:paraId="2D0EA3D7" w14:textId="77777777" w:rsidR="00C53CD8" w:rsidRPr="000A5495" w:rsidRDefault="00C53CD8" w:rsidP="00BE2382">
      <w:pPr>
        <w:numPr>
          <w:ilvl w:val="0"/>
          <w:numId w:val="38"/>
        </w:numPr>
        <w:ind w:left="714" w:hanging="357"/>
        <w:contextualSpacing/>
        <w:rPr>
          <w:rFonts w:eastAsia="Times New Roman" w:cs="Times New Roman"/>
          <w:szCs w:val="20"/>
          <w:lang w:eastAsia="el-GR"/>
        </w:rPr>
      </w:pPr>
      <w:r w:rsidRPr="000A5495">
        <w:rPr>
          <w:rFonts w:eastAsia="Times New Roman" w:cs="Times New Roman"/>
          <w:szCs w:val="20"/>
          <w:lang w:eastAsia="el-GR"/>
        </w:rPr>
        <w:lastRenderedPageBreak/>
        <w:t>Τεκμηρίωση δεδομένων για την υποστήριξη της λήψης των αποφάσεων των αιρετών οργάνων</w:t>
      </w:r>
    </w:p>
    <w:p w14:paraId="25B02BA6" w14:textId="77777777" w:rsidR="00C53CD8" w:rsidRPr="000A5495" w:rsidRDefault="00C53CD8" w:rsidP="00BE2382">
      <w:pPr>
        <w:numPr>
          <w:ilvl w:val="0"/>
          <w:numId w:val="38"/>
        </w:numPr>
        <w:ind w:left="714" w:hanging="357"/>
        <w:contextualSpacing/>
        <w:rPr>
          <w:rFonts w:eastAsia="Times New Roman" w:cs="Times New Roman"/>
          <w:szCs w:val="20"/>
          <w:lang w:eastAsia="el-GR"/>
        </w:rPr>
      </w:pPr>
      <w:r w:rsidRPr="000A5495">
        <w:rPr>
          <w:rFonts w:eastAsia="Times New Roman" w:cs="Times New Roman"/>
          <w:szCs w:val="20"/>
          <w:lang w:eastAsia="el-GR"/>
        </w:rPr>
        <w:t>Ανάπτυξη πληροφοριακών συστημάτων διοίκησης</w:t>
      </w:r>
    </w:p>
    <w:p w14:paraId="72875026" w14:textId="77777777" w:rsidR="00C53CD8" w:rsidRPr="00C53CD8" w:rsidRDefault="00C53CD8" w:rsidP="0057422F">
      <w:pPr>
        <w:pStyle w:val="EP4"/>
        <w:rPr>
          <w:lang w:eastAsia="el-GR"/>
        </w:rPr>
      </w:pPr>
      <w:bookmarkStart w:id="295" w:name="_Toc146926926"/>
      <w:bookmarkStart w:id="296" w:name="_Toc149131977"/>
      <w:bookmarkStart w:id="297" w:name="_Toc149135472"/>
      <w:r w:rsidRPr="00C53CD8">
        <w:rPr>
          <w:lang w:eastAsia="el-GR"/>
        </w:rPr>
        <w:t>Σχεδιασμός, Προγραμματισμός</w:t>
      </w:r>
      <w:r w:rsidR="00D43BAB">
        <w:rPr>
          <w:lang w:eastAsia="el-GR"/>
        </w:rPr>
        <w:t xml:space="preserve">, </w:t>
      </w:r>
      <w:r w:rsidRPr="00C53CD8">
        <w:rPr>
          <w:lang w:eastAsia="el-GR"/>
        </w:rPr>
        <w:t xml:space="preserve">Παρακολούθηση </w:t>
      </w:r>
      <w:r w:rsidR="00D43BAB">
        <w:rPr>
          <w:lang w:eastAsia="el-GR"/>
        </w:rPr>
        <w:t>και</w:t>
      </w:r>
      <w:r w:rsidRPr="00C53CD8">
        <w:rPr>
          <w:lang w:eastAsia="el-GR"/>
        </w:rPr>
        <w:t xml:space="preserve"> Αξιολόγηση</w:t>
      </w:r>
      <w:bookmarkEnd w:id="295"/>
      <w:bookmarkEnd w:id="296"/>
      <w:bookmarkEnd w:id="297"/>
      <w:r w:rsidRPr="00C53CD8">
        <w:rPr>
          <w:lang w:eastAsia="el-GR"/>
        </w:rPr>
        <w:t xml:space="preserve"> </w:t>
      </w:r>
    </w:p>
    <w:p w14:paraId="4C1AC1A2" w14:textId="77777777" w:rsidR="00C53CD8" w:rsidRPr="00C53CD8" w:rsidRDefault="00C53CD8" w:rsidP="00C53CD8">
      <w:pPr>
        <w:rPr>
          <w:u w:val="single"/>
          <w:lang w:eastAsia="el-GR"/>
        </w:rPr>
      </w:pPr>
      <w:r w:rsidRPr="00C53CD8">
        <w:rPr>
          <w:u w:val="single"/>
          <w:lang w:eastAsia="el-GR"/>
        </w:rPr>
        <w:t xml:space="preserve">Ενδεικτικές προτάσεις </w:t>
      </w:r>
    </w:p>
    <w:p w14:paraId="39833932" w14:textId="77777777" w:rsidR="00C53CD8" w:rsidRPr="000A5495" w:rsidRDefault="00C53CD8" w:rsidP="00BE2382">
      <w:pPr>
        <w:numPr>
          <w:ilvl w:val="0"/>
          <w:numId w:val="38"/>
        </w:numPr>
        <w:ind w:left="714" w:hanging="357"/>
        <w:contextualSpacing/>
        <w:rPr>
          <w:rFonts w:eastAsia="Times New Roman" w:cs="Times New Roman"/>
          <w:szCs w:val="20"/>
          <w:lang w:eastAsia="el-GR"/>
        </w:rPr>
      </w:pPr>
      <w:r w:rsidRPr="000A5495">
        <w:rPr>
          <w:rFonts w:eastAsia="Times New Roman" w:cs="Times New Roman"/>
          <w:szCs w:val="20"/>
          <w:lang w:eastAsia="el-GR"/>
        </w:rPr>
        <w:t>Εφαρμογή συστήματος διοίκησης με στόχους</w:t>
      </w:r>
    </w:p>
    <w:p w14:paraId="7A3608BB" w14:textId="77777777" w:rsidR="00C53CD8" w:rsidRPr="000A5495" w:rsidRDefault="00C53CD8" w:rsidP="00BE2382">
      <w:pPr>
        <w:numPr>
          <w:ilvl w:val="0"/>
          <w:numId w:val="38"/>
        </w:numPr>
        <w:ind w:left="714" w:hanging="357"/>
        <w:contextualSpacing/>
        <w:rPr>
          <w:rFonts w:eastAsia="Times New Roman" w:cs="Times New Roman"/>
          <w:szCs w:val="20"/>
          <w:lang w:eastAsia="el-GR"/>
        </w:rPr>
      </w:pPr>
      <w:r w:rsidRPr="000A5495">
        <w:rPr>
          <w:rFonts w:eastAsia="Times New Roman" w:cs="Times New Roman"/>
          <w:szCs w:val="20"/>
          <w:lang w:eastAsia="el-GR"/>
        </w:rPr>
        <w:t>Αξιοποίηση δεικτών επιδόσεων</w:t>
      </w:r>
    </w:p>
    <w:p w14:paraId="05F9D869" w14:textId="77777777" w:rsidR="00C53CD8" w:rsidRPr="000A5495" w:rsidRDefault="00C53CD8" w:rsidP="00BE2382">
      <w:pPr>
        <w:numPr>
          <w:ilvl w:val="0"/>
          <w:numId w:val="38"/>
        </w:numPr>
        <w:ind w:left="714" w:hanging="357"/>
        <w:contextualSpacing/>
        <w:rPr>
          <w:rFonts w:eastAsia="Times New Roman" w:cs="Times New Roman"/>
          <w:szCs w:val="20"/>
          <w:lang w:eastAsia="el-GR"/>
        </w:rPr>
      </w:pPr>
      <w:r w:rsidRPr="000A5495">
        <w:rPr>
          <w:rFonts w:eastAsia="Times New Roman" w:cs="Times New Roman"/>
          <w:szCs w:val="20"/>
          <w:lang w:eastAsia="el-GR"/>
        </w:rPr>
        <w:t>Εφαρμογή συστήματος εσωτερικού ελέγχου</w:t>
      </w:r>
    </w:p>
    <w:p w14:paraId="5CEFEBF7" w14:textId="77777777" w:rsidR="00C53CD8" w:rsidRPr="00C53CD8" w:rsidRDefault="00C53CD8" w:rsidP="0057422F">
      <w:pPr>
        <w:pStyle w:val="EP4"/>
        <w:rPr>
          <w:lang w:eastAsia="el-GR"/>
        </w:rPr>
      </w:pPr>
      <w:bookmarkStart w:id="298" w:name="_Toc146926927"/>
      <w:bookmarkStart w:id="299" w:name="_Toc149131978"/>
      <w:bookmarkStart w:id="300" w:name="_Toc149135473"/>
      <w:r w:rsidRPr="00C53CD8">
        <w:rPr>
          <w:lang w:eastAsia="el-GR"/>
        </w:rPr>
        <w:t>Ανθρώπινοι πόροι</w:t>
      </w:r>
      <w:bookmarkEnd w:id="298"/>
      <w:bookmarkEnd w:id="299"/>
      <w:bookmarkEnd w:id="300"/>
      <w:r w:rsidRPr="00C53CD8">
        <w:rPr>
          <w:lang w:eastAsia="el-GR"/>
        </w:rPr>
        <w:t xml:space="preserve"> </w:t>
      </w:r>
    </w:p>
    <w:p w14:paraId="7B3C48EE" w14:textId="77777777" w:rsidR="00C53CD8" w:rsidRPr="00C53CD8" w:rsidRDefault="00C53CD8" w:rsidP="00C53CD8">
      <w:pPr>
        <w:rPr>
          <w:u w:val="single"/>
          <w:lang w:eastAsia="el-GR"/>
        </w:rPr>
      </w:pPr>
      <w:r w:rsidRPr="00C53CD8">
        <w:rPr>
          <w:u w:val="single"/>
          <w:lang w:eastAsia="el-GR"/>
        </w:rPr>
        <w:t xml:space="preserve">Ενδεικτικές προτάσεις </w:t>
      </w:r>
    </w:p>
    <w:p w14:paraId="52C6C95F" w14:textId="77777777" w:rsidR="00C53CD8" w:rsidRPr="000A5495" w:rsidRDefault="00C53CD8" w:rsidP="00BE2382">
      <w:pPr>
        <w:numPr>
          <w:ilvl w:val="0"/>
          <w:numId w:val="38"/>
        </w:numPr>
        <w:ind w:left="714" w:hanging="357"/>
        <w:contextualSpacing/>
        <w:rPr>
          <w:rFonts w:eastAsia="Times New Roman" w:cs="Times New Roman"/>
          <w:szCs w:val="20"/>
          <w:lang w:eastAsia="el-GR"/>
        </w:rPr>
      </w:pPr>
      <w:r w:rsidRPr="000A5495">
        <w:rPr>
          <w:rFonts w:eastAsia="Times New Roman" w:cs="Times New Roman"/>
          <w:szCs w:val="20"/>
          <w:lang w:eastAsia="el-GR"/>
        </w:rPr>
        <w:t>Ανάγκες προσωπικού ανά οργανική μονάδα και ειδικότητα</w:t>
      </w:r>
    </w:p>
    <w:p w14:paraId="2F28258B" w14:textId="77777777" w:rsidR="00C53CD8" w:rsidRPr="000A5495" w:rsidRDefault="00C53CD8" w:rsidP="00BE2382">
      <w:pPr>
        <w:numPr>
          <w:ilvl w:val="0"/>
          <w:numId w:val="38"/>
        </w:numPr>
        <w:ind w:left="714" w:hanging="357"/>
        <w:contextualSpacing/>
        <w:rPr>
          <w:rFonts w:eastAsia="Times New Roman" w:cs="Times New Roman"/>
          <w:szCs w:val="20"/>
          <w:lang w:eastAsia="el-GR"/>
        </w:rPr>
      </w:pPr>
      <w:r w:rsidRPr="000A5495">
        <w:rPr>
          <w:rFonts w:eastAsia="Times New Roman" w:cs="Times New Roman"/>
          <w:szCs w:val="20"/>
          <w:lang w:eastAsia="el-GR"/>
        </w:rPr>
        <w:t>Σχέδιο κάλυψης των αναγκών μέσω προσλήψεων ή μέσω της κινητικότητας ή μέσω εσωτερικών μετακινήσεων</w:t>
      </w:r>
    </w:p>
    <w:p w14:paraId="32350BC8" w14:textId="77777777" w:rsidR="00C53CD8" w:rsidRPr="000A5495" w:rsidRDefault="00C53CD8" w:rsidP="00BE2382">
      <w:pPr>
        <w:numPr>
          <w:ilvl w:val="0"/>
          <w:numId w:val="38"/>
        </w:numPr>
        <w:ind w:left="714" w:hanging="357"/>
        <w:contextualSpacing/>
        <w:rPr>
          <w:rFonts w:eastAsia="Times New Roman" w:cs="Times New Roman"/>
          <w:szCs w:val="20"/>
          <w:lang w:eastAsia="el-GR"/>
        </w:rPr>
      </w:pPr>
      <w:r w:rsidRPr="000A5495">
        <w:rPr>
          <w:rFonts w:eastAsia="Times New Roman" w:cs="Times New Roman"/>
          <w:szCs w:val="20"/>
          <w:lang w:eastAsia="el-GR"/>
        </w:rPr>
        <w:t>Προτάσεις καλ</w:t>
      </w:r>
      <w:r w:rsidR="000A5495" w:rsidRPr="000A5495">
        <w:rPr>
          <w:rFonts w:eastAsia="Times New Roman" w:cs="Times New Roman"/>
          <w:szCs w:val="20"/>
          <w:lang w:eastAsia="el-GR"/>
        </w:rPr>
        <w:t>ύ</w:t>
      </w:r>
      <w:r w:rsidRPr="000A5495">
        <w:rPr>
          <w:rFonts w:eastAsia="Times New Roman" w:cs="Times New Roman"/>
          <w:szCs w:val="20"/>
          <w:lang w:eastAsia="el-GR"/>
        </w:rPr>
        <w:t xml:space="preserve">τερης αξιοποίησης του υπάρχοντος ανθρώπινου δυναμικού </w:t>
      </w:r>
    </w:p>
    <w:p w14:paraId="3811B9AB" w14:textId="77777777" w:rsidR="00C53CD8" w:rsidRPr="000A5495" w:rsidRDefault="00C53CD8" w:rsidP="00BE2382">
      <w:pPr>
        <w:numPr>
          <w:ilvl w:val="0"/>
          <w:numId w:val="38"/>
        </w:numPr>
        <w:ind w:left="714" w:hanging="357"/>
        <w:contextualSpacing/>
        <w:rPr>
          <w:rFonts w:eastAsia="Times New Roman" w:cs="Times New Roman"/>
          <w:szCs w:val="20"/>
          <w:lang w:eastAsia="el-GR"/>
        </w:rPr>
      </w:pPr>
      <w:r w:rsidRPr="000A5495">
        <w:rPr>
          <w:rFonts w:eastAsia="Times New Roman" w:cs="Times New Roman"/>
          <w:szCs w:val="20"/>
          <w:lang w:eastAsia="el-GR"/>
        </w:rPr>
        <w:t>Εκπαίδευση και ανάπτυξη του προσωπικού, ώστε να μπορεί να ανταπεξέλθει στις σύγχρονες υπηρεσιακές ανάγκες.</w:t>
      </w:r>
    </w:p>
    <w:p w14:paraId="1B0CAFF0" w14:textId="77777777" w:rsidR="00C53CD8" w:rsidRPr="00C53CD8" w:rsidRDefault="00C53CD8" w:rsidP="0057422F">
      <w:pPr>
        <w:pStyle w:val="EP4"/>
        <w:rPr>
          <w:lang w:eastAsia="el-GR"/>
        </w:rPr>
      </w:pPr>
      <w:bookmarkStart w:id="301" w:name="_Toc146926928"/>
      <w:bookmarkStart w:id="302" w:name="_Toc149131979"/>
      <w:bookmarkStart w:id="303" w:name="_Toc149135474"/>
      <w:r w:rsidRPr="00C53CD8">
        <w:rPr>
          <w:lang w:eastAsia="el-GR"/>
        </w:rPr>
        <w:t>Πληροφοριακά συστήματα και Υποδομές ΤΠΕ</w:t>
      </w:r>
      <w:bookmarkEnd w:id="301"/>
      <w:bookmarkEnd w:id="302"/>
      <w:bookmarkEnd w:id="303"/>
    </w:p>
    <w:p w14:paraId="50C6435B" w14:textId="77777777" w:rsidR="00C53CD8" w:rsidRPr="00C53CD8" w:rsidRDefault="00C53CD8" w:rsidP="00C53CD8">
      <w:pPr>
        <w:rPr>
          <w:u w:val="single"/>
          <w:lang w:eastAsia="el-GR"/>
        </w:rPr>
      </w:pPr>
      <w:r w:rsidRPr="00C53CD8">
        <w:rPr>
          <w:u w:val="single"/>
          <w:lang w:eastAsia="el-GR"/>
        </w:rPr>
        <w:t xml:space="preserve">Ενδεικτικές προτάσεις </w:t>
      </w:r>
    </w:p>
    <w:p w14:paraId="6112EA99" w14:textId="77777777" w:rsidR="00C53CD8" w:rsidRPr="000A5495" w:rsidRDefault="00C53CD8" w:rsidP="00BE2382">
      <w:pPr>
        <w:numPr>
          <w:ilvl w:val="0"/>
          <w:numId w:val="38"/>
        </w:numPr>
        <w:ind w:left="714" w:hanging="357"/>
        <w:contextualSpacing/>
        <w:rPr>
          <w:rFonts w:eastAsia="Times New Roman" w:cs="Times New Roman"/>
          <w:szCs w:val="20"/>
          <w:lang w:eastAsia="el-GR"/>
        </w:rPr>
      </w:pPr>
      <w:r w:rsidRPr="000A5495">
        <w:rPr>
          <w:rFonts w:eastAsia="Times New Roman" w:cs="Times New Roman"/>
          <w:szCs w:val="20"/>
          <w:lang w:eastAsia="el-GR"/>
        </w:rPr>
        <w:t>Προώθηση της διαλειτουργικότητας των χρησιμοποιούμενων πληροφοριακών συστημάτων και εφαρμογών</w:t>
      </w:r>
    </w:p>
    <w:p w14:paraId="2DBEE90B" w14:textId="77777777" w:rsidR="00C53CD8" w:rsidRPr="000A5495" w:rsidRDefault="00C53CD8" w:rsidP="00BE2382">
      <w:pPr>
        <w:numPr>
          <w:ilvl w:val="0"/>
          <w:numId w:val="38"/>
        </w:numPr>
        <w:ind w:left="714" w:hanging="357"/>
        <w:contextualSpacing/>
        <w:rPr>
          <w:rFonts w:eastAsia="Times New Roman" w:cs="Times New Roman"/>
          <w:szCs w:val="20"/>
          <w:lang w:eastAsia="el-GR"/>
        </w:rPr>
      </w:pPr>
      <w:r w:rsidRPr="000A5495">
        <w:rPr>
          <w:rFonts w:eastAsia="Times New Roman" w:cs="Times New Roman"/>
          <w:szCs w:val="20"/>
          <w:lang w:eastAsia="el-GR"/>
        </w:rPr>
        <w:t>Προώθηση της ολοκληρωμένης παροχής ψηφιακών υπηρεσιών προς τους πολίτες και τις επιχειρήσεις</w:t>
      </w:r>
    </w:p>
    <w:p w14:paraId="0FFF0F55" w14:textId="77777777" w:rsidR="00C53CD8" w:rsidRPr="00C53CD8" w:rsidRDefault="00C53CD8" w:rsidP="0057422F">
      <w:pPr>
        <w:pStyle w:val="EP4"/>
        <w:rPr>
          <w:lang w:eastAsia="el-GR"/>
        </w:rPr>
      </w:pPr>
      <w:bookmarkStart w:id="304" w:name="_Toc146926929"/>
      <w:bookmarkStart w:id="305" w:name="_Toc149131980"/>
      <w:bookmarkStart w:id="306" w:name="_Toc149135475"/>
      <w:r w:rsidRPr="00C53CD8">
        <w:rPr>
          <w:lang w:eastAsia="el-GR"/>
        </w:rPr>
        <w:t>Κτίρια και υλικοτεχνική υποδομή</w:t>
      </w:r>
      <w:bookmarkEnd w:id="304"/>
      <w:bookmarkEnd w:id="305"/>
      <w:bookmarkEnd w:id="306"/>
    </w:p>
    <w:p w14:paraId="46FBFC88" w14:textId="77777777" w:rsidR="00C53CD8" w:rsidRPr="00C53CD8" w:rsidRDefault="00C53CD8" w:rsidP="00C53CD8">
      <w:pPr>
        <w:rPr>
          <w:u w:val="single"/>
          <w:lang w:eastAsia="el-GR"/>
        </w:rPr>
      </w:pPr>
      <w:r w:rsidRPr="00C53CD8">
        <w:rPr>
          <w:u w:val="single"/>
          <w:lang w:eastAsia="el-GR"/>
        </w:rPr>
        <w:t xml:space="preserve">Ενδεικτικές προτάσεις </w:t>
      </w:r>
    </w:p>
    <w:p w14:paraId="4C13C047" w14:textId="77777777" w:rsidR="00C53CD8" w:rsidRPr="000A5495" w:rsidRDefault="00C53CD8" w:rsidP="00BE2382">
      <w:pPr>
        <w:numPr>
          <w:ilvl w:val="0"/>
          <w:numId w:val="38"/>
        </w:numPr>
        <w:ind w:left="714" w:hanging="357"/>
        <w:contextualSpacing/>
        <w:rPr>
          <w:rFonts w:eastAsia="Times New Roman" w:cs="Times New Roman"/>
          <w:szCs w:val="20"/>
          <w:lang w:eastAsia="el-GR"/>
        </w:rPr>
      </w:pPr>
      <w:r w:rsidRPr="000A5495">
        <w:rPr>
          <w:rFonts w:eastAsia="Times New Roman" w:cs="Times New Roman"/>
          <w:szCs w:val="20"/>
          <w:lang w:eastAsia="el-GR"/>
        </w:rPr>
        <w:t>Επαναχωροθέτηση των οργανικών μονάδων, η οποία θα συμβάλει στη βελτίωση της προσβασιμότητας τους από τους πολίτες και τις επιχειρήσεις</w:t>
      </w:r>
    </w:p>
    <w:p w14:paraId="2CC43996" w14:textId="77777777" w:rsidR="00C53CD8" w:rsidRPr="000A5495" w:rsidRDefault="00C53CD8" w:rsidP="00BE2382">
      <w:pPr>
        <w:numPr>
          <w:ilvl w:val="0"/>
          <w:numId w:val="38"/>
        </w:numPr>
        <w:ind w:left="714" w:hanging="357"/>
        <w:contextualSpacing/>
        <w:rPr>
          <w:rFonts w:eastAsia="Times New Roman" w:cs="Times New Roman"/>
          <w:szCs w:val="20"/>
          <w:lang w:eastAsia="el-GR"/>
        </w:rPr>
      </w:pPr>
      <w:r w:rsidRPr="000A5495">
        <w:rPr>
          <w:rFonts w:eastAsia="Times New Roman" w:cs="Times New Roman"/>
          <w:szCs w:val="20"/>
          <w:lang w:eastAsia="el-GR"/>
        </w:rPr>
        <w:t>Πρόγραμμα σταδιακής αντικατάστασης εξοπλισμού παρωχημένης τεχνολογίας</w:t>
      </w:r>
    </w:p>
    <w:p w14:paraId="7EE20881" w14:textId="77777777" w:rsidR="00C53CD8" w:rsidRPr="00C53CD8" w:rsidRDefault="00C53CD8" w:rsidP="0057422F">
      <w:pPr>
        <w:pStyle w:val="EP4"/>
        <w:rPr>
          <w:lang w:eastAsia="el-GR"/>
        </w:rPr>
      </w:pPr>
      <w:bookmarkStart w:id="307" w:name="_Toc149131981"/>
      <w:bookmarkStart w:id="308" w:name="_Toc149135476"/>
      <w:bookmarkStart w:id="309" w:name="_Toc146926930"/>
      <w:r w:rsidRPr="00C53CD8">
        <w:rPr>
          <w:lang w:eastAsia="el-GR"/>
        </w:rPr>
        <w:t>Οικονομικά</w:t>
      </w:r>
      <w:bookmarkEnd w:id="307"/>
      <w:bookmarkEnd w:id="308"/>
    </w:p>
    <w:p w14:paraId="406D34F9" w14:textId="77777777" w:rsidR="00C53CD8" w:rsidRPr="00C53CD8" w:rsidRDefault="00C53CD8" w:rsidP="00C53CD8">
      <w:pPr>
        <w:rPr>
          <w:u w:val="single"/>
          <w:lang w:eastAsia="el-GR"/>
        </w:rPr>
      </w:pPr>
      <w:r w:rsidRPr="00C53CD8">
        <w:rPr>
          <w:u w:val="single"/>
          <w:lang w:eastAsia="el-GR"/>
        </w:rPr>
        <w:t xml:space="preserve">Ενδεικτικές προτάσεις </w:t>
      </w:r>
    </w:p>
    <w:p w14:paraId="389614E4" w14:textId="77777777" w:rsidR="00C53CD8" w:rsidRPr="000A5495" w:rsidRDefault="00C53CD8" w:rsidP="00BE2382">
      <w:pPr>
        <w:numPr>
          <w:ilvl w:val="0"/>
          <w:numId w:val="38"/>
        </w:numPr>
        <w:ind w:left="714" w:hanging="357"/>
        <w:contextualSpacing/>
        <w:rPr>
          <w:rFonts w:eastAsia="Times New Roman" w:cs="Times New Roman"/>
          <w:szCs w:val="20"/>
          <w:lang w:eastAsia="el-GR"/>
        </w:rPr>
      </w:pPr>
      <w:r w:rsidRPr="000A5495">
        <w:rPr>
          <w:rFonts w:eastAsia="Times New Roman" w:cs="Times New Roman"/>
          <w:szCs w:val="20"/>
          <w:lang w:eastAsia="el-GR"/>
        </w:rPr>
        <w:t>Μέτρα για την μείωση του κόστους λειτουργίας των δημοτικών υπηρεσιών</w:t>
      </w:r>
    </w:p>
    <w:p w14:paraId="70AC3FE6" w14:textId="77777777" w:rsidR="00C53CD8" w:rsidRPr="00C53CD8" w:rsidRDefault="00C53CD8" w:rsidP="0057422F">
      <w:pPr>
        <w:pStyle w:val="EP4"/>
        <w:rPr>
          <w:lang w:eastAsia="el-GR"/>
        </w:rPr>
      </w:pPr>
      <w:bookmarkStart w:id="310" w:name="_Toc149131982"/>
      <w:bookmarkStart w:id="311" w:name="_Toc149135477"/>
      <w:r w:rsidRPr="00C53CD8">
        <w:rPr>
          <w:lang w:eastAsia="el-GR"/>
        </w:rPr>
        <w:t>Συνεργασίες με άλλους φορείς</w:t>
      </w:r>
      <w:bookmarkEnd w:id="309"/>
      <w:bookmarkEnd w:id="310"/>
      <w:bookmarkEnd w:id="311"/>
      <w:r w:rsidRPr="00C53CD8">
        <w:rPr>
          <w:lang w:eastAsia="el-GR"/>
        </w:rPr>
        <w:t xml:space="preserve"> </w:t>
      </w:r>
    </w:p>
    <w:p w14:paraId="1B1C48ED" w14:textId="77777777" w:rsidR="00C53CD8" w:rsidRPr="00C53CD8" w:rsidRDefault="00C53CD8" w:rsidP="00C53CD8">
      <w:pPr>
        <w:rPr>
          <w:u w:val="single"/>
          <w:lang w:eastAsia="el-GR"/>
        </w:rPr>
      </w:pPr>
      <w:r w:rsidRPr="00C53CD8">
        <w:rPr>
          <w:u w:val="single"/>
          <w:lang w:eastAsia="el-GR"/>
        </w:rPr>
        <w:t xml:space="preserve">Ενδεικτικές προτάσεις </w:t>
      </w:r>
    </w:p>
    <w:p w14:paraId="27267501" w14:textId="77777777" w:rsidR="00C53CD8" w:rsidRPr="00C53CD8" w:rsidRDefault="00C53CD8" w:rsidP="00BE2382">
      <w:pPr>
        <w:numPr>
          <w:ilvl w:val="0"/>
          <w:numId w:val="39"/>
        </w:numPr>
        <w:contextualSpacing/>
      </w:pPr>
      <w:r w:rsidRPr="00C53CD8">
        <w:t xml:space="preserve">Συνεργασία με ιδιωτικούς φορείς για την απόκτηση υπηρεσιών που δεν έχει τη δυνατότητα να παράγει ο Δήμος </w:t>
      </w:r>
    </w:p>
    <w:p w14:paraId="09637717" w14:textId="77777777" w:rsidR="00C53CD8" w:rsidRPr="00C53CD8" w:rsidRDefault="00C53CD8" w:rsidP="00BE2382">
      <w:pPr>
        <w:numPr>
          <w:ilvl w:val="0"/>
          <w:numId w:val="39"/>
        </w:numPr>
        <w:contextualSpacing/>
      </w:pPr>
      <w:r w:rsidRPr="00C53CD8">
        <w:t xml:space="preserve">Συμμετοχή του Δήμου σε δίκτυα </w:t>
      </w:r>
    </w:p>
    <w:p w14:paraId="47DC6B05" w14:textId="77777777" w:rsidR="00C53CD8" w:rsidRPr="00C53CD8" w:rsidRDefault="00C53CD8" w:rsidP="00BE2382">
      <w:pPr>
        <w:numPr>
          <w:ilvl w:val="0"/>
          <w:numId w:val="39"/>
        </w:numPr>
        <w:contextualSpacing/>
      </w:pPr>
      <w:r w:rsidRPr="00C53CD8">
        <w:t xml:space="preserve">Αξιοποίηση του θεσμού των προγραμματικών συμβάσεων </w:t>
      </w:r>
    </w:p>
    <w:p w14:paraId="6E028B76" w14:textId="77777777" w:rsidR="00C53CD8" w:rsidRPr="00C53CD8" w:rsidRDefault="00C53CD8" w:rsidP="00BE2382">
      <w:pPr>
        <w:numPr>
          <w:ilvl w:val="0"/>
          <w:numId w:val="39"/>
        </w:numPr>
        <w:contextualSpacing/>
      </w:pPr>
      <w:r w:rsidRPr="00C53CD8">
        <w:t xml:space="preserve">Συνεργασία με γειτονικούς Δήμους ή με την Περιφέρεια. </w:t>
      </w:r>
    </w:p>
    <w:p w14:paraId="72AD163D" w14:textId="77777777" w:rsidR="00C53CD8" w:rsidRPr="00C53CD8" w:rsidRDefault="00C53CD8" w:rsidP="00772D15">
      <w:pPr>
        <w:pStyle w:val="EP3"/>
        <w:rPr>
          <w:lang w:eastAsia="el-GR"/>
        </w:rPr>
      </w:pPr>
      <w:bookmarkStart w:id="312" w:name="_Toc146926931"/>
      <w:bookmarkStart w:id="313" w:name="_Toc149131983"/>
      <w:bookmarkStart w:id="314" w:name="_Toc149135478"/>
      <w:bookmarkStart w:id="315" w:name="_Toc153983784"/>
      <w:r w:rsidRPr="00C53CD8">
        <w:rPr>
          <w:lang w:eastAsia="el-GR"/>
        </w:rPr>
        <w:lastRenderedPageBreak/>
        <w:t>Πρόταση</w:t>
      </w:r>
      <w:r w:rsidRPr="00C53CD8">
        <w:rPr>
          <w:spacing w:val="-9"/>
          <w:lang w:eastAsia="el-GR"/>
        </w:rPr>
        <w:t xml:space="preserve"> </w:t>
      </w:r>
      <w:r w:rsidR="00DE0244">
        <w:rPr>
          <w:lang w:eastAsia="el-GR"/>
        </w:rPr>
        <w:t xml:space="preserve">τροποποίησης του Ο.Ε.Υ., των περιγραμμάτων θέσεων εργασίας  </w:t>
      </w:r>
      <w:r w:rsidRPr="00C53CD8">
        <w:rPr>
          <w:lang w:eastAsia="el-GR"/>
        </w:rPr>
        <w:t xml:space="preserve">και των </w:t>
      </w:r>
      <w:r w:rsidR="008B5EDD">
        <w:rPr>
          <w:lang w:eastAsia="el-GR"/>
        </w:rPr>
        <w:t>κ</w:t>
      </w:r>
      <w:r w:rsidRPr="00C53CD8">
        <w:rPr>
          <w:lang w:eastAsia="el-GR"/>
        </w:rPr>
        <w:t>ανονισμών λειτουργίας</w:t>
      </w:r>
      <w:bookmarkEnd w:id="312"/>
      <w:bookmarkEnd w:id="313"/>
      <w:bookmarkEnd w:id="314"/>
      <w:bookmarkEnd w:id="315"/>
    </w:p>
    <w:p w14:paraId="2FFAB98F" w14:textId="7A1648F5" w:rsidR="005B58CF" w:rsidRDefault="00C53CD8" w:rsidP="00C53CD8">
      <w:r w:rsidRPr="00C53CD8">
        <w:t>Λαμβάνοντας υπόψη το περιεχόμενο του σχεδίου αναδιοργάνωσης</w:t>
      </w:r>
      <w:r w:rsidR="00142FA8">
        <w:t>,</w:t>
      </w:r>
      <w:r w:rsidRPr="00C53CD8">
        <w:t xml:space="preserve"> η ομάδα εργασίας θα διαμορφώσει </w:t>
      </w:r>
      <w:r w:rsidR="005B58CF">
        <w:t xml:space="preserve">αρχικό </w:t>
      </w:r>
      <w:r w:rsidRPr="00C53CD8">
        <w:t xml:space="preserve">σχέδιο τροποποίησης του Ο.Ε.Υ. </w:t>
      </w:r>
    </w:p>
    <w:p w14:paraId="00D7F32A" w14:textId="6C7620AC" w:rsidR="005B58CF" w:rsidRDefault="005B58CF" w:rsidP="005B58CF">
      <w:r>
        <w:t>Θα ακολουθήσει η συγκέντρωση παρατηρήσεων επί του αρχικού σχεδίου, από το προσωπικό, τους προϊσταμένους των υπηρεσιών, το σύλλογο εργαζομένων και τ</w:t>
      </w:r>
      <w:r w:rsidR="00156E8D">
        <w:t>α μέλη του Δημοτικού συμβουλίου. Μπορεί να συγκεντρωθούν παρατηρήσεις και από τους πολίτες μέσω διαβούλευσης.</w:t>
      </w:r>
    </w:p>
    <w:p w14:paraId="59E9CAF1" w14:textId="66818428" w:rsidR="005B58CF" w:rsidRDefault="005B58CF" w:rsidP="005B58CF">
      <w:r>
        <w:t xml:space="preserve">Με την ενσωμάτωση των παρατηρήσεων θα οριστικοποιηθεί το τελικό σχέδιο του Ο.Ε.Υ. και θα συνταχθεί η συνοδευτική εισηγητική έκθεση. </w:t>
      </w:r>
    </w:p>
    <w:p w14:paraId="78CA59B8" w14:textId="5C1B474F" w:rsidR="00C53CD8" w:rsidRPr="00C53CD8" w:rsidRDefault="00C53CD8" w:rsidP="00C53CD8">
      <w:r w:rsidRPr="00C53CD8">
        <w:t xml:space="preserve">Το </w:t>
      </w:r>
      <w:r w:rsidR="005B58CF">
        <w:t xml:space="preserve">τελικό </w:t>
      </w:r>
      <w:r w:rsidRPr="00C53CD8">
        <w:t>σχέδιο του Ο.Ε.Υ. θα περιλαμβάνει τουλάχισ</w:t>
      </w:r>
      <w:r w:rsidR="004A73E8">
        <w:t>τον τα εξής μέρη</w:t>
      </w:r>
      <w:r w:rsidRPr="00C53CD8">
        <w:t>:</w:t>
      </w:r>
    </w:p>
    <w:p w14:paraId="05E0DB50" w14:textId="77777777" w:rsidR="00C53CD8" w:rsidRPr="00C53CD8" w:rsidRDefault="00C53CD8" w:rsidP="00C53CD8">
      <w:pPr>
        <w:ind w:left="720"/>
        <w:rPr>
          <w:bCs/>
        </w:rPr>
      </w:pPr>
      <w:r w:rsidRPr="00C53CD8">
        <w:rPr>
          <w:bCs/>
          <w:u w:val="single"/>
        </w:rPr>
        <w:t>ΜΕΡΟΣ 1</w:t>
      </w:r>
      <w:r w:rsidRPr="00C53CD8">
        <w:rPr>
          <w:bCs/>
        </w:rPr>
        <w:t>: ΔΙΑΡΘΡΩΣΗ ΚΕΝΤΡΙΚΩΝ &amp; ΑΠΟΚΕΝΤΡΩΜΕΝΩΝ ΥΠΗΡΕΣΙΩΝ ΤΟΥ ΔΗΜΟΥ (</w:t>
      </w:r>
      <w:r w:rsidRPr="00C53CD8">
        <w:t xml:space="preserve">Περιγράφει τη διάρθρωση των υπηρεσιών σε Γενικές Διευθύνσεις, Διευθύνσεις, Τμήματα και Αυτοτελή Τμήματα ή Γραφεία) </w:t>
      </w:r>
    </w:p>
    <w:p w14:paraId="1E4A3C18" w14:textId="77777777" w:rsidR="00C53CD8" w:rsidRPr="00C53CD8" w:rsidRDefault="00C53CD8" w:rsidP="00C53CD8">
      <w:pPr>
        <w:ind w:left="720"/>
        <w:rPr>
          <w:bCs/>
        </w:rPr>
      </w:pPr>
      <w:r w:rsidRPr="00C53CD8">
        <w:rPr>
          <w:bCs/>
          <w:u w:val="single"/>
        </w:rPr>
        <w:t>ΜΕΡΟΣ 2</w:t>
      </w:r>
      <w:r w:rsidRPr="00C53CD8">
        <w:rPr>
          <w:bCs/>
        </w:rPr>
        <w:t>: ΑΠΟΣΤΟΛΗ - ΑΡΜΟΔΙΟΤΗΤΕΣ ΥΠΗΡΕΣΙΩΝ (</w:t>
      </w:r>
      <w:r w:rsidRPr="00C53CD8">
        <w:t>Περιγράφει την αποστολή και τις αρμοδιότητες των επί μέρους οργανικών μονάδων)</w:t>
      </w:r>
    </w:p>
    <w:p w14:paraId="20F028C2" w14:textId="77777777" w:rsidR="00C53CD8" w:rsidRPr="00C53CD8" w:rsidRDefault="00C53CD8" w:rsidP="00C53CD8">
      <w:pPr>
        <w:ind w:left="720"/>
        <w:rPr>
          <w:bCs/>
        </w:rPr>
      </w:pPr>
      <w:r w:rsidRPr="00C53CD8">
        <w:rPr>
          <w:bCs/>
          <w:u w:val="single"/>
        </w:rPr>
        <w:t>ΜΕΡΟΣ 3</w:t>
      </w:r>
      <w:r w:rsidR="004A73E8">
        <w:rPr>
          <w:bCs/>
        </w:rPr>
        <w:t xml:space="preserve">: </w:t>
      </w:r>
      <w:r w:rsidRPr="00C53CD8">
        <w:rPr>
          <w:bCs/>
        </w:rPr>
        <w:t>ΔΙΟΙΚΗΣΗ – ΕΠΟΠΤΕΙΑ - ΣΥΝΤΟΝΙΣΜΟΣ (</w:t>
      </w:r>
      <w:r w:rsidRPr="00C53CD8">
        <w:t>Περιγράφει τις αρμοδιότητες προϊσταμένων και λοιπές ρυθμίσεις σε ζητήματα διοίκησης και συντονισμού των δημοτικών υπηρεσιών)</w:t>
      </w:r>
    </w:p>
    <w:p w14:paraId="38584B41" w14:textId="77777777" w:rsidR="00C53CD8" w:rsidRPr="00C53CD8" w:rsidRDefault="00C53CD8" w:rsidP="00C53CD8">
      <w:pPr>
        <w:ind w:left="720"/>
        <w:rPr>
          <w:bCs/>
        </w:rPr>
      </w:pPr>
      <w:r w:rsidRPr="00C53CD8">
        <w:rPr>
          <w:bCs/>
          <w:u w:val="single"/>
        </w:rPr>
        <w:t>ΜΕΡΟΣ 4</w:t>
      </w:r>
      <w:r w:rsidRPr="00C53CD8">
        <w:rPr>
          <w:bCs/>
        </w:rPr>
        <w:t>: ΟΡΓΑΝΙΚΕΣ ΘΕΣΕΙΣ ΠΡΟΣΩΠΙΚΟΥ (</w:t>
      </w:r>
      <w:r w:rsidRPr="00C53CD8">
        <w:t>Προσδιορίζει τις αναγκαίες οργανικές θέσεις του προσωπικού κατά κατηγορία και κλάδο / ειδικότητα).</w:t>
      </w:r>
    </w:p>
    <w:p w14:paraId="2E4BDFF8" w14:textId="77777777" w:rsidR="00C53CD8" w:rsidRPr="00C53CD8" w:rsidRDefault="00C53CD8" w:rsidP="00C53CD8">
      <w:pPr>
        <w:ind w:left="720"/>
        <w:rPr>
          <w:bCs/>
        </w:rPr>
      </w:pPr>
      <w:r w:rsidRPr="00C53CD8">
        <w:rPr>
          <w:bCs/>
          <w:u w:val="single"/>
        </w:rPr>
        <w:t>ΜΕΡΟΣ 5</w:t>
      </w:r>
      <w:r w:rsidRPr="00C53CD8">
        <w:rPr>
          <w:bCs/>
        </w:rPr>
        <w:t>: ΠΡΟΪΣΤΑΜΕΝΟΙ ΥΠΗΡΕΣΙΩΝ (</w:t>
      </w:r>
      <w:r w:rsidRPr="00C53CD8">
        <w:t xml:space="preserve">Προσδιορίζει τους κλάδους προϊσταμένων για κάθε οργανική μονάδα) </w:t>
      </w:r>
    </w:p>
    <w:p w14:paraId="2FDC0164" w14:textId="77777777" w:rsidR="00C53CD8" w:rsidRPr="00C53CD8" w:rsidRDefault="00C53CD8" w:rsidP="00C53CD8">
      <w:pPr>
        <w:ind w:left="720"/>
        <w:rPr>
          <w:bCs/>
        </w:rPr>
      </w:pPr>
      <w:r w:rsidRPr="00C53CD8">
        <w:rPr>
          <w:bCs/>
          <w:u w:val="single"/>
        </w:rPr>
        <w:t>ΜΕΡΟΣ 6</w:t>
      </w:r>
      <w:r w:rsidRPr="00C53CD8">
        <w:rPr>
          <w:bCs/>
        </w:rPr>
        <w:t>: ΤΕΛΙΚΕΣ ΔΙΑΤΑΞΕΙΣ</w:t>
      </w:r>
    </w:p>
    <w:p w14:paraId="43FB9981" w14:textId="5D90BAD4" w:rsidR="005B58CF" w:rsidRPr="00C53CD8" w:rsidRDefault="005B58CF" w:rsidP="005B58CF">
      <w:r>
        <w:t xml:space="preserve">Το βήμα αυτό ολοκληρώνεται με την </w:t>
      </w:r>
      <w:r w:rsidRPr="00C53CD8">
        <w:t xml:space="preserve">πρόταση για την τροποποίηση των </w:t>
      </w:r>
      <w:r>
        <w:t>περιγραμμάτων θέσεων εργασίας και των κ</w:t>
      </w:r>
      <w:r w:rsidRPr="00C53CD8">
        <w:t xml:space="preserve">ανονισμών λειτουργίας των δημοτικών υπηρεσιών. </w:t>
      </w:r>
    </w:p>
    <w:p w14:paraId="51AAD59E" w14:textId="3FF99368" w:rsidR="00DE0244" w:rsidRDefault="00DE0244" w:rsidP="00DE0244">
      <w:pPr>
        <w:pStyle w:val="EP3"/>
        <w:rPr>
          <w:lang w:eastAsia="el-GR"/>
        </w:rPr>
      </w:pPr>
      <w:bookmarkStart w:id="316" w:name="_Toc153983785"/>
      <w:r>
        <w:rPr>
          <w:lang w:eastAsia="el-GR"/>
        </w:rPr>
        <w:t xml:space="preserve">Σχέδιο μετάβασης </w:t>
      </w:r>
      <w:r w:rsidR="009B25EC">
        <w:rPr>
          <w:lang w:eastAsia="el-GR"/>
        </w:rPr>
        <w:t>και δ</w:t>
      </w:r>
      <w:r>
        <w:rPr>
          <w:lang w:eastAsia="el-GR"/>
        </w:rPr>
        <w:t>ιαχείριση της οργανωτικής αλλαγής</w:t>
      </w:r>
      <w:bookmarkEnd w:id="316"/>
      <w:r>
        <w:rPr>
          <w:lang w:eastAsia="el-GR"/>
        </w:rPr>
        <w:t xml:space="preserve"> </w:t>
      </w:r>
    </w:p>
    <w:p w14:paraId="21D1E744" w14:textId="77777777" w:rsidR="00DE0244" w:rsidRDefault="00DE0244" w:rsidP="00DE0244">
      <w:r>
        <w:t xml:space="preserve">Σκοπός του </w:t>
      </w:r>
      <w:r w:rsidR="008B5EDD">
        <w:t xml:space="preserve">τελευταίου βήματος </w:t>
      </w:r>
      <w:r>
        <w:t>είναι η εκπόνηση ενός ολοκληρωμένου σχεδίου υλοποίησης των προτάσεων αναδιοργάνωσης του Δήμου, ώστε να διασφαλιστεί η επιτυχής και ομαλή μετάβαση στο νέο τρόπο λειτουργίας.</w:t>
      </w:r>
    </w:p>
    <w:p w14:paraId="0CA1DF84" w14:textId="77777777" w:rsidR="00DE0244" w:rsidRDefault="00DE0244" w:rsidP="00DE0244">
      <w:r>
        <w:t xml:space="preserve">Αρχικά οριστικοποιούνται οι </w:t>
      </w:r>
      <w:r w:rsidR="00E51A19">
        <w:t>προτάσεις του σχεδίου αναδιοργάνωσης</w:t>
      </w:r>
      <w:r w:rsidR="00877AEA">
        <w:t xml:space="preserve"> και </w:t>
      </w:r>
      <w:r w:rsidR="00E51A19">
        <w:t xml:space="preserve"> προσδιορ</w:t>
      </w:r>
      <w:r w:rsidR="00877AEA">
        <w:t xml:space="preserve">ίζονται οι </w:t>
      </w:r>
      <w:r w:rsidR="00E51A19">
        <w:t>εν</w:t>
      </w:r>
      <w:r w:rsidR="00877AEA">
        <w:t xml:space="preserve">έργειες </w:t>
      </w:r>
      <w:r w:rsidR="00E51A19">
        <w:t>και τ</w:t>
      </w:r>
      <w:r w:rsidR="00877AEA">
        <w:t>α</w:t>
      </w:r>
      <w:r w:rsidR="00E51A19">
        <w:t xml:space="preserve"> έργ</w:t>
      </w:r>
      <w:r w:rsidR="00877AEA">
        <w:t>α</w:t>
      </w:r>
      <w:r w:rsidR="00E51A19">
        <w:t xml:space="preserve"> που απαιτούνται για την μετάβαση στο νέο μοντέλο οργάνωσης και λειτουργίας του Δήμου</w:t>
      </w:r>
      <w:r w:rsidR="00877AEA">
        <w:t xml:space="preserve">. Οι </w:t>
      </w:r>
      <w:r w:rsidR="00E51A19">
        <w:t xml:space="preserve"> </w:t>
      </w:r>
      <w:r w:rsidR="00877AEA">
        <w:t xml:space="preserve">ενέργειες </w:t>
      </w:r>
      <w:r w:rsidR="00E51A19">
        <w:t>περιλαμβάνουν ενδεικτικά:</w:t>
      </w:r>
    </w:p>
    <w:p w14:paraId="39088D31" w14:textId="77777777" w:rsidR="00E51A19" w:rsidRDefault="00E51A19" w:rsidP="00E51A19">
      <w:pPr>
        <w:pStyle w:val="a6"/>
        <w:numPr>
          <w:ilvl w:val="0"/>
          <w:numId w:val="67"/>
        </w:numPr>
      </w:pPr>
      <w:r>
        <w:t>Ενέργειες εφαρμογής του νέου οργανογράμματος (πχ δημιουργία νέων μονάδων, κατάργηση μονάδων, συγχώνευση μονάδων, διάσπαση μονάδων, ανάθεση, μεταφορά ή τροποποίηση αρμοδιοτήτων)</w:t>
      </w:r>
    </w:p>
    <w:p w14:paraId="181D5A29" w14:textId="77777777" w:rsidR="008B5EDD" w:rsidRDefault="008B5EDD" w:rsidP="008B5EDD">
      <w:pPr>
        <w:pStyle w:val="a6"/>
        <w:numPr>
          <w:ilvl w:val="0"/>
          <w:numId w:val="67"/>
        </w:numPr>
      </w:pPr>
      <w:r>
        <w:t>Ενέργειες προσαρμογής υφιστάμενων λειτουργιών ή εισαγωγής νέων λειτουργιών</w:t>
      </w:r>
    </w:p>
    <w:p w14:paraId="391883B4" w14:textId="77777777" w:rsidR="00E51A19" w:rsidRDefault="00E51A19" w:rsidP="00E51A19">
      <w:pPr>
        <w:pStyle w:val="a6"/>
        <w:numPr>
          <w:ilvl w:val="0"/>
          <w:numId w:val="67"/>
        </w:numPr>
      </w:pPr>
      <w:r>
        <w:t>Ενέργειες στελέχω</w:t>
      </w:r>
      <w:r w:rsidR="008B5EDD">
        <w:t>σης (πχ ανακατανομή προσωπικού σ</w:t>
      </w:r>
      <w:r>
        <w:t>ε θέσεις εργασίας,</w:t>
      </w:r>
      <w:r w:rsidR="008B5EDD">
        <w:t xml:space="preserve"> προγραμματισμός προσλήψεων</w:t>
      </w:r>
      <w:r>
        <w:t>)</w:t>
      </w:r>
    </w:p>
    <w:p w14:paraId="7C815BB1" w14:textId="77777777" w:rsidR="00E51A19" w:rsidRDefault="00E51A19" w:rsidP="00E51A19">
      <w:pPr>
        <w:pStyle w:val="a6"/>
        <w:numPr>
          <w:ilvl w:val="0"/>
          <w:numId w:val="67"/>
        </w:numPr>
      </w:pPr>
      <w:r>
        <w:t>Ενέργειες προσαρμογής</w:t>
      </w:r>
      <w:r w:rsidR="008B5EDD">
        <w:t>,</w:t>
      </w:r>
      <w:r>
        <w:t xml:space="preserve"> ανάπτυξης </w:t>
      </w:r>
      <w:r w:rsidR="008B5EDD">
        <w:t>ή</w:t>
      </w:r>
      <w:r>
        <w:t xml:space="preserve"> αναβάθμισης πληροφοριακών συστημάτων και εφαρμογών</w:t>
      </w:r>
    </w:p>
    <w:p w14:paraId="09A78433" w14:textId="77777777" w:rsidR="00E51A19" w:rsidRDefault="00E51A19" w:rsidP="00E51A19">
      <w:pPr>
        <w:pStyle w:val="a6"/>
        <w:numPr>
          <w:ilvl w:val="0"/>
          <w:numId w:val="67"/>
        </w:numPr>
      </w:pPr>
      <w:r>
        <w:lastRenderedPageBreak/>
        <w:t xml:space="preserve">Ενέργειες εκπαίδευσης προσωπικού σε νέους ρόλους, νέες λειτουργίες και αλλαγές στα </w:t>
      </w:r>
      <w:r w:rsidR="008B5EDD">
        <w:t xml:space="preserve">πληρ. </w:t>
      </w:r>
      <w:r>
        <w:t>συστήματα</w:t>
      </w:r>
    </w:p>
    <w:p w14:paraId="7A874568" w14:textId="77777777" w:rsidR="00E51A19" w:rsidRDefault="00E51A19" w:rsidP="00E51A19">
      <w:pPr>
        <w:pStyle w:val="a6"/>
        <w:numPr>
          <w:ilvl w:val="0"/>
          <w:numId w:val="67"/>
        </w:numPr>
      </w:pPr>
      <w:r>
        <w:t>Ενημερωτικές ενέργειες</w:t>
      </w:r>
    </w:p>
    <w:p w14:paraId="3C8DFC98" w14:textId="77777777" w:rsidR="002F5D7F" w:rsidRDefault="00DE0244" w:rsidP="00DE0244">
      <w:r>
        <w:t>Ακολουθεί ο χρονοπρογραμματισμός και η οργάνωση της υλοποίησης των ενεργειών (τρόπος υλοποίησης, υπεύθυνος υλοποίησης, πόροι κλπ).</w:t>
      </w:r>
      <w:r w:rsidR="00E51A19">
        <w:t xml:space="preserve"> </w:t>
      </w:r>
    </w:p>
    <w:p w14:paraId="327E9F6B" w14:textId="196CD61B" w:rsidR="00DE0244" w:rsidRDefault="009654FF" w:rsidP="00DE0244">
      <w:r>
        <w:t>Τέλος, η</w:t>
      </w:r>
      <w:r w:rsidR="00DE0244">
        <w:t xml:space="preserve"> εφαρμογή μίας μεθοδολογίας διαχείρισης της οργανωτικής αλλαγής είναι απαραίτητη, προκειμένου να εξασφαλισθεί η ομαλή μετάβαση στο νέο τρόπο λειτουργίας. Συνήθως η μεθοδολογία αυτή περιλαμβάνει τρία στάδια:</w:t>
      </w:r>
    </w:p>
    <w:p w14:paraId="3EB6906E" w14:textId="77777777" w:rsidR="00DE0244" w:rsidRDefault="00DE0244" w:rsidP="00E51A19">
      <w:pPr>
        <w:ind w:left="568"/>
      </w:pPr>
      <w:r>
        <w:t>1)</w:t>
      </w:r>
      <w:r>
        <w:tab/>
        <w:t xml:space="preserve">Άρση </w:t>
      </w:r>
      <w:r w:rsidR="008B5EDD">
        <w:t xml:space="preserve">των </w:t>
      </w:r>
      <w:r>
        <w:t xml:space="preserve">περιορισμών </w:t>
      </w:r>
      <w:r w:rsidR="008B5EDD">
        <w:t xml:space="preserve">της </w:t>
      </w:r>
      <w:r>
        <w:t>παλαιάς κατάστασης</w:t>
      </w:r>
    </w:p>
    <w:p w14:paraId="7CCFAD84" w14:textId="77777777" w:rsidR="00DE0244" w:rsidRDefault="00DE0244" w:rsidP="00E51A19">
      <w:pPr>
        <w:ind w:left="568"/>
      </w:pPr>
      <w:r>
        <w:t>2)</w:t>
      </w:r>
      <w:r>
        <w:tab/>
        <w:t>Αλλαγή – Μετάβαση</w:t>
      </w:r>
    </w:p>
    <w:p w14:paraId="46408DD3" w14:textId="77777777" w:rsidR="004A73E8" w:rsidRDefault="00DE0244" w:rsidP="00E51A19">
      <w:pPr>
        <w:ind w:left="568"/>
      </w:pPr>
      <w:r>
        <w:t>3)</w:t>
      </w:r>
      <w:r>
        <w:tab/>
        <w:t>Σταθεροποίηση στη νέα κατάσταση</w:t>
      </w:r>
      <w:r w:rsidR="00877AEA">
        <w:t>.</w:t>
      </w:r>
      <w:r w:rsidR="004A73E8">
        <w:br w:type="page"/>
      </w:r>
    </w:p>
    <w:p w14:paraId="358DAEA5" w14:textId="77777777" w:rsidR="00FD71D4" w:rsidRDefault="00E705EE" w:rsidP="00435364">
      <w:pPr>
        <w:pStyle w:val="EP1"/>
        <w:numPr>
          <w:ilvl w:val="0"/>
          <w:numId w:val="0"/>
        </w:numPr>
        <w:ind w:left="360" w:hanging="360"/>
      </w:pPr>
      <w:bookmarkStart w:id="317" w:name="_Toc149131185"/>
      <w:bookmarkStart w:id="318" w:name="_Toc149131984"/>
      <w:bookmarkStart w:id="319" w:name="_Toc149135479"/>
      <w:bookmarkStart w:id="320" w:name="_Toc153983786"/>
      <w:r>
        <w:lastRenderedPageBreak/>
        <w:t>Βιβλιογραφία</w:t>
      </w:r>
      <w:bookmarkEnd w:id="215"/>
      <w:bookmarkEnd w:id="317"/>
      <w:bookmarkEnd w:id="318"/>
      <w:bookmarkEnd w:id="319"/>
      <w:bookmarkEnd w:id="320"/>
    </w:p>
    <w:p w14:paraId="1771C55D" w14:textId="77777777" w:rsidR="004A3564" w:rsidRPr="004A3564" w:rsidRDefault="004A3564" w:rsidP="00EE0B89">
      <w:pPr>
        <w:pStyle w:val="a6"/>
        <w:numPr>
          <w:ilvl w:val="0"/>
          <w:numId w:val="31"/>
        </w:numPr>
        <w:tabs>
          <w:tab w:val="left" w:pos="688"/>
        </w:tabs>
        <w:ind w:right="216"/>
        <w:rPr>
          <w:lang w:val="en-US"/>
        </w:rPr>
      </w:pPr>
      <w:r w:rsidRPr="004A3564">
        <w:rPr>
          <w:lang w:val="en-US"/>
        </w:rPr>
        <w:t xml:space="preserve">BOC (2023) ADONIS 14.0 User Manual, </w:t>
      </w:r>
      <w:r w:rsidR="00D00FF9" w:rsidRPr="00D00FF9">
        <w:rPr>
          <w:lang w:val="en-US"/>
        </w:rPr>
        <w:t>(</w:t>
      </w:r>
      <w:hyperlink r:id="rId32" w:history="1">
        <w:r w:rsidRPr="004A3564">
          <w:rPr>
            <w:lang w:val="en-US"/>
          </w:rPr>
          <w:t>https://docs.boc-group.com/adonis/en/docs/14.0/user_manual/</w:t>
        </w:r>
      </w:hyperlink>
      <w:r w:rsidR="00D00FF9" w:rsidRPr="00D00FF9">
        <w:rPr>
          <w:lang w:val="en-US"/>
        </w:rPr>
        <w:t>)</w:t>
      </w:r>
    </w:p>
    <w:p w14:paraId="02AD36F6" w14:textId="77777777" w:rsidR="004A3564" w:rsidRPr="00714549" w:rsidRDefault="004A3564" w:rsidP="00EE0B89">
      <w:pPr>
        <w:pStyle w:val="a6"/>
        <w:numPr>
          <w:ilvl w:val="0"/>
          <w:numId w:val="31"/>
        </w:numPr>
        <w:tabs>
          <w:tab w:val="left" w:pos="688"/>
        </w:tabs>
        <w:ind w:right="216"/>
        <w:rPr>
          <w:lang w:val="en-US"/>
        </w:rPr>
      </w:pPr>
      <w:r w:rsidRPr="00714549">
        <w:rPr>
          <w:lang w:val="en-US"/>
        </w:rPr>
        <w:t>Council of Europe, (2020), TOOLKIT FOR PERFORMANCE MANAGEMENT, RISK MANAGEMENT AND INTERNAL AUDIT (https://www.coe.int/en/web/good-governance/toolkits)</w:t>
      </w:r>
    </w:p>
    <w:p w14:paraId="4A223B5B" w14:textId="77777777" w:rsidR="00632BB1" w:rsidRPr="00632BB1" w:rsidRDefault="00632BB1" w:rsidP="00632BB1">
      <w:pPr>
        <w:pStyle w:val="a6"/>
        <w:numPr>
          <w:ilvl w:val="0"/>
          <w:numId w:val="31"/>
        </w:numPr>
        <w:rPr>
          <w:lang w:val="en-US"/>
        </w:rPr>
      </w:pPr>
      <w:r w:rsidRPr="00632BB1">
        <w:rPr>
          <w:lang w:val="en-US"/>
        </w:rPr>
        <w:t>Mintzberg Henry (1989), Mintzberg on Management : Inside Our Strange World Of Organizations, New York and London: Free Press /Collier Macmillan</w:t>
      </w:r>
    </w:p>
    <w:p w14:paraId="1E4BF08C" w14:textId="77777777" w:rsidR="00D00FF9" w:rsidRDefault="00D00FF9" w:rsidP="00EE0B89">
      <w:pPr>
        <w:pStyle w:val="a6"/>
        <w:numPr>
          <w:ilvl w:val="0"/>
          <w:numId w:val="31"/>
        </w:numPr>
      </w:pPr>
      <w:r w:rsidRPr="004A3564">
        <w:t xml:space="preserve">Γκαγιαλής </w:t>
      </w:r>
      <w:hyperlink r:id="rId33" w:history="1">
        <w:r w:rsidRPr="007E7FA8">
          <w:t>Σωτήριος</w:t>
        </w:r>
      </w:hyperlink>
      <w:r>
        <w:t xml:space="preserve">, </w:t>
      </w:r>
      <w:r w:rsidRPr="007E7FA8">
        <w:t> </w:t>
      </w:r>
      <w:r w:rsidRPr="004A3564">
        <w:t xml:space="preserve">Ευαγγελόπουλος </w:t>
      </w:r>
      <w:hyperlink r:id="rId34" w:history="1">
        <w:r w:rsidRPr="007E7FA8">
          <w:t>Νικόλαος</w:t>
        </w:r>
      </w:hyperlink>
      <w:r>
        <w:t xml:space="preserve">, </w:t>
      </w:r>
      <w:r w:rsidRPr="007E7FA8">
        <w:t> </w:t>
      </w:r>
      <w:r w:rsidRPr="004A3564">
        <w:t xml:space="preserve">Κατημερτζόγλου </w:t>
      </w:r>
      <w:hyperlink r:id="rId35" w:history="1">
        <w:r w:rsidRPr="007E7FA8">
          <w:t>Πέτρος</w:t>
        </w:r>
      </w:hyperlink>
      <w:r>
        <w:t xml:space="preserve">, </w:t>
      </w:r>
      <w:hyperlink r:id="rId36" w:history="1">
        <w:r w:rsidRPr="007E7FA8">
          <w:t>Παναγιώτου</w:t>
        </w:r>
      </w:hyperlink>
      <w:r w:rsidRPr="004A3564">
        <w:t xml:space="preserve"> Νικόλαος </w:t>
      </w:r>
      <w:r>
        <w:t xml:space="preserve"> (2013) </w:t>
      </w:r>
      <w:r w:rsidRPr="007E7FA8">
        <w:t>Διαχείριση επιχειρησιακών διαδικασιών</w:t>
      </w:r>
      <w:r>
        <w:t>, Εκδόσεις Κλειδάριθμος</w:t>
      </w:r>
    </w:p>
    <w:p w14:paraId="6257F736" w14:textId="77777777" w:rsidR="004A3564" w:rsidRDefault="004A3564" w:rsidP="00EE0B89">
      <w:pPr>
        <w:pStyle w:val="a6"/>
        <w:numPr>
          <w:ilvl w:val="0"/>
          <w:numId w:val="31"/>
        </w:numPr>
      </w:pPr>
      <w:r>
        <w:t>DBC – EEO GROUP – UBITECH (2022) Απλούστευση και προτυποποίηση των διαδικασιών λειτουργίας των ΟΤΑ / Πρότυπα οργάνωσης και λειτουργίας / Προδιαγραφές των αναγκαίων πληροφοριακών συστημάτων, Ε.Ε.Τ.Α.Α.</w:t>
      </w:r>
    </w:p>
    <w:p w14:paraId="63B3AFFA" w14:textId="77777777" w:rsidR="00D00FF9" w:rsidRDefault="00D00FF9" w:rsidP="00EE0B89">
      <w:pPr>
        <w:pStyle w:val="a6"/>
        <w:numPr>
          <w:ilvl w:val="0"/>
          <w:numId w:val="31"/>
        </w:numPr>
      </w:pPr>
      <w:r>
        <w:t>Επιτροπή για την προετοιμασία του νόμου για τη μεταρρύθμιση και ανασυγκρότηση της τοπικής αυτοδιοίκησης και του κράτους (2020) «Σύνοψη εργασιών και προτάσεων», ΥΠΕΣ</w:t>
      </w:r>
    </w:p>
    <w:p w14:paraId="7F72F018" w14:textId="77777777" w:rsidR="00D00FF9" w:rsidRPr="004A3564" w:rsidRDefault="00D00FF9" w:rsidP="00EE0B89">
      <w:pPr>
        <w:pStyle w:val="a6"/>
        <w:numPr>
          <w:ilvl w:val="0"/>
          <w:numId w:val="31"/>
        </w:numPr>
      </w:pPr>
      <w:r w:rsidRPr="00EA6671">
        <w:rPr>
          <w:lang w:val="en-US"/>
        </w:rPr>
        <w:t>H</w:t>
      </w:r>
      <w:r w:rsidRPr="004A3564">
        <w:t xml:space="preserve">. </w:t>
      </w:r>
      <w:r w:rsidRPr="00EA6671">
        <w:rPr>
          <w:lang w:val="en-US"/>
        </w:rPr>
        <w:t>Koontz</w:t>
      </w:r>
      <w:r w:rsidRPr="004A3564">
        <w:t xml:space="preserve">, </w:t>
      </w:r>
      <w:r w:rsidRPr="00EA6671">
        <w:rPr>
          <w:lang w:val="en-US"/>
        </w:rPr>
        <w:t>C</w:t>
      </w:r>
      <w:r w:rsidRPr="004A3564">
        <w:t xml:space="preserve">. </w:t>
      </w:r>
      <w:r w:rsidRPr="00EA6671">
        <w:rPr>
          <w:lang w:val="en-US"/>
        </w:rPr>
        <w:t>O</w:t>
      </w:r>
      <w:r w:rsidRPr="004A3564">
        <w:t xml:space="preserve">. </w:t>
      </w:r>
      <w:r w:rsidRPr="00EA6671">
        <w:rPr>
          <w:lang w:val="en-US"/>
        </w:rPr>
        <w:t>Donnell</w:t>
      </w:r>
      <w:r w:rsidRPr="004A3564">
        <w:t xml:space="preserve"> </w:t>
      </w:r>
      <w:r w:rsidRPr="00EA6671">
        <w:rPr>
          <w:lang w:val="en-US"/>
        </w:rPr>
        <w:t>and</w:t>
      </w:r>
      <w:r w:rsidRPr="004A3564">
        <w:t xml:space="preserve"> </w:t>
      </w:r>
      <w:r w:rsidRPr="00EA6671">
        <w:rPr>
          <w:lang w:val="en-US"/>
        </w:rPr>
        <w:t>H</w:t>
      </w:r>
      <w:r w:rsidRPr="004A3564">
        <w:t xml:space="preserve">. </w:t>
      </w:r>
      <w:r w:rsidRPr="00EA6671">
        <w:rPr>
          <w:lang w:val="en-US"/>
        </w:rPr>
        <w:t>Weihreich</w:t>
      </w:r>
      <w:r w:rsidRPr="004A3564">
        <w:t xml:space="preserve"> (1980), </w:t>
      </w:r>
      <w:r>
        <w:t>Οργάνωση</w:t>
      </w:r>
      <w:r w:rsidRPr="004A3564">
        <w:t xml:space="preserve"> </w:t>
      </w:r>
      <w:r>
        <w:t>και</w:t>
      </w:r>
      <w:r w:rsidRPr="004A3564">
        <w:t xml:space="preserve"> </w:t>
      </w:r>
      <w:r>
        <w:t>Διοίκηση</w:t>
      </w:r>
      <w:r w:rsidRPr="004A3564">
        <w:t xml:space="preserve">, </w:t>
      </w:r>
      <w:r w:rsidRPr="002056D7">
        <w:t xml:space="preserve">Εκδόσεις </w:t>
      </w:r>
      <w:r>
        <w:t>Παπαζήση</w:t>
      </w:r>
      <w:r w:rsidRPr="004A3564">
        <w:t>.</w:t>
      </w:r>
    </w:p>
    <w:p w14:paraId="7771C698" w14:textId="77777777" w:rsidR="00177CDB" w:rsidRDefault="00177CDB" w:rsidP="00177CDB">
      <w:pPr>
        <w:pStyle w:val="a6"/>
        <w:numPr>
          <w:ilvl w:val="0"/>
          <w:numId w:val="31"/>
        </w:numPr>
      </w:pPr>
      <w:r w:rsidRPr="00177CDB">
        <w:t xml:space="preserve">ΚΕΔΕ - Πανεπιστήμιο Πειραιώς (2023), Οδικός Χάρτης για μια δομική διοικητική μεταρρύθμιση της Τοπικής Αυτοδιοίκησης στην Ελλάδα, Έκδοση ΔιαΝΕΟσις </w:t>
      </w:r>
    </w:p>
    <w:p w14:paraId="62DCBB6A" w14:textId="77777777" w:rsidR="00D00FF9" w:rsidRDefault="00D00FF9" w:rsidP="00177CDB">
      <w:pPr>
        <w:pStyle w:val="a6"/>
        <w:numPr>
          <w:ilvl w:val="0"/>
          <w:numId w:val="31"/>
        </w:numPr>
      </w:pPr>
      <w:r w:rsidRPr="001E0C0D">
        <w:t>Λαδή Στέλλα, Νταλάκου Βασιλική (2016) Ανάλυση δημόσιας πολιτικής, Εκδόσεις Παπαζήση</w:t>
      </w:r>
    </w:p>
    <w:p w14:paraId="490EB7A3" w14:textId="77777777" w:rsidR="00D00FF9" w:rsidRDefault="00D00FF9" w:rsidP="00EE0B89">
      <w:pPr>
        <w:pStyle w:val="a6"/>
        <w:numPr>
          <w:ilvl w:val="0"/>
          <w:numId w:val="31"/>
        </w:numPr>
        <w:tabs>
          <w:tab w:val="left" w:pos="688"/>
        </w:tabs>
        <w:ind w:right="216"/>
      </w:pPr>
      <w:r w:rsidRPr="00A54302">
        <w:t>Λίτσος Η., Πετρόπουλος Χ.</w:t>
      </w:r>
      <w:r>
        <w:t>, Σκολαρίκος Μ.</w:t>
      </w:r>
      <w:r w:rsidRPr="00A54302">
        <w:t xml:space="preserve"> (2006), Οι αναγκαίες προϋποθέσεις για τη ψηφιακή σύγκλιση των ΟΤΑ και τη μετάβαση της Τ.Α. στην Ηλεκτρονική Διακυβέρνηση, ΕΕΤΑΑ</w:t>
      </w:r>
    </w:p>
    <w:p w14:paraId="54A7B1CB" w14:textId="77777777" w:rsidR="00D00FF9" w:rsidRDefault="00D00FF9" w:rsidP="00EE0B89">
      <w:pPr>
        <w:pStyle w:val="a6"/>
        <w:numPr>
          <w:ilvl w:val="0"/>
          <w:numId w:val="31"/>
        </w:numPr>
        <w:tabs>
          <w:tab w:val="left" w:pos="688"/>
        </w:tabs>
        <w:ind w:right="216"/>
      </w:pPr>
      <w:r w:rsidRPr="00A54302">
        <w:t xml:space="preserve">Λίτσος Η., </w:t>
      </w:r>
      <w:r>
        <w:t>(1993) Οδηγός για τον εκσυγχρονισμό της εσωτερικής οργάνωσης και λειτουργίας των ΟΤΑ, ΕΕΤΑΑ</w:t>
      </w:r>
    </w:p>
    <w:p w14:paraId="405CA0D2" w14:textId="77777777" w:rsidR="007B5958" w:rsidRDefault="007B5958" w:rsidP="00EE0B89">
      <w:pPr>
        <w:pStyle w:val="a6"/>
        <w:numPr>
          <w:ilvl w:val="0"/>
          <w:numId w:val="31"/>
        </w:numPr>
      </w:pPr>
      <w:r>
        <w:t>Λίτσος Ηλίας (</w:t>
      </w:r>
      <w:r w:rsidRPr="007B5958">
        <w:t>200</w:t>
      </w:r>
      <w:r w:rsidR="00EC549B">
        <w:t>7</w:t>
      </w:r>
      <w:r>
        <w:t xml:space="preserve">) Οδηγός </w:t>
      </w:r>
      <w:r w:rsidRPr="007B5958">
        <w:t>για την κατάρτιση επιχειρησιακού προγράμματος των ΟΤΑ</w:t>
      </w:r>
      <w:r w:rsidR="002A64BB">
        <w:t>, Ε.Ε.Τ.Α.Α.</w:t>
      </w:r>
      <w:r w:rsidRPr="007B5958">
        <w:tab/>
      </w:r>
    </w:p>
    <w:p w14:paraId="3C927D98" w14:textId="77777777" w:rsidR="001E0C0D" w:rsidRPr="001E0C0D" w:rsidRDefault="001E0C0D" w:rsidP="00EE0B89">
      <w:pPr>
        <w:pStyle w:val="a6"/>
        <w:numPr>
          <w:ilvl w:val="0"/>
          <w:numId w:val="31"/>
        </w:numPr>
      </w:pPr>
      <w:r>
        <w:t>Λίτσος Ηλίας (2004)</w:t>
      </w:r>
      <w:r w:rsidRPr="001E0C0D">
        <w:t xml:space="preserve"> Σημειώσεις για το μάθημα : Η εσωτερική οργάνωση &amp; λειτουργία των οργανισμών Περιφερειακής διοίκησης &amp; Αυτοδιοίκησης</w:t>
      </w:r>
      <w:r>
        <w:t>,</w:t>
      </w:r>
      <w:r w:rsidRPr="001E0C0D">
        <w:t xml:space="preserve"> Εθνική Σχολή Δημόσιας Διοίκησης, Τμήμα Περιφερειακής Διοίκησης </w:t>
      </w:r>
    </w:p>
    <w:p w14:paraId="5AE8F9DF" w14:textId="77777777" w:rsidR="00D00FF9" w:rsidRPr="002056D7" w:rsidRDefault="00D00FF9" w:rsidP="00EE0B89">
      <w:pPr>
        <w:pStyle w:val="a6"/>
        <w:numPr>
          <w:ilvl w:val="0"/>
          <w:numId w:val="31"/>
        </w:numPr>
      </w:pPr>
      <w:r w:rsidRPr="002056D7">
        <w:t>Μακρυδημήτρης Α, (2012), Προσεγγίσεις στη θεωρία των οργανώσεων, Εκδόσεις Σάκκουλα</w:t>
      </w:r>
    </w:p>
    <w:p w14:paraId="36C6CF0E" w14:textId="77777777" w:rsidR="00D00FF9" w:rsidRPr="002056D7" w:rsidRDefault="00D00FF9" w:rsidP="00EE0B89">
      <w:pPr>
        <w:pStyle w:val="a6"/>
        <w:numPr>
          <w:ilvl w:val="0"/>
          <w:numId w:val="31"/>
        </w:numPr>
      </w:pPr>
      <w:r>
        <w:t xml:space="preserve">Μιχαλόπουλος Ν. (1994), Οργανωτικός σχεδιασμός, </w:t>
      </w:r>
      <w:r w:rsidRPr="002056D7">
        <w:t>Εκδόσεις Σάκκουλα</w:t>
      </w:r>
    </w:p>
    <w:p w14:paraId="04022D46" w14:textId="77777777" w:rsidR="00D00FF9" w:rsidRDefault="00D00FF9" w:rsidP="00EE0B89">
      <w:pPr>
        <w:pStyle w:val="a6"/>
        <w:numPr>
          <w:ilvl w:val="0"/>
          <w:numId w:val="31"/>
        </w:numPr>
        <w:tabs>
          <w:tab w:val="left" w:pos="688"/>
        </w:tabs>
        <w:ind w:right="216"/>
      </w:pPr>
      <w:r w:rsidRPr="00762ECE">
        <w:t>Μπουραντάς Δημήτρης</w:t>
      </w:r>
      <w:r>
        <w:t xml:space="preserve"> (2002), </w:t>
      </w:r>
      <w:r w:rsidRPr="00762ECE">
        <w:t>Μάνατζμεντ, Θεωρητικό</w:t>
      </w:r>
      <w:r>
        <w:t xml:space="preserve"> Υπόβαθρο - Σύγχρονες Πρακτικές, Εκδόσεις Γ. Μπένου</w:t>
      </w:r>
    </w:p>
    <w:p w14:paraId="628F7A18" w14:textId="77777777" w:rsidR="00632BB1" w:rsidRDefault="00632BB1" w:rsidP="00632BB1">
      <w:pPr>
        <w:pStyle w:val="a6"/>
        <w:numPr>
          <w:ilvl w:val="0"/>
          <w:numId w:val="31"/>
        </w:numPr>
      </w:pPr>
      <w:r>
        <w:t xml:space="preserve">Παπαδημητρίου Θ. Κωνσταντίνος (2019), Οργανωσιακός σχεδιασμός και ελληνική δημόσια διοίκηση, Εκδόσεις Διόνικος    </w:t>
      </w:r>
    </w:p>
    <w:p w14:paraId="354BD63E" w14:textId="77777777" w:rsidR="00D00FF9" w:rsidRDefault="00D00FF9" w:rsidP="00EE0B89">
      <w:pPr>
        <w:pStyle w:val="a6"/>
        <w:numPr>
          <w:ilvl w:val="0"/>
          <w:numId w:val="31"/>
        </w:numPr>
      </w:pPr>
      <w:r>
        <w:t>Περιστέρας Βασίλης (2006) Επιχειρησιακή αρχιτεκτονική διακυβέρνησης, Διδακτορική διατριβή, Πανεπιστήμιο Μακεδονίας</w:t>
      </w:r>
    </w:p>
    <w:p w14:paraId="3966D51A" w14:textId="77777777" w:rsidR="00632BB1" w:rsidRDefault="00632BB1" w:rsidP="00632BB1">
      <w:pPr>
        <w:pStyle w:val="a6"/>
        <w:numPr>
          <w:ilvl w:val="0"/>
          <w:numId w:val="31"/>
        </w:numPr>
      </w:pPr>
      <w:r>
        <w:t>Τσέκος Ν. Θεόδωρος (2010), Το Μεθοδολογικό πλαίσιο και τα εργαλεία οργανωτικής ανάλυσης και σχεδιασμού: Εφαρμογή στον χώρο της υγείας, Θεσμοί και πολιτικές υγείας, Εκδόσεις Παπαζήση</w:t>
      </w:r>
    </w:p>
    <w:p w14:paraId="390A1259" w14:textId="77777777" w:rsidR="00D00FF9" w:rsidRPr="001E0C0D" w:rsidRDefault="00D00FF9" w:rsidP="00EE0B89">
      <w:pPr>
        <w:pStyle w:val="a6"/>
        <w:numPr>
          <w:ilvl w:val="0"/>
          <w:numId w:val="31"/>
        </w:numPr>
      </w:pPr>
      <w:r w:rsidRPr="001E0C0D">
        <w:t>R. Dan Reid, Nada R. Sanders</w:t>
      </w:r>
      <w:r w:rsidRPr="001E0C0D">
        <w:rPr>
          <w:i/>
          <w:iCs/>
        </w:rPr>
        <w:t xml:space="preserve"> </w:t>
      </w:r>
      <w:r w:rsidRPr="001E0C0D">
        <w:t>(2022)</w:t>
      </w:r>
      <w:r w:rsidRPr="001E0C0D">
        <w:rPr>
          <w:i/>
          <w:iCs/>
        </w:rPr>
        <w:t xml:space="preserve"> </w:t>
      </w:r>
      <w:r w:rsidRPr="001E0C0D">
        <w:t>Διοίκηση επιχειρησιακών λειτουργιών, Εκδόσεις Κριτική</w:t>
      </w:r>
      <w:r w:rsidRPr="001E0C0D">
        <w:rPr>
          <w:i/>
          <w:iCs/>
        </w:rPr>
        <w:t xml:space="preserve"> </w:t>
      </w:r>
    </w:p>
    <w:p w14:paraId="526EBA3F" w14:textId="77777777" w:rsidR="002A64BB" w:rsidRDefault="004A3564" w:rsidP="00EE0B89">
      <w:pPr>
        <w:pStyle w:val="a6"/>
        <w:numPr>
          <w:ilvl w:val="0"/>
          <w:numId w:val="31"/>
        </w:numPr>
      </w:pPr>
      <w:r w:rsidRPr="001542CB">
        <w:t>Χρ</w:t>
      </w:r>
      <w:r>
        <w:t xml:space="preserve">ηστάκης </w:t>
      </w:r>
      <w:r w:rsidR="00D27754" w:rsidRPr="001542CB">
        <w:t>Μιχάλ</w:t>
      </w:r>
      <w:r w:rsidR="00D27754">
        <w:t>ης (2019)</w:t>
      </w:r>
      <w:r w:rsidR="00D27754" w:rsidRPr="001542CB">
        <w:t xml:space="preserve"> </w:t>
      </w:r>
      <w:r w:rsidR="00D27754" w:rsidRPr="001E0C0D">
        <w:t>Ανάλυση δημόσιας πολιτικής,</w:t>
      </w:r>
      <w:r w:rsidR="00D27754">
        <w:t xml:space="preserve"> ΕΣΔΔΑ</w:t>
      </w:r>
    </w:p>
    <w:p w14:paraId="7CEBDB86" w14:textId="77777777" w:rsidR="00632BB1" w:rsidRPr="00BD5839" w:rsidRDefault="00632BB1" w:rsidP="00632BB1"/>
    <w:sectPr w:rsidR="00632BB1" w:rsidRPr="00BD5839" w:rsidSect="00634F6E">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B06B43" w15:done="0"/>
  <w15:commentEx w15:paraId="580FA9C7" w15:done="0"/>
  <w15:commentEx w15:paraId="6BF11939" w15:done="0"/>
  <w15:commentEx w15:paraId="1B61890F" w15:done="0"/>
  <w15:commentEx w15:paraId="07D3C6EA" w15:done="0"/>
  <w15:commentEx w15:paraId="6282B6E7" w15:done="0"/>
  <w15:commentEx w15:paraId="4BAFA917" w15:done="0"/>
  <w15:commentEx w15:paraId="3BEA2445" w15:done="0"/>
  <w15:commentEx w15:paraId="2CF6A3C9" w15:done="0"/>
  <w15:commentEx w15:paraId="0CF613FD" w15:done="0"/>
  <w15:commentEx w15:paraId="57698CB4" w15:done="0"/>
  <w15:commentEx w15:paraId="0747AD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34737" w16cex:dateUtc="2023-12-12T1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B06B43" w16cid:durableId="2923416E"/>
  <w16cid:commentId w16cid:paraId="580FA9C7" w16cid:durableId="2923416F"/>
  <w16cid:commentId w16cid:paraId="6BF11939" w16cid:durableId="29234170"/>
  <w16cid:commentId w16cid:paraId="1B61890F" w16cid:durableId="29234171"/>
  <w16cid:commentId w16cid:paraId="07D3C6EA" w16cid:durableId="29234172"/>
  <w16cid:commentId w16cid:paraId="6282B6E7" w16cid:durableId="29234173"/>
  <w16cid:commentId w16cid:paraId="4BAFA917" w16cid:durableId="29234174"/>
  <w16cid:commentId w16cid:paraId="3BEA2445" w16cid:durableId="29234737"/>
  <w16cid:commentId w16cid:paraId="2CF6A3C9" w16cid:durableId="29234175"/>
  <w16cid:commentId w16cid:paraId="0CF613FD" w16cid:durableId="29234176"/>
  <w16cid:commentId w16cid:paraId="57698CB4" w16cid:durableId="29234177"/>
  <w16cid:commentId w16cid:paraId="0747AD49" w16cid:durableId="292341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D1090" w14:textId="77777777" w:rsidR="00587ABF" w:rsidRDefault="00587ABF" w:rsidP="001E77C1">
      <w:pPr>
        <w:spacing w:after="0"/>
      </w:pPr>
      <w:r>
        <w:separator/>
      </w:r>
    </w:p>
    <w:p w14:paraId="1DB12C19" w14:textId="77777777" w:rsidR="00587ABF" w:rsidRDefault="00587ABF"/>
  </w:endnote>
  <w:endnote w:type="continuationSeparator" w:id="0">
    <w:p w14:paraId="52B074D8" w14:textId="77777777" w:rsidR="00587ABF" w:rsidRDefault="00587ABF" w:rsidP="001E77C1">
      <w:pPr>
        <w:spacing w:after="0"/>
      </w:pPr>
      <w:r>
        <w:continuationSeparator/>
      </w:r>
    </w:p>
    <w:p w14:paraId="567F697E" w14:textId="77777777" w:rsidR="00587ABF" w:rsidRDefault="00587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rebuchet MS">
    <w:panose1 w:val="020B0603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Franklin Gothic Book">
    <w:panose1 w:val="020B0503020102020204"/>
    <w:charset w:val="A1"/>
    <w:family w:val="swiss"/>
    <w:pitch w:val="variable"/>
    <w:sig w:usb0="00000287" w:usb1="00000000" w:usb2="00000000" w:usb3="00000000" w:csb0="0000009F" w:csb1="00000000"/>
  </w:font>
  <w:font w:name="Microsoft Sans Serif">
    <w:panose1 w:val="020B0604020202020204"/>
    <w:charset w:val="A1"/>
    <w:family w:val="swiss"/>
    <w:pitch w:val="variable"/>
    <w:sig w:usb0="E1002AFF" w:usb1="C0000002" w:usb2="00000008" w:usb3="00000000" w:csb0="000101FF" w:csb1="00000000"/>
  </w:font>
  <w:font w:name="Bahnschrift">
    <w:altName w:val="Segoe UI"/>
    <w:charset w:val="A1"/>
    <w:family w:val="swiss"/>
    <w:pitch w:val="variable"/>
    <w:sig w:usb0="00000001" w:usb1="00000002" w:usb2="00000000" w:usb3="00000000" w:csb0="0000019F" w:csb1="00000000"/>
  </w:font>
  <w:font w:name="Arial">
    <w:panose1 w:val="020B0604020202020204"/>
    <w:charset w:val="A1"/>
    <w:family w:val="swiss"/>
    <w:pitch w:val="variable"/>
    <w:sig w:usb0="20002A87" w:usb1="00000000" w:usb2="00000000" w:usb3="00000000" w:csb0="000001FF" w:csb1="00000000"/>
  </w:font>
  <w:font w:name="TimesNewRomanPSMT">
    <w:altName w:val="Calibri"/>
    <w:panose1 w:val="00000000000000000000"/>
    <w:charset w:val="A1"/>
    <w:family w:val="auto"/>
    <w:notTrueType/>
    <w:pitch w:val="default"/>
    <w:sig w:usb0="00000081" w:usb1="00000000" w:usb2="00000000" w:usb3="00000000" w:csb0="00000008" w:csb1="00000000"/>
  </w:font>
  <w:font w:name="Malgun Gothic Semilight">
    <w:charset w:val="80"/>
    <w:family w:val="swiss"/>
    <w:pitch w:val="variable"/>
    <w:sig w:usb0="B0000AAF" w:usb1="09DF7CFB" w:usb2="00000012" w:usb3="00000000" w:csb0="003E01BD" w:csb1="00000000"/>
  </w:font>
  <w:font w:name="GrHelvetica">
    <w:panose1 w:val="00000000000000000000"/>
    <w:charset w:val="A1"/>
    <w:family w:val="auto"/>
    <w:notTrueType/>
    <w:pitch w:val="default"/>
    <w:sig w:usb0="00000081" w:usb1="00000000" w:usb2="00000000" w:usb3="00000000" w:csb0="00000008"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11FC8" w14:textId="77777777" w:rsidR="00B51D13" w:rsidRPr="006556D6" w:rsidRDefault="00B51D13" w:rsidP="009F0CB0">
    <w:pPr>
      <w:tabs>
        <w:tab w:val="center" w:pos="4153"/>
        <w:tab w:val="right" w:pos="8306"/>
      </w:tabs>
      <w:spacing w:after="0"/>
      <w:rPr>
        <w:rFonts w:ascii="Calibri" w:eastAsia="Times New Roman" w:hAnsi="Calibri" w:cs="Calibri"/>
        <w:iCs/>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192408"/>
      <w:docPartObj>
        <w:docPartGallery w:val="Page Numbers (Bottom of Page)"/>
        <w:docPartUnique/>
      </w:docPartObj>
    </w:sdtPr>
    <w:sdtEndPr/>
    <w:sdtContent>
      <w:p w14:paraId="7E1EAA0A" w14:textId="77777777" w:rsidR="00A21EE3" w:rsidRPr="00EE0B89" w:rsidRDefault="00A21EE3" w:rsidP="00EE0B89">
        <w:pPr>
          <w:pStyle w:val="aa"/>
          <w:pBdr>
            <w:top w:val="single" w:sz="4" w:space="0" w:color="auto"/>
          </w:pBdr>
          <w:rPr>
            <w:rFonts w:ascii="Calibri" w:eastAsia="Times New Roman" w:hAnsi="Calibri" w:cs="Calibri"/>
            <w:iCs/>
            <w:sz w:val="14"/>
            <w:szCs w:val="14"/>
            <w:lang w:eastAsia="el-GR"/>
          </w:rPr>
        </w:pPr>
        <w:r w:rsidRPr="00EE0B89">
          <w:rPr>
            <w:rFonts w:ascii="Calibri" w:eastAsia="Times New Roman" w:hAnsi="Calibri" w:cs="Calibri"/>
            <w:i/>
            <w:iCs/>
            <w:sz w:val="16"/>
            <w:szCs w:val="16"/>
            <w:lang w:eastAsia="el-GR"/>
          </w:rPr>
          <w:t xml:space="preserve">ΕΕΤΑΑ </w:t>
        </w:r>
        <w:r w:rsidRPr="00EE0B89">
          <w:rPr>
            <w:rFonts w:ascii="Calibri" w:eastAsia="Times New Roman" w:hAnsi="Calibri" w:cs="Calibri"/>
            <w:iCs/>
            <w:sz w:val="14"/>
            <w:szCs w:val="14"/>
            <w:lang w:eastAsia="el-GR"/>
          </w:rPr>
          <w:ptab w:relativeTo="margin" w:alignment="right" w:leader="none"/>
        </w:r>
        <w:r w:rsidRPr="00EE0B89">
          <w:rPr>
            <w:rFonts w:ascii="Calibri" w:eastAsia="Times New Roman" w:hAnsi="Calibri" w:cs="Calibri"/>
            <w:iCs/>
            <w:sz w:val="14"/>
            <w:szCs w:val="14"/>
            <w:lang w:eastAsia="el-GR"/>
          </w:rPr>
          <w:t xml:space="preserve">Σελίδα </w:t>
        </w:r>
        <w:r w:rsidRPr="00EE0B89">
          <w:rPr>
            <w:rFonts w:ascii="Calibri" w:eastAsia="Times New Roman" w:hAnsi="Calibri" w:cs="Calibri"/>
            <w:iCs/>
            <w:sz w:val="14"/>
            <w:szCs w:val="14"/>
            <w:lang w:eastAsia="el-GR"/>
          </w:rPr>
          <w:fldChar w:fldCharType="begin"/>
        </w:r>
        <w:r w:rsidRPr="00EE0B89">
          <w:rPr>
            <w:rFonts w:ascii="Calibri" w:eastAsia="Times New Roman" w:hAnsi="Calibri" w:cs="Calibri"/>
            <w:iCs/>
            <w:sz w:val="14"/>
            <w:szCs w:val="14"/>
            <w:lang w:eastAsia="el-GR"/>
          </w:rPr>
          <w:instrText>PAGE   \* MERGEFORMAT</w:instrText>
        </w:r>
        <w:r w:rsidRPr="00EE0B89">
          <w:rPr>
            <w:rFonts w:ascii="Calibri" w:eastAsia="Times New Roman" w:hAnsi="Calibri" w:cs="Calibri"/>
            <w:iCs/>
            <w:sz w:val="14"/>
            <w:szCs w:val="14"/>
            <w:lang w:eastAsia="el-GR"/>
          </w:rPr>
          <w:fldChar w:fldCharType="separate"/>
        </w:r>
        <w:r w:rsidR="000D5D52">
          <w:rPr>
            <w:rFonts w:ascii="Calibri" w:eastAsia="Times New Roman" w:hAnsi="Calibri" w:cs="Calibri"/>
            <w:iCs/>
            <w:noProof/>
            <w:sz w:val="14"/>
            <w:szCs w:val="14"/>
            <w:lang w:eastAsia="el-GR"/>
          </w:rPr>
          <w:t>60</w:t>
        </w:r>
        <w:r w:rsidRPr="00EE0B89">
          <w:rPr>
            <w:rFonts w:ascii="Calibri" w:eastAsia="Times New Roman" w:hAnsi="Calibri" w:cs="Calibri"/>
            <w:iCs/>
            <w:sz w:val="14"/>
            <w:szCs w:val="14"/>
            <w:lang w:eastAsia="el-G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513EF" w14:textId="77777777" w:rsidR="00587ABF" w:rsidRDefault="00587ABF" w:rsidP="001E77C1">
      <w:pPr>
        <w:spacing w:after="0"/>
      </w:pPr>
      <w:r>
        <w:separator/>
      </w:r>
    </w:p>
  </w:footnote>
  <w:footnote w:type="continuationSeparator" w:id="0">
    <w:p w14:paraId="35708A89" w14:textId="77777777" w:rsidR="00587ABF" w:rsidRDefault="00587ABF" w:rsidP="001E77C1">
      <w:pPr>
        <w:spacing w:after="0"/>
      </w:pPr>
      <w:r>
        <w:continuationSeparator/>
      </w:r>
    </w:p>
  </w:footnote>
  <w:footnote w:type="continuationNotice" w:id="1">
    <w:p w14:paraId="6C110788" w14:textId="77777777" w:rsidR="00587ABF" w:rsidRPr="0085261B" w:rsidRDefault="00587ABF" w:rsidP="0085261B">
      <w:pPr>
        <w:pStyle w:val="aa"/>
      </w:pPr>
    </w:p>
  </w:footnote>
  <w:footnote w:id="2">
    <w:p w14:paraId="45B32B80" w14:textId="77777777" w:rsidR="00A21EE3" w:rsidRPr="00EE672E" w:rsidRDefault="00A21EE3" w:rsidP="00586C3F">
      <w:pPr>
        <w:pStyle w:val="Footnote"/>
      </w:pPr>
      <w:r>
        <w:rPr>
          <w:rStyle w:val="a8"/>
        </w:rPr>
        <w:footnoteRef/>
      </w:r>
      <w:r>
        <w:t xml:space="preserve"> </w:t>
      </w:r>
      <w:r w:rsidRPr="00C479A6">
        <w:t>Μπουραντάς Δημήτρης (2002), Μάνατζμεντ, Θεωρητικό Υπόβαθρο - Σύγχρονες Πρακτικές, Εκδόσεις Γ. Μπένου</w:t>
      </w:r>
      <w:r w:rsidRPr="00EE672E">
        <w:t>.</w:t>
      </w:r>
    </w:p>
  </w:footnote>
  <w:footnote w:id="3">
    <w:p w14:paraId="059899C8" w14:textId="77777777" w:rsidR="00A21EE3" w:rsidRDefault="00A21EE3" w:rsidP="00A94C14">
      <w:pPr>
        <w:pStyle w:val="Footnote"/>
      </w:pPr>
      <w:r>
        <w:rPr>
          <w:rStyle w:val="a8"/>
        </w:rPr>
        <w:footnoteRef/>
      </w:r>
      <w:r>
        <w:t xml:space="preserve"> </w:t>
      </w:r>
      <w:r w:rsidRPr="00BF76A6">
        <w:t>R. Dan Reid, Nada R. Sanders</w:t>
      </w:r>
      <w:r w:rsidRPr="00BF76A6">
        <w:rPr>
          <w:iCs/>
        </w:rPr>
        <w:t xml:space="preserve"> </w:t>
      </w:r>
      <w:r w:rsidRPr="00BF76A6">
        <w:t>(2022)</w:t>
      </w:r>
      <w:r w:rsidRPr="00BF76A6">
        <w:rPr>
          <w:iCs/>
        </w:rPr>
        <w:t xml:space="preserve"> </w:t>
      </w:r>
      <w:r w:rsidRPr="00BF76A6">
        <w:t>Διοίκηση επιχειρησιακών λειτουργιών, Εκδόσεις Κριτική</w:t>
      </w:r>
      <w:r w:rsidRPr="00EE672E">
        <w:t>.</w:t>
      </w:r>
      <w:r w:rsidRPr="001E0C0D">
        <w:rPr>
          <w:iCs/>
        </w:rPr>
        <w:t xml:space="preserve"> </w:t>
      </w:r>
    </w:p>
  </w:footnote>
  <w:footnote w:id="4">
    <w:p w14:paraId="4A503DAF" w14:textId="77777777" w:rsidR="00A21EE3" w:rsidRPr="00A319B7" w:rsidRDefault="00A21EE3" w:rsidP="00A94C14">
      <w:pPr>
        <w:pStyle w:val="Footnote"/>
      </w:pPr>
      <w:r w:rsidRPr="00A319B7">
        <w:rPr>
          <w:rStyle w:val="a8"/>
          <w:i w:val="0"/>
          <w:iCs/>
        </w:rPr>
        <w:footnoteRef/>
      </w:r>
      <w:r>
        <w:t xml:space="preserve"> </w:t>
      </w:r>
      <w:r w:rsidRPr="00A319B7">
        <w:t>Αντί του όρου λειτουργίες</w:t>
      </w:r>
      <w:r w:rsidRPr="00A94C14">
        <w:t>,</w:t>
      </w:r>
      <w:r w:rsidRPr="00A319B7">
        <w:t xml:space="preserve"> θα μπορούσε να χρησιμοποιηθεί ο όρος Υπηρεσίες. Όμως ο όρος Υπηρεσίες</w:t>
      </w:r>
      <w:r w:rsidRPr="00A94C14">
        <w:t>,</w:t>
      </w:r>
      <w:r w:rsidRPr="00A319B7">
        <w:t xml:space="preserve"> στην καθημερινή επικοινωνία</w:t>
      </w:r>
      <w:r w:rsidRPr="00A94C14">
        <w:t>,</w:t>
      </w:r>
      <w:r w:rsidRPr="00A319B7">
        <w:t xml:space="preserve"> χρησιμοποιείται για τις οργανικές μονάδες ενός Δήμου (πχ Τεχνική ή Οικονομική υπηρεσία). Επίσης στη </w:t>
      </w:r>
      <w:r>
        <w:t xml:space="preserve">βιβλιογραφία </w:t>
      </w:r>
      <w:r w:rsidRPr="00A319B7">
        <w:t>γίνεται η διάκριση μεταξύ των λειτουργιών παραγωγής προϊόντων</w:t>
      </w:r>
      <w:r>
        <w:t xml:space="preserve"> / αγαθών με υλική υπόσταση</w:t>
      </w:r>
      <w:r w:rsidRPr="00A319B7">
        <w:t xml:space="preserve"> και των λειτουργιών παροχής </w:t>
      </w:r>
      <w:r>
        <w:t xml:space="preserve">άυλων </w:t>
      </w:r>
      <w:r w:rsidRPr="00A319B7">
        <w:t xml:space="preserve">υπηρεσιών. </w:t>
      </w:r>
    </w:p>
  </w:footnote>
  <w:footnote w:id="5">
    <w:p w14:paraId="035B4CFA" w14:textId="77777777" w:rsidR="00A21EE3" w:rsidRPr="00EE672E" w:rsidRDefault="00A21EE3" w:rsidP="00B764D4">
      <w:pPr>
        <w:pStyle w:val="Footnote"/>
      </w:pPr>
      <w:r>
        <w:rPr>
          <w:rStyle w:val="a8"/>
        </w:rPr>
        <w:footnoteRef/>
      </w:r>
      <w:r>
        <w:t xml:space="preserve"> </w:t>
      </w:r>
      <w:hyperlink r:id="rId1" w:history="1">
        <w:r w:rsidRPr="00BF087C">
          <w:t>Σωτήριος Π. Γκαγιαλής</w:t>
        </w:r>
      </w:hyperlink>
      <w:r w:rsidRPr="00BF087C">
        <w:t>,  </w:t>
      </w:r>
      <w:hyperlink r:id="rId2" w:history="1">
        <w:r w:rsidRPr="00BF087C">
          <w:t>Νικόλαος Π. Ευαγγελόπουλος</w:t>
        </w:r>
      </w:hyperlink>
      <w:r w:rsidRPr="00BF087C">
        <w:t>,  </w:t>
      </w:r>
      <w:hyperlink r:id="rId3" w:history="1">
        <w:r w:rsidRPr="00BF087C">
          <w:t>Πέτρος Κ. Κατημερτζόγλου</w:t>
        </w:r>
      </w:hyperlink>
      <w:r w:rsidRPr="00BF087C">
        <w:t xml:space="preserve">, </w:t>
      </w:r>
      <w:hyperlink r:id="rId4" w:history="1">
        <w:r w:rsidRPr="00BF087C">
          <w:t>Νικόλαος Α. Παναγιώτου</w:t>
        </w:r>
      </w:hyperlink>
      <w:r w:rsidRPr="00BF087C">
        <w:t xml:space="preserve"> (2013) Διαχείριση επιχειρησιακών διαδικασιών, Εκδόσεις Κλειδάριθμος</w:t>
      </w:r>
      <w:r w:rsidRPr="00EE672E">
        <w:t>.</w:t>
      </w:r>
    </w:p>
  </w:footnote>
  <w:footnote w:id="6">
    <w:p w14:paraId="60A4C399" w14:textId="77777777" w:rsidR="00A21EE3" w:rsidRPr="00EE672E" w:rsidRDefault="00A21EE3" w:rsidP="0004752B">
      <w:pPr>
        <w:pStyle w:val="Footnote"/>
      </w:pPr>
      <w:r>
        <w:rPr>
          <w:rStyle w:val="a8"/>
        </w:rPr>
        <w:footnoteRef/>
      </w:r>
      <w:r>
        <w:t xml:space="preserve"> </w:t>
      </w:r>
      <w:r w:rsidRPr="00BF087C">
        <w:t>Μπουραντάς Δημήτρης (2002), Μάνατζμεντ, Θεωρητικό Υπόβαθρο - Σύγχρονες Πρακτικές, Εκδόσεις Γ. Μπένου</w:t>
      </w:r>
      <w:r w:rsidRPr="00EE672E">
        <w:t>.</w:t>
      </w:r>
    </w:p>
  </w:footnote>
  <w:footnote w:id="7">
    <w:p w14:paraId="2BF0A7F0" w14:textId="77777777" w:rsidR="00A21EE3" w:rsidRPr="00EE672E" w:rsidRDefault="00A21EE3" w:rsidP="002A7841">
      <w:pPr>
        <w:pStyle w:val="Footnote"/>
      </w:pPr>
      <w:r>
        <w:rPr>
          <w:rStyle w:val="a8"/>
        </w:rPr>
        <w:footnoteRef/>
      </w:r>
      <w:r>
        <w:t xml:space="preserve"> Λίτσος Η., Πετρόπουλος Χ., Σκολαρίκος Μ. </w:t>
      </w:r>
      <w:r w:rsidRPr="00A54302">
        <w:t>(2006), Οι αναγκαίες προϋποθέσεις για τη ψηφιακή σύγκλιση των ΟΤΑ και τη μετάβαση της Τ.Α. στην Ηλεκτρονική Διακυβέρνηση, ΕΕΤΑΑ</w:t>
      </w:r>
      <w:r w:rsidRPr="00EE672E">
        <w:t>.</w:t>
      </w:r>
    </w:p>
  </w:footnote>
  <w:footnote w:id="8">
    <w:p w14:paraId="4A67767B" w14:textId="77777777" w:rsidR="00A21EE3" w:rsidRPr="00714549" w:rsidRDefault="00A21EE3" w:rsidP="00D8221C">
      <w:pPr>
        <w:pStyle w:val="Footnote"/>
        <w:rPr>
          <w:lang w:val="en-US"/>
        </w:rPr>
      </w:pPr>
      <w:r>
        <w:rPr>
          <w:rStyle w:val="a8"/>
        </w:rPr>
        <w:footnoteRef/>
      </w:r>
      <w:r w:rsidRPr="00714549">
        <w:rPr>
          <w:lang w:val="en-US"/>
        </w:rPr>
        <w:t xml:space="preserve"> </w:t>
      </w:r>
      <w:r w:rsidRPr="00C801A3">
        <w:rPr>
          <w:lang w:val="en-US"/>
        </w:rPr>
        <w:t>Council of Europe, (2020), TOOLKIT FOR PERFORMANCE MANAGEMENT, RISK MANAGEMENT AND INTERNAL AUDIT (https://www.coe.int/en/web/good-governance/toolkits)</w:t>
      </w:r>
      <w:r>
        <w:rPr>
          <w:lang w:val="en-US"/>
        </w:rPr>
        <w:t>.</w:t>
      </w:r>
    </w:p>
  </w:footnote>
  <w:footnote w:id="9">
    <w:p w14:paraId="7B651CC2" w14:textId="0CAE5DA0" w:rsidR="009C6364" w:rsidRDefault="009C6364">
      <w:pPr>
        <w:pStyle w:val="a3"/>
      </w:pPr>
      <w:r>
        <w:rPr>
          <w:rStyle w:val="a8"/>
        </w:rPr>
        <w:footnoteRef/>
      </w:r>
      <w:r>
        <w:t xml:space="preserve"> </w:t>
      </w:r>
      <w:r w:rsidRPr="009C6364">
        <w:rPr>
          <w:rStyle w:val="FootnoteChar"/>
        </w:rPr>
        <w:t xml:space="preserve">Στη βιβλιογραφία η αλληλουχία είναι: Outputs&gt; Outcomes&gt; Ιmpacts. Οι επιπτώσεις (Ιmpacts) εκτός από θετικές (ικανοποίηση </w:t>
      </w:r>
      <w:r>
        <w:rPr>
          <w:rStyle w:val="FootnoteChar"/>
        </w:rPr>
        <w:t>Α</w:t>
      </w:r>
      <w:r w:rsidRPr="009C6364">
        <w:rPr>
          <w:rStyle w:val="FootnoteChar"/>
        </w:rPr>
        <w:t xml:space="preserve">ναγκών των </w:t>
      </w:r>
      <w:r>
        <w:rPr>
          <w:rStyle w:val="FootnoteChar"/>
        </w:rPr>
        <w:t>Α</w:t>
      </w:r>
      <w:r w:rsidRPr="009C6364">
        <w:rPr>
          <w:rStyle w:val="FootnoteChar"/>
        </w:rPr>
        <w:t>ποδεκτών) μπορεί να είναι και αρνητικές, μη επιθυμητές.</w:t>
      </w:r>
    </w:p>
  </w:footnote>
  <w:footnote w:id="10">
    <w:p w14:paraId="7E3933C8" w14:textId="77777777" w:rsidR="00A21EE3" w:rsidRPr="002A7841" w:rsidRDefault="00A21EE3" w:rsidP="002A7841">
      <w:pPr>
        <w:pStyle w:val="Footnote"/>
      </w:pPr>
      <w:r w:rsidRPr="00EE672E">
        <w:rPr>
          <w:rStyle w:val="a8"/>
        </w:rPr>
        <w:footnoteRef/>
      </w:r>
      <w:r w:rsidRPr="002A7841">
        <w:t xml:space="preserve"> Λαδή Στέλλα, Νταλάκου Βασιλική (2016) Ανάλυση δημόσιας πολιτικής, Εκδόσεις Παπαζήση</w:t>
      </w:r>
    </w:p>
  </w:footnote>
  <w:footnote w:id="11">
    <w:p w14:paraId="73847D75" w14:textId="77777777" w:rsidR="00A21EE3" w:rsidRPr="00EE672E" w:rsidRDefault="00A21EE3" w:rsidP="002A7841">
      <w:pPr>
        <w:pStyle w:val="Footnote"/>
      </w:pPr>
      <w:r w:rsidRPr="00EE672E">
        <w:rPr>
          <w:rStyle w:val="a8"/>
        </w:rPr>
        <w:footnoteRef/>
      </w:r>
      <w:r w:rsidRPr="002A7841">
        <w:t xml:space="preserve"> Περιστέρας Βασίλης (2006) Επιχειρησιακή αρχιτεκτονική διακυβέρνησης, Διδακτορική διατριβή, Πανεπιστήμιο Μακεδονίας</w:t>
      </w:r>
      <w:r w:rsidRPr="00EE672E">
        <w:t>.</w:t>
      </w:r>
    </w:p>
  </w:footnote>
  <w:footnote w:id="12">
    <w:p w14:paraId="3CCDF0CF" w14:textId="77777777" w:rsidR="00A21EE3" w:rsidRPr="00EE672E" w:rsidRDefault="00A21EE3" w:rsidP="002A7841">
      <w:pPr>
        <w:pStyle w:val="Footnote"/>
      </w:pPr>
      <w:r>
        <w:rPr>
          <w:rStyle w:val="a8"/>
        </w:rPr>
        <w:footnoteRef/>
      </w:r>
      <w:r>
        <w:t xml:space="preserve"> </w:t>
      </w:r>
      <w:r w:rsidRPr="00830C84">
        <w:t>Χρηστάκης Μιχάλης (2019) Ανάλυση δημόσιας πολιτικής, ΕΣΔΔΑ</w:t>
      </w:r>
      <w:r w:rsidRPr="00EE672E">
        <w:t>.</w:t>
      </w:r>
    </w:p>
  </w:footnote>
  <w:footnote w:id="13">
    <w:p w14:paraId="439C000D" w14:textId="77777777" w:rsidR="00A21EE3" w:rsidRPr="00EE672E" w:rsidRDefault="00A21EE3" w:rsidP="002A7841">
      <w:pPr>
        <w:pStyle w:val="Footnote"/>
      </w:pPr>
      <w:r>
        <w:rPr>
          <w:rStyle w:val="a8"/>
        </w:rPr>
        <w:footnoteRef/>
      </w:r>
      <w:r>
        <w:t xml:space="preserve"> </w:t>
      </w:r>
      <w:r w:rsidRPr="00366998">
        <w:t>Επιτροπή για την προετοιμασία του νόμου για τη μεταρρύθμιση και ανασυγκρότηση της τοπικής αυτοδιοίκησης και του κράτους (2020) «Σύνοψη εργασιών και προτάσεων», ΥΠΕΣ</w:t>
      </w:r>
      <w:r w:rsidRPr="00EE672E">
        <w:t>.</w:t>
      </w:r>
    </w:p>
  </w:footnote>
  <w:footnote w:id="14">
    <w:p w14:paraId="52BADE2B" w14:textId="77777777" w:rsidR="00A21EE3" w:rsidRPr="00830C84" w:rsidRDefault="00A21EE3" w:rsidP="00586C3F">
      <w:pPr>
        <w:pStyle w:val="Footnote"/>
      </w:pPr>
      <w:r w:rsidRPr="007110CE">
        <w:rPr>
          <w:rStyle w:val="a8"/>
          <w:i w:val="0"/>
        </w:rPr>
        <w:footnoteRef/>
      </w:r>
      <w:r w:rsidRPr="00830C84">
        <w:t xml:space="preserve"> </w:t>
      </w:r>
      <w:r w:rsidRPr="00830C84">
        <w:rPr>
          <w:lang w:val="en-US"/>
        </w:rPr>
        <w:t>https</w:t>
      </w:r>
      <w:r w:rsidRPr="00830C84">
        <w:t>://</w:t>
      </w:r>
      <w:r w:rsidRPr="00830C84">
        <w:rPr>
          <w:lang w:val="en-US"/>
        </w:rPr>
        <w:t>wwwapp</w:t>
      </w:r>
      <w:r w:rsidRPr="00830C84">
        <w:t>.</w:t>
      </w:r>
      <w:r w:rsidRPr="00830C84">
        <w:rPr>
          <w:lang w:val="en-US"/>
        </w:rPr>
        <w:t>eetaa</w:t>
      </w:r>
      <w:r w:rsidRPr="00830C84">
        <w:t>.</w:t>
      </w:r>
      <w:r w:rsidRPr="00830C84">
        <w:rPr>
          <w:lang w:val="en-US"/>
        </w:rPr>
        <w:t>gr</w:t>
      </w:r>
      <w:r w:rsidRPr="00830C84">
        <w:t>/</w:t>
      </w:r>
      <w:r w:rsidRPr="00830C84">
        <w:rPr>
          <w:lang w:val="en-US"/>
        </w:rPr>
        <w:t>fundings</w:t>
      </w:r>
      <w:r w:rsidRPr="00830C84">
        <w:t>/</w:t>
      </w:r>
      <w:r w:rsidRPr="00830C84">
        <w:rPr>
          <w:lang w:val="en-US"/>
        </w:rPr>
        <w:t>index</w:t>
      </w:r>
      <w:r w:rsidRPr="00830C84">
        <w:t>.</w:t>
      </w:r>
      <w:r w:rsidRPr="00830C84">
        <w:rPr>
          <w:lang w:val="en-US"/>
        </w:rPr>
        <w:t>php</w:t>
      </w:r>
      <w:r w:rsidRPr="00830C84">
        <w:t>?</w:t>
      </w:r>
      <w:r w:rsidRPr="00830C84">
        <w:rPr>
          <w:lang w:val="en-US"/>
        </w:rPr>
        <w:t>tag</w:t>
      </w:r>
      <w:r w:rsidRPr="00830C84">
        <w:t>=</w:t>
      </w:r>
      <w:r w:rsidRPr="00830C84">
        <w:rPr>
          <w:lang w:val="en-US"/>
        </w:rPr>
        <w:t>view</w:t>
      </w:r>
      <w:r w:rsidRPr="00830C84">
        <w:t>_</w:t>
      </w:r>
      <w:r w:rsidRPr="00830C84">
        <w:rPr>
          <w:lang w:val="en-US"/>
        </w:rPr>
        <w:t>xrimatodotiseis</w:t>
      </w:r>
      <w:r w:rsidRPr="00AA786A">
        <w:t>.</w:t>
      </w:r>
    </w:p>
  </w:footnote>
  <w:footnote w:id="15">
    <w:p w14:paraId="65EA0397" w14:textId="77777777" w:rsidR="00A21EE3" w:rsidRDefault="00A21EE3" w:rsidP="00586C3F">
      <w:pPr>
        <w:pStyle w:val="Footnote"/>
      </w:pPr>
      <w:r>
        <w:rPr>
          <w:rStyle w:val="a8"/>
        </w:rPr>
        <w:footnoteRef/>
      </w:r>
      <w:r>
        <w:t xml:space="preserve"> </w:t>
      </w:r>
      <w:r w:rsidRPr="00843035">
        <w:rPr>
          <w:rFonts w:cstheme="minorHAnsi"/>
          <w:iCs/>
        </w:rPr>
        <w:t>Ανάλογη ταξινόμηση επιχειρεί το Διεθνές Πρότυπο Ταξινόμησης των λειτουργιών της Κυβέρνησης COFOG (Classification Of the Functions of Government) των Ηνωμένων Εθνών</w:t>
      </w:r>
      <w:r>
        <w:rPr>
          <w:rFonts w:cstheme="minorHAnsi"/>
          <w:iCs/>
        </w:rPr>
        <w:t>, για όλες τις δημόσιες πολιτικές ενός κράτους.</w:t>
      </w:r>
    </w:p>
  </w:footnote>
  <w:footnote w:id="16">
    <w:p w14:paraId="5D98AE3E" w14:textId="77777777" w:rsidR="00A21EE3" w:rsidRDefault="00A21EE3" w:rsidP="00586C3F">
      <w:pPr>
        <w:pStyle w:val="Footnote"/>
      </w:pPr>
      <w:r>
        <w:rPr>
          <w:rStyle w:val="a8"/>
        </w:rPr>
        <w:footnoteRef/>
      </w:r>
      <w:r>
        <w:t xml:space="preserve"> </w:t>
      </w:r>
      <w:r w:rsidRPr="002E2244">
        <w:t>BOC (2023) ADONIS 14.0 User Manual</w:t>
      </w:r>
      <w:r w:rsidRPr="00C4060C">
        <w:t xml:space="preserve"> </w:t>
      </w:r>
    </w:p>
  </w:footnote>
  <w:footnote w:id="17">
    <w:p w14:paraId="45615A10" w14:textId="77777777" w:rsidR="00A21EE3" w:rsidRDefault="00A21EE3" w:rsidP="0011152E">
      <w:pPr>
        <w:pStyle w:val="Footnote"/>
      </w:pPr>
      <w:r w:rsidRPr="00475EA7">
        <w:rPr>
          <w:rStyle w:val="a8"/>
          <w:i w:val="0"/>
        </w:rPr>
        <w:footnoteRef/>
      </w:r>
      <w:r w:rsidRPr="00475EA7">
        <w:t xml:space="preserve"> Λίτσος Η., (1993) Οδηγός για τον εκσυγχρονισμό της εσωτερικής οργάνωσης και λειτουργίας των ΟΤΑ, ΕΕΤΑΑ</w:t>
      </w:r>
    </w:p>
  </w:footnote>
  <w:footnote w:id="18">
    <w:p w14:paraId="42C8F3F9" w14:textId="77777777" w:rsidR="00A21EE3" w:rsidRDefault="00A21EE3" w:rsidP="0011152E">
      <w:pPr>
        <w:pStyle w:val="Footnote"/>
      </w:pPr>
      <w:r>
        <w:rPr>
          <w:rStyle w:val="a8"/>
        </w:rPr>
        <w:footnoteRef/>
      </w:r>
      <w:r>
        <w:t xml:space="preserve"> </w:t>
      </w:r>
      <w:r w:rsidRPr="00583D0B">
        <w:t xml:space="preserve">Από τεχνική σκοπιά το </w:t>
      </w:r>
      <w:r>
        <w:t xml:space="preserve">μοντέλο, </w:t>
      </w:r>
      <w:r w:rsidRPr="00583D0B">
        <w:t>με περαιτέρω επεξεργασία</w:t>
      </w:r>
      <w:r>
        <w:t>,</w:t>
      </w:r>
      <w:r w:rsidRPr="00583D0B">
        <w:t xml:space="preserve"> μπορεί να πάρει τη μορφή </w:t>
      </w:r>
      <w:r w:rsidRPr="00583D0B">
        <w:rPr>
          <w:iCs/>
        </w:rPr>
        <w:t>διαγράμματος  Οντοτήτων - Συσχετίσεων (</w:t>
      </w:r>
      <w:r w:rsidRPr="00583D0B">
        <w:rPr>
          <w:iCs/>
          <w:lang w:val="en-US"/>
        </w:rPr>
        <w:t>entity</w:t>
      </w:r>
      <w:r w:rsidRPr="00583D0B">
        <w:rPr>
          <w:iCs/>
        </w:rPr>
        <w:t xml:space="preserve"> - </w:t>
      </w:r>
      <w:r w:rsidRPr="00583D0B">
        <w:rPr>
          <w:iCs/>
          <w:lang w:val="en-US"/>
        </w:rPr>
        <w:t>relationship</w:t>
      </w:r>
      <w:r w:rsidRPr="00583D0B">
        <w:rPr>
          <w:iCs/>
        </w:rPr>
        <w:t xml:space="preserve"> </w:t>
      </w:r>
      <w:r w:rsidRPr="00583D0B">
        <w:rPr>
          <w:iCs/>
          <w:lang w:val="en-US"/>
        </w:rPr>
        <w:t>model</w:t>
      </w:r>
      <w:r w:rsidRPr="00583D0B">
        <w:rPr>
          <w:iCs/>
        </w:rPr>
        <w:t>).</w:t>
      </w:r>
    </w:p>
  </w:footnote>
  <w:footnote w:id="19">
    <w:p w14:paraId="32448155" w14:textId="77777777" w:rsidR="00A21EE3" w:rsidRPr="00FE2104" w:rsidRDefault="00A21EE3" w:rsidP="008D19C2">
      <w:pPr>
        <w:shd w:val="clear" w:color="auto" w:fill="FFFFFF"/>
        <w:spacing w:after="0"/>
        <w:outlineLvl w:val="0"/>
        <w:rPr>
          <w:rFonts w:eastAsia="Times New Roman" w:cs="Times New Roman"/>
          <w:i/>
          <w:color w:val="111111"/>
          <w:kern w:val="36"/>
          <w:sz w:val="20"/>
          <w:szCs w:val="20"/>
        </w:rPr>
      </w:pPr>
      <w:r w:rsidRPr="00FE2104">
        <w:rPr>
          <w:rStyle w:val="a8"/>
          <w:i/>
          <w:sz w:val="20"/>
          <w:szCs w:val="20"/>
        </w:rPr>
        <w:footnoteRef/>
      </w:r>
      <w:r w:rsidRPr="00FE2104">
        <w:rPr>
          <w:i/>
          <w:sz w:val="20"/>
          <w:szCs w:val="20"/>
        </w:rPr>
        <w:t xml:space="preserve"> </w:t>
      </w:r>
      <w:r w:rsidRPr="00183E42">
        <w:rPr>
          <w:rFonts w:eastAsia="Times New Roman" w:cs="Times New Roman"/>
          <w:i/>
          <w:sz w:val="20"/>
          <w:szCs w:val="20"/>
          <w:lang w:eastAsia="el-GR"/>
        </w:rPr>
        <w:t>Θεόδωρος Ν. Τσέκος (2010), Το Μεθοδολογικό πλαίσιο και τα εργαλεία οργανωτικής ανάλυσης και σχεδιασμού: Εφαρμογή στον χώρο της υγείας, Θεσμοί και πολιτικές υγείας, Εκδόσεις Παπαζήση</w:t>
      </w:r>
    </w:p>
  </w:footnote>
  <w:footnote w:id="20">
    <w:p w14:paraId="0922669C" w14:textId="77777777" w:rsidR="00A21EE3" w:rsidRPr="001824F3" w:rsidRDefault="00A21EE3" w:rsidP="00D86BE5">
      <w:pPr>
        <w:pStyle w:val="Footnote"/>
      </w:pPr>
      <w:r w:rsidRPr="00183E42">
        <w:rPr>
          <w:vertAlign w:val="superscript"/>
        </w:rPr>
        <w:footnoteRef/>
      </w:r>
      <w:r w:rsidRPr="00183E42">
        <w:t xml:space="preserve"> ΚΕΔΕ - Πανεπιστήμιο Πειραιώς (2023), Οδικός Χάρτης για μια δομική διοικητική μεταρρύθμιση της Τοπικής Αυτοδιοίκησης στην Ελλάδα, Έκδοση ΔιαΝΕΟσις</w:t>
      </w:r>
    </w:p>
  </w:footnote>
  <w:footnote w:id="21">
    <w:p w14:paraId="07C72227" w14:textId="77777777" w:rsidR="00A21EE3" w:rsidRPr="00624C41" w:rsidRDefault="00A21EE3" w:rsidP="00D86BE5">
      <w:pPr>
        <w:pStyle w:val="Footnote"/>
      </w:pPr>
      <w:r w:rsidRPr="00624C41">
        <w:rPr>
          <w:rStyle w:val="a8"/>
          <w:i w:val="0"/>
        </w:rPr>
        <w:footnoteRef/>
      </w:r>
      <w:r w:rsidRPr="00624C41">
        <w:t xml:space="preserve"> </w:t>
      </w:r>
      <w:r w:rsidRPr="00183E42">
        <w:t>Μπουραντάς Δημήτρης (2002), Μάνατζμεντ, Θεωρητικό Υπόβαθρο - Σύγχρονες Πρακτικές, Εκδόσεις Γ. Μπένου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A54"/>
    <w:multiLevelType w:val="hybridMultilevel"/>
    <w:tmpl w:val="EB2A36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2A073E0"/>
    <w:multiLevelType w:val="hybridMultilevel"/>
    <w:tmpl w:val="3EB031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C84C01"/>
    <w:multiLevelType w:val="hybridMultilevel"/>
    <w:tmpl w:val="FB34A820"/>
    <w:lvl w:ilvl="0" w:tplc="847E5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A0ABC"/>
    <w:multiLevelType w:val="hybridMultilevel"/>
    <w:tmpl w:val="DE74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66609"/>
    <w:multiLevelType w:val="hybridMultilevel"/>
    <w:tmpl w:val="8A5C7A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9A952AF"/>
    <w:multiLevelType w:val="hybridMultilevel"/>
    <w:tmpl w:val="A694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D20530"/>
    <w:multiLevelType w:val="hybridMultilevel"/>
    <w:tmpl w:val="47CA998C"/>
    <w:lvl w:ilvl="0" w:tplc="FAB810F0">
      <w:start w:val="1"/>
      <mc:AlternateContent>
        <mc:Choice Requires="w14">
          <w:numFmt w:val="custom" w:format="Α, Β, Γ, ..."/>
        </mc:Choice>
        <mc:Fallback>
          <w:numFmt w:val="decimal"/>
        </mc:Fallback>
      </mc:AlternateContent>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0ED06345"/>
    <w:multiLevelType w:val="hybridMultilevel"/>
    <w:tmpl w:val="1FD0C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AC5AF5"/>
    <w:multiLevelType w:val="hybridMultilevel"/>
    <w:tmpl w:val="82E4D968"/>
    <w:lvl w:ilvl="0" w:tplc="04080001">
      <w:start w:val="1"/>
      <w:numFmt w:val="bullet"/>
      <w:lvlText w:val=""/>
      <w:lvlJc w:val="left"/>
      <w:pPr>
        <w:ind w:left="800" w:hanging="341"/>
      </w:pPr>
      <w:rPr>
        <w:rFonts w:ascii="Symbol" w:hAnsi="Symbol" w:hint="default"/>
        <w:spacing w:val="0"/>
        <w:w w:val="102"/>
        <w:sz w:val="22"/>
        <w:szCs w:val="22"/>
        <w:lang w:val="el-GR" w:eastAsia="en-US" w:bidi="ar-SA"/>
      </w:rPr>
    </w:lvl>
    <w:lvl w:ilvl="1" w:tplc="4E84992C">
      <w:start w:val="1"/>
      <w:numFmt w:val="lowerLetter"/>
      <w:lvlText w:val="%2."/>
      <w:lvlJc w:val="left"/>
      <w:pPr>
        <w:ind w:left="1127" w:hanging="2348"/>
      </w:pPr>
      <w:rPr>
        <w:rFonts w:ascii="Times New Roman" w:eastAsia="Times New Roman" w:hAnsi="Times New Roman" w:cs="Times New Roman" w:hint="default"/>
        <w:w w:val="102"/>
        <w:sz w:val="22"/>
        <w:szCs w:val="22"/>
        <w:lang w:val="el-GR" w:eastAsia="en-US" w:bidi="ar-SA"/>
      </w:rPr>
    </w:lvl>
    <w:lvl w:ilvl="2" w:tplc="BA04C37E">
      <w:numFmt w:val="bullet"/>
      <w:lvlText w:val="•"/>
      <w:lvlJc w:val="left"/>
      <w:pPr>
        <w:ind w:left="2028" w:hanging="2348"/>
      </w:pPr>
      <w:rPr>
        <w:rFonts w:hint="default"/>
        <w:lang w:val="el-GR" w:eastAsia="en-US" w:bidi="ar-SA"/>
      </w:rPr>
    </w:lvl>
    <w:lvl w:ilvl="3" w:tplc="591CDBA0">
      <w:numFmt w:val="bullet"/>
      <w:lvlText w:val="•"/>
      <w:lvlJc w:val="left"/>
      <w:pPr>
        <w:ind w:left="2937" w:hanging="2348"/>
      </w:pPr>
      <w:rPr>
        <w:rFonts w:hint="default"/>
        <w:lang w:val="el-GR" w:eastAsia="en-US" w:bidi="ar-SA"/>
      </w:rPr>
    </w:lvl>
    <w:lvl w:ilvl="4" w:tplc="433A9684">
      <w:numFmt w:val="bullet"/>
      <w:lvlText w:val="•"/>
      <w:lvlJc w:val="left"/>
      <w:pPr>
        <w:ind w:left="3846" w:hanging="2348"/>
      </w:pPr>
      <w:rPr>
        <w:rFonts w:hint="default"/>
        <w:lang w:val="el-GR" w:eastAsia="en-US" w:bidi="ar-SA"/>
      </w:rPr>
    </w:lvl>
    <w:lvl w:ilvl="5" w:tplc="BC0CA43E">
      <w:numFmt w:val="bullet"/>
      <w:lvlText w:val="•"/>
      <w:lvlJc w:val="left"/>
      <w:pPr>
        <w:ind w:left="4755" w:hanging="2348"/>
      </w:pPr>
      <w:rPr>
        <w:rFonts w:hint="default"/>
        <w:lang w:val="el-GR" w:eastAsia="en-US" w:bidi="ar-SA"/>
      </w:rPr>
    </w:lvl>
    <w:lvl w:ilvl="6" w:tplc="6F2ED8FE">
      <w:numFmt w:val="bullet"/>
      <w:lvlText w:val="•"/>
      <w:lvlJc w:val="left"/>
      <w:pPr>
        <w:ind w:left="5664" w:hanging="2348"/>
      </w:pPr>
      <w:rPr>
        <w:rFonts w:hint="default"/>
        <w:lang w:val="el-GR" w:eastAsia="en-US" w:bidi="ar-SA"/>
      </w:rPr>
    </w:lvl>
    <w:lvl w:ilvl="7" w:tplc="10144634">
      <w:numFmt w:val="bullet"/>
      <w:lvlText w:val="•"/>
      <w:lvlJc w:val="left"/>
      <w:pPr>
        <w:ind w:left="6573" w:hanging="2348"/>
      </w:pPr>
      <w:rPr>
        <w:rFonts w:hint="default"/>
        <w:lang w:val="el-GR" w:eastAsia="en-US" w:bidi="ar-SA"/>
      </w:rPr>
    </w:lvl>
    <w:lvl w:ilvl="8" w:tplc="879AC9F6">
      <w:numFmt w:val="bullet"/>
      <w:lvlText w:val="•"/>
      <w:lvlJc w:val="left"/>
      <w:pPr>
        <w:ind w:left="7482" w:hanging="2348"/>
      </w:pPr>
      <w:rPr>
        <w:rFonts w:hint="default"/>
        <w:lang w:val="el-GR" w:eastAsia="en-US" w:bidi="ar-SA"/>
      </w:rPr>
    </w:lvl>
  </w:abstractNum>
  <w:abstractNum w:abstractNumId="9">
    <w:nsid w:val="117C025A"/>
    <w:multiLevelType w:val="hybridMultilevel"/>
    <w:tmpl w:val="D4042F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12421FCE"/>
    <w:multiLevelType w:val="hybridMultilevel"/>
    <w:tmpl w:val="1AA69CEE"/>
    <w:lvl w:ilvl="0" w:tplc="04090001">
      <w:start w:val="1"/>
      <w:numFmt w:val="bullet"/>
      <w:lvlText w:val=""/>
      <w:lvlJc w:val="left"/>
      <w:pPr>
        <w:ind w:left="360" w:hanging="360"/>
      </w:pPr>
      <w:rPr>
        <w:rFonts w:ascii="Symbol" w:hAnsi="Symbol" w:hint="default"/>
      </w:rPr>
    </w:lvl>
    <w:lvl w:ilvl="1" w:tplc="F4B8E57E">
      <w:numFmt w:val="bullet"/>
      <w:lvlText w:val="•"/>
      <w:lvlJc w:val="left"/>
      <w:pPr>
        <w:ind w:left="2880" w:hanging="21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7490F3E"/>
    <w:multiLevelType w:val="multilevel"/>
    <w:tmpl w:val="072C93E8"/>
    <w:lvl w:ilvl="0">
      <w:start w:val="1"/>
      <w:numFmt w:val="decimal"/>
      <w:pStyle w:val="EP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6C29F6"/>
    <w:multiLevelType w:val="multilevel"/>
    <w:tmpl w:val="A4CEEC66"/>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98D76B6"/>
    <w:multiLevelType w:val="hybridMultilevel"/>
    <w:tmpl w:val="F502F736"/>
    <w:lvl w:ilvl="0" w:tplc="6A7228CC">
      <w:start w:val="1"/>
      <w:numFmt w:val="bullet"/>
      <w:lvlText w:val="•"/>
      <w:lvlJc w:val="left"/>
      <w:pPr>
        <w:tabs>
          <w:tab w:val="num" w:pos="720"/>
        </w:tabs>
        <w:ind w:left="720" w:hanging="360"/>
      </w:pPr>
      <w:rPr>
        <w:rFonts w:ascii="Times New Roman" w:hAnsi="Times New Roman" w:hint="default"/>
      </w:rPr>
    </w:lvl>
    <w:lvl w:ilvl="1" w:tplc="7D082480">
      <w:start w:val="1"/>
      <w:numFmt w:val="bullet"/>
      <w:lvlText w:val="•"/>
      <w:lvlJc w:val="left"/>
      <w:pPr>
        <w:tabs>
          <w:tab w:val="num" w:pos="1440"/>
        </w:tabs>
        <w:ind w:left="1440" w:hanging="360"/>
      </w:pPr>
      <w:rPr>
        <w:rFonts w:ascii="Times New Roman" w:hAnsi="Times New Roman" w:hint="default"/>
      </w:rPr>
    </w:lvl>
    <w:lvl w:ilvl="2" w:tplc="93384C96" w:tentative="1">
      <w:start w:val="1"/>
      <w:numFmt w:val="bullet"/>
      <w:lvlText w:val="•"/>
      <w:lvlJc w:val="left"/>
      <w:pPr>
        <w:tabs>
          <w:tab w:val="num" w:pos="2160"/>
        </w:tabs>
        <w:ind w:left="2160" w:hanging="360"/>
      </w:pPr>
      <w:rPr>
        <w:rFonts w:ascii="Times New Roman" w:hAnsi="Times New Roman" w:hint="default"/>
      </w:rPr>
    </w:lvl>
    <w:lvl w:ilvl="3" w:tplc="8C60C5EA" w:tentative="1">
      <w:start w:val="1"/>
      <w:numFmt w:val="bullet"/>
      <w:lvlText w:val="•"/>
      <w:lvlJc w:val="left"/>
      <w:pPr>
        <w:tabs>
          <w:tab w:val="num" w:pos="2880"/>
        </w:tabs>
        <w:ind w:left="2880" w:hanging="360"/>
      </w:pPr>
      <w:rPr>
        <w:rFonts w:ascii="Times New Roman" w:hAnsi="Times New Roman" w:hint="default"/>
      </w:rPr>
    </w:lvl>
    <w:lvl w:ilvl="4" w:tplc="1C7C44E0" w:tentative="1">
      <w:start w:val="1"/>
      <w:numFmt w:val="bullet"/>
      <w:lvlText w:val="•"/>
      <w:lvlJc w:val="left"/>
      <w:pPr>
        <w:tabs>
          <w:tab w:val="num" w:pos="3600"/>
        </w:tabs>
        <w:ind w:left="3600" w:hanging="360"/>
      </w:pPr>
      <w:rPr>
        <w:rFonts w:ascii="Times New Roman" w:hAnsi="Times New Roman" w:hint="default"/>
      </w:rPr>
    </w:lvl>
    <w:lvl w:ilvl="5" w:tplc="BB041EEA" w:tentative="1">
      <w:start w:val="1"/>
      <w:numFmt w:val="bullet"/>
      <w:lvlText w:val="•"/>
      <w:lvlJc w:val="left"/>
      <w:pPr>
        <w:tabs>
          <w:tab w:val="num" w:pos="4320"/>
        </w:tabs>
        <w:ind w:left="4320" w:hanging="360"/>
      </w:pPr>
      <w:rPr>
        <w:rFonts w:ascii="Times New Roman" w:hAnsi="Times New Roman" w:hint="default"/>
      </w:rPr>
    </w:lvl>
    <w:lvl w:ilvl="6" w:tplc="5752669C" w:tentative="1">
      <w:start w:val="1"/>
      <w:numFmt w:val="bullet"/>
      <w:lvlText w:val="•"/>
      <w:lvlJc w:val="left"/>
      <w:pPr>
        <w:tabs>
          <w:tab w:val="num" w:pos="5040"/>
        </w:tabs>
        <w:ind w:left="5040" w:hanging="360"/>
      </w:pPr>
      <w:rPr>
        <w:rFonts w:ascii="Times New Roman" w:hAnsi="Times New Roman" w:hint="default"/>
      </w:rPr>
    </w:lvl>
    <w:lvl w:ilvl="7" w:tplc="DCE859B8" w:tentative="1">
      <w:start w:val="1"/>
      <w:numFmt w:val="bullet"/>
      <w:lvlText w:val="•"/>
      <w:lvlJc w:val="left"/>
      <w:pPr>
        <w:tabs>
          <w:tab w:val="num" w:pos="5760"/>
        </w:tabs>
        <w:ind w:left="5760" w:hanging="360"/>
      </w:pPr>
      <w:rPr>
        <w:rFonts w:ascii="Times New Roman" w:hAnsi="Times New Roman" w:hint="default"/>
      </w:rPr>
    </w:lvl>
    <w:lvl w:ilvl="8" w:tplc="60749E7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BF37D4D"/>
    <w:multiLevelType w:val="hybridMultilevel"/>
    <w:tmpl w:val="8F52EA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CB03F4E"/>
    <w:multiLevelType w:val="hybridMultilevel"/>
    <w:tmpl w:val="C7F0EE20"/>
    <w:lvl w:ilvl="0" w:tplc="AEECFE70">
      <w:start w:val="1"/>
      <w:numFmt w:val="decimal"/>
      <w:lvlText w:val="%1)"/>
      <w:lvlJc w:val="left"/>
      <w:pPr>
        <w:ind w:left="1288" w:hanging="360"/>
      </w:pPr>
      <w:rPr>
        <w:rFonts w:hint="default"/>
      </w:rPr>
    </w:lvl>
    <w:lvl w:ilvl="1" w:tplc="04080019" w:tentative="1">
      <w:start w:val="1"/>
      <w:numFmt w:val="lowerLetter"/>
      <w:lvlText w:val="%2."/>
      <w:lvlJc w:val="left"/>
      <w:pPr>
        <w:ind w:left="2008" w:hanging="360"/>
      </w:pPr>
    </w:lvl>
    <w:lvl w:ilvl="2" w:tplc="0408001B" w:tentative="1">
      <w:start w:val="1"/>
      <w:numFmt w:val="lowerRoman"/>
      <w:lvlText w:val="%3."/>
      <w:lvlJc w:val="right"/>
      <w:pPr>
        <w:ind w:left="2728" w:hanging="180"/>
      </w:pPr>
    </w:lvl>
    <w:lvl w:ilvl="3" w:tplc="0408000F" w:tentative="1">
      <w:start w:val="1"/>
      <w:numFmt w:val="decimal"/>
      <w:lvlText w:val="%4."/>
      <w:lvlJc w:val="left"/>
      <w:pPr>
        <w:ind w:left="3448" w:hanging="360"/>
      </w:pPr>
    </w:lvl>
    <w:lvl w:ilvl="4" w:tplc="04080019" w:tentative="1">
      <w:start w:val="1"/>
      <w:numFmt w:val="lowerLetter"/>
      <w:lvlText w:val="%5."/>
      <w:lvlJc w:val="left"/>
      <w:pPr>
        <w:ind w:left="4168" w:hanging="360"/>
      </w:pPr>
    </w:lvl>
    <w:lvl w:ilvl="5" w:tplc="0408001B" w:tentative="1">
      <w:start w:val="1"/>
      <w:numFmt w:val="lowerRoman"/>
      <w:lvlText w:val="%6."/>
      <w:lvlJc w:val="right"/>
      <w:pPr>
        <w:ind w:left="4888" w:hanging="180"/>
      </w:pPr>
    </w:lvl>
    <w:lvl w:ilvl="6" w:tplc="0408000F" w:tentative="1">
      <w:start w:val="1"/>
      <w:numFmt w:val="decimal"/>
      <w:lvlText w:val="%7."/>
      <w:lvlJc w:val="left"/>
      <w:pPr>
        <w:ind w:left="5608" w:hanging="360"/>
      </w:pPr>
    </w:lvl>
    <w:lvl w:ilvl="7" w:tplc="04080019" w:tentative="1">
      <w:start w:val="1"/>
      <w:numFmt w:val="lowerLetter"/>
      <w:lvlText w:val="%8."/>
      <w:lvlJc w:val="left"/>
      <w:pPr>
        <w:ind w:left="6328" w:hanging="360"/>
      </w:pPr>
    </w:lvl>
    <w:lvl w:ilvl="8" w:tplc="0408001B" w:tentative="1">
      <w:start w:val="1"/>
      <w:numFmt w:val="lowerRoman"/>
      <w:lvlText w:val="%9."/>
      <w:lvlJc w:val="right"/>
      <w:pPr>
        <w:ind w:left="7048" w:hanging="180"/>
      </w:pPr>
    </w:lvl>
  </w:abstractNum>
  <w:abstractNum w:abstractNumId="16">
    <w:nsid w:val="20C0102B"/>
    <w:multiLevelType w:val="hybridMultilevel"/>
    <w:tmpl w:val="C838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6C596C"/>
    <w:multiLevelType w:val="multilevel"/>
    <w:tmpl w:val="43C068DC"/>
    <w:lvl w:ilvl="0">
      <w:start w:val="1"/>
      <w:numFmt w:val="decimal"/>
      <w:lvlText w:val="%1)"/>
      <w:lvlJc w:val="left"/>
      <w:pPr>
        <w:ind w:left="360" w:hanging="360"/>
      </w:pPr>
      <w:rPr>
        <w:rFonts w:hint="default"/>
      </w:rPr>
    </w:lvl>
    <w:lvl w:ilvl="1">
      <w:start w:val="1"/>
      <mc:AlternateContent>
        <mc:Choice Requires="w14">
          <w:numFmt w:val="custom" w:format="α, β, γ, ..."/>
        </mc:Choice>
        <mc:Fallback>
          <w:numFmt w:val="decimal"/>
        </mc:Fallback>
      </mc:AlternateContent>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59F031C"/>
    <w:multiLevelType w:val="hybridMultilevel"/>
    <w:tmpl w:val="EBBC3292"/>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A2F7CF8"/>
    <w:multiLevelType w:val="hybridMultilevel"/>
    <w:tmpl w:val="0D8619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B8A0BB3"/>
    <w:multiLevelType w:val="hybridMultilevel"/>
    <w:tmpl w:val="E898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F43DB8"/>
    <w:multiLevelType w:val="hybridMultilevel"/>
    <w:tmpl w:val="18E4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484DA4"/>
    <w:multiLevelType w:val="hybridMultilevel"/>
    <w:tmpl w:val="B87CEE96"/>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18732BC"/>
    <w:multiLevelType w:val="hybridMultilevel"/>
    <w:tmpl w:val="25AEF70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6F461F5"/>
    <w:multiLevelType w:val="hybridMultilevel"/>
    <w:tmpl w:val="8428538A"/>
    <w:lvl w:ilvl="0" w:tplc="0408000B">
      <w:start w:val="1"/>
      <w:numFmt w:val="bullet"/>
      <w:lvlText w:val=""/>
      <w:lvlJc w:val="left"/>
      <w:pPr>
        <w:ind w:left="1077" w:hanging="360"/>
      </w:pPr>
      <w:rPr>
        <w:rFonts w:ascii="Wingdings" w:hAnsi="Wingdings" w:hint="default"/>
      </w:rPr>
    </w:lvl>
    <w:lvl w:ilvl="1" w:tplc="0408000B">
      <w:start w:val="1"/>
      <w:numFmt w:val="bullet"/>
      <w:lvlText w:val=""/>
      <w:lvlJc w:val="left"/>
      <w:pPr>
        <w:ind w:left="1797" w:hanging="360"/>
      </w:pPr>
      <w:rPr>
        <w:rFonts w:ascii="Wingdings" w:hAnsi="Wingdings"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25">
    <w:nsid w:val="376B4889"/>
    <w:multiLevelType w:val="hybridMultilevel"/>
    <w:tmpl w:val="06A061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87115DC"/>
    <w:multiLevelType w:val="hybridMultilevel"/>
    <w:tmpl w:val="B06815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9105EFF"/>
    <w:multiLevelType w:val="hybridMultilevel"/>
    <w:tmpl w:val="4E06B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A2B3057"/>
    <w:multiLevelType w:val="hybridMultilevel"/>
    <w:tmpl w:val="65841538"/>
    <w:lvl w:ilvl="0" w:tplc="7224480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A424385"/>
    <w:multiLevelType w:val="hybridMultilevel"/>
    <w:tmpl w:val="004C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704B0A"/>
    <w:multiLevelType w:val="hybridMultilevel"/>
    <w:tmpl w:val="6574960A"/>
    <w:lvl w:ilvl="0" w:tplc="2D34912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3136559"/>
    <w:multiLevelType w:val="hybridMultilevel"/>
    <w:tmpl w:val="C8C26A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24756A"/>
    <w:multiLevelType w:val="hybridMultilevel"/>
    <w:tmpl w:val="004EF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A2089B"/>
    <w:multiLevelType w:val="hybridMultilevel"/>
    <w:tmpl w:val="BCF0D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C965DF"/>
    <w:multiLevelType w:val="singleLevel"/>
    <w:tmpl w:val="8F30904A"/>
    <w:lvl w:ilvl="0">
      <w:start w:val="1"/>
      <w:numFmt w:val="bullet"/>
      <w:lvlText w:val=""/>
      <w:lvlJc w:val="left"/>
      <w:pPr>
        <w:tabs>
          <w:tab w:val="num" w:pos="360"/>
        </w:tabs>
        <w:ind w:left="144" w:hanging="144"/>
      </w:pPr>
      <w:rPr>
        <w:rFonts w:ascii="Wingdings" w:hAnsi="Wingdings" w:hint="default"/>
      </w:rPr>
    </w:lvl>
  </w:abstractNum>
  <w:abstractNum w:abstractNumId="35">
    <w:nsid w:val="4A1D74B1"/>
    <w:multiLevelType w:val="hybridMultilevel"/>
    <w:tmpl w:val="01127D36"/>
    <w:lvl w:ilvl="0" w:tplc="04090001">
      <w:start w:val="1"/>
      <w:numFmt w:val="bullet"/>
      <w:lvlText w:val=""/>
      <w:lvlJc w:val="left"/>
      <w:pPr>
        <w:ind w:left="720" w:hanging="360"/>
      </w:pPr>
      <w:rPr>
        <w:rFonts w:ascii="Symbol" w:hAnsi="Symbol" w:hint="default"/>
      </w:rPr>
    </w:lvl>
    <w:lvl w:ilvl="1" w:tplc="F92EEAA2">
      <w:numFmt w:val="bullet"/>
      <w:lvlText w:val="-"/>
      <w:lvlJc w:val="left"/>
      <w:pPr>
        <w:ind w:left="1440" w:hanging="360"/>
      </w:pPr>
      <w:rPr>
        <w:rFonts w:ascii="Calibri" w:eastAsiaTheme="minorHAnsi" w:hAnsi="Calibri" w:cs="Calibri"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4A487DA4"/>
    <w:multiLevelType w:val="hybridMultilevel"/>
    <w:tmpl w:val="AEA472F2"/>
    <w:lvl w:ilvl="0" w:tplc="20C22E80">
      <w:start w:val="1"/>
      <w:numFmt w:val="bullet"/>
      <w:lvlText w:val="•"/>
      <w:lvlJc w:val="left"/>
      <w:pPr>
        <w:tabs>
          <w:tab w:val="num" w:pos="720"/>
        </w:tabs>
        <w:ind w:left="720" w:hanging="360"/>
      </w:pPr>
      <w:rPr>
        <w:rFonts w:ascii="Times New Roman" w:hAnsi="Times New Roman" w:hint="default"/>
      </w:rPr>
    </w:lvl>
    <w:lvl w:ilvl="1" w:tplc="6B40F0AA">
      <w:start w:val="1"/>
      <w:numFmt w:val="bullet"/>
      <w:lvlText w:val="•"/>
      <w:lvlJc w:val="left"/>
      <w:pPr>
        <w:tabs>
          <w:tab w:val="num" w:pos="1440"/>
        </w:tabs>
        <w:ind w:left="1440" w:hanging="360"/>
      </w:pPr>
      <w:rPr>
        <w:rFonts w:ascii="Times New Roman" w:hAnsi="Times New Roman" w:hint="default"/>
      </w:rPr>
    </w:lvl>
    <w:lvl w:ilvl="2" w:tplc="2CB0A7A2" w:tentative="1">
      <w:start w:val="1"/>
      <w:numFmt w:val="bullet"/>
      <w:lvlText w:val="•"/>
      <w:lvlJc w:val="left"/>
      <w:pPr>
        <w:tabs>
          <w:tab w:val="num" w:pos="2160"/>
        </w:tabs>
        <w:ind w:left="2160" w:hanging="360"/>
      </w:pPr>
      <w:rPr>
        <w:rFonts w:ascii="Times New Roman" w:hAnsi="Times New Roman" w:hint="default"/>
      </w:rPr>
    </w:lvl>
    <w:lvl w:ilvl="3" w:tplc="6674D0E0" w:tentative="1">
      <w:start w:val="1"/>
      <w:numFmt w:val="bullet"/>
      <w:lvlText w:val="•"/>
      <w:lvlJc w:val="left"/>
      <w:pPr>
        <w:tabs>
          <w:tab w:val="num" w:pos="2880"/>
        </w:tabs>
        <w:ind w:left="2880" w:hanging="360"/>
      </w:pPr>
      <w:rPr>
        <w:rFonts w:ascii="Times New Roman" w:hAnsi="Times New Roman" w:hint="default"/>
      </w:rPr>
    </w:lvl>
    <w:lvl w:ilvl="4" w:tplc="BC72FDEC" w:tentative="1">
      <w:start w:val="1"/>
      <w:numFmt w:val="bullet"/>
      <w:lvlText w:val="•"/>
      <w:lvlJc w:val="left"/>
      <w:pPr>
        <w:tabs>
          <w:tab w:val="num" w:pos="3600"/>
        </w:tabs>
        <w:ind w:left="3600" w:hanging="360"/>
      </w:pPr>
      <w:rPr>
        <w:rFonts w:ascii="Times New Roman" w:hAnsi="Times New Roman" w:hint="default"/>
      </w:rPr>
    </w:lvl>
    <w:lvl w:ilvl="5" w:tplc="102E0D76" w:tentative="1">
      <w:start w:val="1"/>
      <w:numFmt w:val="bullet"/>
      <w:lvlText w:val="•"/>
      <w:lvlJc w:val="left"/>
      <w:pPr>
        <w:tabs>
          <w:tab w:val="num" w:pos="4320"/>
        </w:tabs>
        <w:ind w:left="4320" w:hanging="360"/>
      </w:pPr>
      <w:rPr>
        <w:rFonts w:ascii="Times New Roman" w:hAnsi="Times New Roman" w:hint="default"/>
      </w:rPr>
    </w:lvl>
    <w:lvl w:ilvl="6" w:tplc="D2B05DAC" w:tentative="1">
      <w:start w:val="1"/>
      <w:numFmt w:val="bullet"/>
      <w:lvlText w:val="•"/>
      <w:lvlJc w:val="left"/>
      <w:pPr>
        <w:tabs>
          <w:tab w:val="num" w:pos="5040"/>
        </w:tabs>
        <w:ind w:left="5040" w:hanging="360"/>
      </w:pPr>
      <w:rPr>
        <w:rFonts w:ascii="Times New Roman" w:hAnsi="Times New Roman" w:hint="default"/>
      </w:rPr>
    </w:lvl>
    <w:lvl w:ilvl="7" w:tplc="E3E8BA44" w:tentative="1">
      <w:start w:val="1"/>
      <w:numFmt w:val="bullet"/>
      <w:lvlText w:val="•"/>
      <w:lvlJc w:val="left"/>
      <w:pPr>
        <w:tabs>
          <w:tab w:val="num" w:pos="5760"/>
        </w:tabs>
        <w:ind w:left="5760" w:hanging="360"/>
      </w:pPr>
      <w:rPr>
        <w:rFonts w:ascii="Times New Roman" w:hAnsi="Times New Roman" w:hint="default"/>
      </w:rPr>
    </w:lvl>
    <w:lvl w:ilvl="8" w:tplc="33246E2A" w:tentative="1">
      <w:start w:val="1"/>
      <w:numFmt w:val="bullet"/>
      <w:lvlText w:val="•"/>
      <w:lvlJc w:val="left"/>
      <w:pPr>
        <w:tabs>
          <w:tab w:val="num" w:pos="6480"/>
        </w:tabs>
        <w:ind w:left="6480" w:hanging="360"/>
      </w:pPr>
      <w:rPr>
        <w:rFonts w:ascii="Times New Roman" w:hAnsi="Times New Roman" w:hint="default"/>
      </w:rPr>
    </w:lvl>
  </w:abstractNum>
  <w:abstractNum w:abstractNumId="37">
    <w:nsid w:val="4A974296"/>
    <w:multiLevelType w:val="hybridMultilevel"/>
    <w:tmpl w:val="47CE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C163D16"/>
    <w:multiLevelType w:val="hybridMultilevel"/>
    <w:tmpl w:val="685A9B3A"/>
    <w:lvl w:ilvl="0" w:tplc="06705812">
      <w:start w:val="3"/>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1B67D95"/>
    <w:multiLevelType w:val="hybridMultilevel"/>
    <w:tmpl w:val="4354776C"/>
    <w:lvl w:ilvl="0" w:tplc="04080001">
      <w:start w:val="1"/>
      <w:numFmt w:val="bullet"/>
      <w:lvlText w:val=""/>
      <w:lvlJc w:val="left"/>
      <w:pPr>
        <w:ind w:left="720" w:hanging="360"/>
      </w:pPr>
      <w:rPr>
        <w:rFonts w:ascii="Symbol" w:hAnsi="Symbol" w:hint="default"/>
      </w:rPr>
    </w:lvl>
    <w:lvl w:ilvl="1" w:tplc="06705812">
      <w:start w:val="3"/>
      <w:numFmt w:val="bullet"/>
      <w:lvlText w:val="-"/>
      <w:lvlJc w:val="left"/>
      <w:pPr>
        <w:ind w:left="1440" w:hanging="360"/>
      </w:pPr>
      <w:rPr>
        <w:rFonts w:ascii="Calibri" w:eastAsiaTheme="minorHAns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520B279A"/>
    <w:multiLevelType w:val="hybridMultilevel"/>
    <w:tmpl w:val="CE648E28"/>
    <w:lvl w:ilvl="0" w:tplc="2D34912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57396AA1"/>
    <w:multiLevelType w:val="hybridMultilevel"/>
    <w:tmpl w:val="EE386336"/>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577908E5"/>
    <w:multiLevelType w:val="hybridMultilevel"/>
    <w:tmpl w:val="B7F4A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A6E006A"/>
    <w:multiLevelType w:val="hybridMultilevel"/>
    <w:tmpl w:val="FCA04F9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5B1A387B"/>
    <w:multiLevelType w:val="hybridMultilevel"/>
    <w:tmpl w:val="F52C49F8"/>
    <w:lvl w:ilvl="0" w:tplc="2D6862E4">
      <w:start w:val="1"/>
      <w:numFmt w:val="bullet"/>
      <w:lvlText w:val="•"/>
      <w:lvlJc w:val="left"/>
      <w:pPr>
        <w:tabs>
          <w:tab w:val="num" w:pos="720"/>
        </w:tabs>
        <w:ind w:left="720" w:hanging="360"/>
      </w:pPr>
      <w:rPr>
        <w:rFonts w:ascii="Times New Roman" w:hAnsi="Times New Roman" w:hint="default"/>
      </w:rPr>
    </w:lvl>
    <w:lvl w:ilvl="1" w:tplc="61F8F8DE">
      <w:start w:val="1"/>
      <w:numFmt w:val="bullet"/>
      <w:lvlText w:val="•"/>
      <w:lvlJc w:val="left"/>
      <w:pPr>
        <w:tabs>
          <w:tab w:val="num" w:pos="1440"/>
        </w:tabs>
        <w:ind w:left="1440" w:hanging="360"/>
      </w:pPr>
      <w:rPr>
        <w:rFonts w:ascii="Times New Roman" w:hAnsi="Times New Roman" w:hint="default"/>
      </w:rPr>
    </w:lvl>
    <w:lvl w:ilvl="2" w:tplc="11346C72" w:tentative="1">
      <w:start w:val="1"/>
      <w:numFmt w:val="bullet"/>
      <w:lvlText w:val="•"/>
      <w:lvlJc w:val="left"/>
      <w:pPr>
        <w:tabs>
          <w:tab w:val="num" w:pos="2160"/>
        </w:tabs>
        <w:ind w:left="2160" w:hanging="360"/>
      </w:pPr>
      <w:rPr>
        <w:rFonts w:ascii="Times New Roman" w:hAnsi="Times New Roman" w:hint="default"/>
      </w:rPr>
    </w:lvl>
    <w:lvl w:ilvl="3" w:tplc="E740201E" w:tentative="1">
      <w:start w:val="1"/>
      <w:numFmt w:val="bullet"/>
      <w:lvlText w:val="•"/>
      <w:lvlJc w:val="left"/>
      <w:pPr>
        <w:tabs>
          <w:tab w:val="num" w:pos="2880"/>
        </w:tabs>
        <w:ind w:left="2880" w:hanging="360"/>
      </w:pPr>
      <w:rPr>
        <w:rFonts w:ascii="Times New Roman" w:hAnsi="Times New Roman" w:hint="default"/>
      </w:rPr>
    </w:lvl>
    <w:lvl w:ilvl="4" w:tplc="A614EC6A" w:tentative="1">
      <w:start w:val="1"/>
      <w:numFmt w:val="bullet"/>
      <w:lvlText w:val="•"/>
      <w:lvlJc w:val="left"/>
      <w:pPr>
        <w:tabs>
          <w:tab w:val="num" w:pos="3600"/>
        </w:tabs>
        <w:ind w:left="3600" w:hanging="360"/>
      </w:pPr>
      <w:rPr>
        <w:rFonts w:ascii="Times New Roman" w:hAnsi="Times New Roman" w:hint="default"/>
      </w:rPr>
    </w:lvl>
    <w:lvl w:ilvl="5" w:tplc="50EA7A48" w:tentative="1">
      <w:start w:val="1"/>
      <w:numFmt w:val="bullet"/>
      <w:lvlText w:val="•"/>
      <w:lvlJc w:val="left"/>
      <w:pPr>
        <w:tabs>
          <w:tab w:val="num" w:pos="4320"/>
        </w:tabs>
        <w:ind w:left="4320" w:hanging="360"/>
      </w:pPr>
      <w:rPr>
        <w:rFonts w:ascii="Times New Roman" w:hAnsi="Times New Roman" w:hint="default"/>
      </w:rPr>
    </w:lvl>
    <w:lvl w:ilvl="6" w:tplc="9FC4C6A4" w:tentative="1">
      <w:start w:val="1"/>
      <w:numFmt w:val="bullet"/>
      <w:lvlText w:val="•"/>
      <w:lvlJc w:val="left"/>
      <w:pPr>
        <w:tabs>
          <w:tab w:val="num" w:pos="5040"/>
        </w:tabs>
        <w:ind w:left="5040" w:hanging="360"/>
      </w:pPr>
      <w:rPr>
        <w:rFonts w:ascii="Times New Roman" w:hAnsi="Times New Roman" w:hint="default"/>
      </w:rPr>
    </w:lvl>
    <w:lvl w:ilvl="7" w:tplc="1062C01A" w:tentative="1">
      <w:start w:val="1"/>
      <w:numFmt w:val="bullet"/>
      <w:lvlText w:val="•"/>
      <w:lvlJc w:val="left"/>
      <w:pPr>
        <w:tabs>
          <w:tab w:val="num" w:pos="5760"/>
        </w:tabs>
        <w:ind w:left="5760" w:hanging="360"/>
      </w:pPr>
      <w:rPr>
        <w:rFonts w:ascii="Times New Roman" w:hAnsi="Times New Roman" w:hint="default"/>
      </w:rPr>
    </w:lvl>
    <w:lvl w:ilvl="8" w:tplc="19286A66" w:tentative="1">
      <w:start w:val="1"/>
      <w:numFmt w:val="bullet"/>
      <w:lvlText w:val="•"/>
      <w:lvlJc w:val="left"/>
      <w:pPr>
        <w:tabs>
          <w:tab w:val="num" w:pos="6480"/>
        </w:tabs>
        <w:ind w:left="6480" w:hanging="360"/>
      </w:pPr>
      <w:rPr>
        <w:rFonts w:ascii="Times New Roman" w:hAnsi="Times New Roman" w:hint="default"/>
      </w:rPr>
    </w:lvl>
  </w:abstractNum>
  <w:abstractNum w:abstractNumId="45">
    <w:nsid w:val="5B337D00"/>
    <w:multiLevelType w:val="hybridMultilevel"/>
    <w:tmpl w:val="9D926E8C"/>
    <w:lvl w:ilvl="0" w:tplc="FAB810F0">
      <w:start w:val="1"/>
      <mc:AlternateContent>
        <mc:Choice Requires="w14">
          <w:numFmt w:val="custom" w:format="Α, Β, Γ, ..."/>
        </mc:Choice>
        <mc:Fallback>
          <w:numFmt w:val="decimal"/>
        </mc:Fallback>
      </mc:AlternateContent>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6">
    <w:nsid w:val="5CE74826"/>
    <w:multiLevelType w:val="hybridMultilevel"/>
    <w:tmpl w:val="6A548268"/>
    <w:lvl w:ilvl="0" w:tplc="0409000F">
      <w:start w:val="1"/>
      <w:numFmt w:val="decimal"/>
      <w:lvlText w:val="%1."/>
      <w:lvlJc w:val="left"/>
      <w:pPr>
        <w:ind w:left="720" w:hanging="360"/>
      </w:pPr>
      <w:rPr>
        <w:rFonts w:hint="default"/>
      </w:rPr>
    </w:lvl>
    <w:lvl w:ilvl="1" w:tplc="6C243C06">
      <w:start w:val="1"/>
      <w:numFmt w:val="decimal"/>
      <w:lvlText w:val="%2)"/>
      <w:lvlJc w:val="left"/>
      <w:pPr>
        <w:ind w:left="1836" w:hanging="756"/>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D7C3B18"/>
    <w:multiLevelType w:val="hybridMultilevel"/>
    <w:tmpl w:val="6D2483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611C3D13"/>
    <w:multiLevelType w:val="hybridMultilevel"/>
    <w:tmpl w:val="3142FB72"/>
    <w:lvl w:ilvl="0" w:tplc="2D34912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63033345"/>
    <w:multiLevelType w:val="hybridMultilevel"/>
    <w:tmpl w:val="4E3CEAE6"/>
    <w:lvl w:ilvl="0" w:tplc="34C0FF60">
      <w:start w:val="1"/>
      <w:numFmt w:val="bullet"/>
      <w:lvlText w:val="•"/>
      <w:lvlJc w:val="left"/>
      <w:pPr>
        <w:tabs>
          <w:tab w:val="num" w:pos="720"/>
        </w:tabs>
        <w:ind w:left="720" w:hanging="360"/>
      </w:pPr>
      <w:rPr>
        <w:rFonts w:ascii="Times New Roman" w:hAnsi="Times New Roman" w:hint="default"/>
      </w:rPr>
    </w:lvl>
    <w:lvl w:ilvl="1" w:tplc="99C20C88">
      <w:start w:val="1"/>
      <w:numFmt w:val="bullet"/>
      <w:lvlText w:val="•"/>
      <w:lvlJc w:val="left"/>
      <w:pPr>
        <w:tabs>
          <w:tab w:val="num" w:pos="1440"/>
        </w:tabs>
        <w:ind w:left="1440" w:hanging="360"/>
      </w:pPr>
      <w:rPr>
        <w:rFonts w:ascii="Times New Roman" w:hAnsi="Times New Roman" w:hint="default"/>
      </w:rPr>
    </w:lvl>
    <w:lvl w:ilvl="2" w:tplc="3384CD3E" w:tentative="1">
      <w:start w:val="1"/>
      <w:numFmt w:val="bullet"/>
      <w:lvlText w:val="•"/>
      <w:lvlJc w:val="left"/>
      <w:pPr>
        <w:tabs>
          <w:tab w:val="num" w:pos="2160"/>
        </w:tabs>
        <w:ind w:left="2160" w:hanging="360"/>
      </w:pPr>
      <w:rPr>
        <w:rFonts w:ascii="Times New Roman" w:hAnsi="Times New Roman" w:hint="default"/>
      </w:rPr>
    </w:lvl>
    <w:lvl w:ilvl="3" w:tplc="6F544760" w:tentative="1">
      <w:start w:val="1"/>
      <w:numFmt w:val="bullet"/>
      <w:lvlText w:val="•"/>
      <w:lvlJc w:val="left"/>
      <w:pPr>
        <w:tabs>
          <w:tab w:val="num" w:pos="2880"/>
        </w:tabs>
        <w:ind w:left="2880" w:hanging="360"/>
      </w:pPr>
      <w:rPr>
        <w:rFonts w:ascii="Times New Roman" w:hAnsi="Times New Roman" w:hint="default"/>
      </w:rPr>
    </w:lvl>
    <w:lvl w:ilvl="4" w:tplc="C3B6BC3E" w:tentative="1">
      <w:start w:val="1"/>
      <w:numFmt w:val="bullet"/>
      <w:lvlText w:val="•"/>
      <w:lvlJc w:val="left"/>
      <w:pPr>
        <w:tabs>
          <w:tab w:val="num" w:pos="3600"/>
        </w:tabs>
        <w:ind w:left="3600" w:hanging="360"/>
      </w:pPr>
      <w:rPr>
        <w:rFonts w:ascii="Times New Roman" w:hAnsi="Times New Roman" w:hint="default"/>
      </w:rPr>
    </w:lvl>
    <w:lvl w:ilvl="5" w:tplc="1B8ADC16" w:tentative="1">
      <w:start w:val="1"/>
      <w:numFmt w:val="bullet"/>
      <w:lvlText w:val="•"/>
      <w:lvlJc w:val="left"/>
      <w:pPr>
        <w:tabs>
          <w:tab w:val="num" w:pos="4320"/>
        </w:tabs>
        <w:ind w:left="4320" w:hanging="360"/>
      </w:pPr>
      <w:rPr>
        <w:rFonts w:ascii="Times New Roman" w:hAnsi="Times New Roman" w:hint="default"/>
      </w:rPr>
    </w:lvl>
    <w:lvl w:ilvl="6" w:tplc="D110E1AA" w:tentative="1">
      <w:start w:val="1"/>
      <w:numFmt w:val="bullet"/>
      <w:lvlText w:val="•"/>
      <w:lvlJc w:val="left"/>
      <w:pPr>
        <w:tabs>
          <w:tab w:val="num" w:pos="5040"/>
        </w:tabs>
        <w:ind w:left="5040" w:hanging="360"/>
      </w:pPr>
      <w:rPr>
        <w:rFonts w:ascii="Times New Roman" w:hAnsi="Times New Roman" w:hint="default"/>
      </w:rPr>
    </w:lvl>
    <w:lvl w:ilvl="7" w:tplc="D32268EE" w:tentative="1">
      <w:start w:val="1"/>
      <w:numFmt w:val="bullet"/>
      <w:lvlText w:val="•"/>
      <w:lvlJc w:val="left"/>
      <w:pPr>
        <w:tabs>
          <w:tab w:val="num" w:pos="5760"/>
        </w:tabs>
        <w:ind w:left="5760" w:hanging="360"/>
      </w:pPr>
      <w:rPr>
        <w:rFonts w:ascii="Times New Roman" w:hAnsi="Times New Roman" w:hint="default"/>
      </w:rPr>
    </w:lvl>
    <w:lvl w:ilvl="8" w:tplc="FFB4561E" w:tentative="1">
      <w:start w:val="1"/>
      <w:numFmt w:val="bullet"/>
      <w:lvlText w:val="•"/>
      <w:lvlJc w:val="left"/>
      <w:pPr>
        <w:tabs>
          <w:tab w:val="num" w:pos="6480"/>
        </w:tabs>
        <w:ind w:left="6480" w:hanging="360"/>
      </w:pPr>
      <w:rPr>
        <w:rFonts w:ascii="Times New Roman" w:hAnsi="Times New Roman" w:hint="default"/>
      </w:rPr>
    </w:lvl>
  </w:abstractNum>
  <w:abstractNum w:abstractNumId="50">
    <w:nsid w:val="634406CC"/>
    <w:multiLevelType w:val="hybridMultilevel"/>
    <w:tmpl w:val="036A6A62"/>
    <w:lvl w:ilvl="0" w:tplc="0409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649322EF"/>
    <w:multiLevelType w:val="hybridMultilevel"/>
    <w:tmpl w:val="DB18AD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6527555E"/>
    <w:multiLevelType w:val="hybridMultilevel"/>
    <w:tmpl w:val="CFEC0736"/>
    <w:lvl w:ilvl="0" w:tplc="04080001">
      <w:start w:val="1"/>
      <w:numFmt w:val="bullet"/>
      <w:lvlText w:val=""/>
      <w:lvlJc w:val="left"/>
      <w:pPr>
        <w:ind w:left="720" w:hanging="360"/>
      </w:pPr>
      <w:rPr>
        <w:rFonts w:ascii="Symbol" w:hAnsi="Symbol" w:hint="default"/>
      </w:rPr>
    </w:lvl>
    <w:lvl w:ilvl="1" w:tplc="A008BF9E">
      <w:numFmt w:val="bullet"/>
      <w:lvlText w:val="•"/>
      <w:lvlJc w:val="left"/>
      <w:pPr>
        <w:ind w:left="1800" w:hanging="720"/>
      </w:pPr>
      <w:rPr>
        <w:rFonts w:ascii="Calibri" w:eastAsiaTheme="minorHAns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67311DEC"/>
    <w:multiLevelType w:val="hybridMultilevel"/>
    <w:tmpl w:val="2436A32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4">
    <w:nsid w:val="68A01BBB"/>
    <w:multiLevelType w:val="hybridMultilevel"/>
    <w:tmpl w:val="358489CE"/>
    <w:lvl w:ilvl="0" w:tplc="FAB810F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nsid w:val="6A313917"/>
    <w:multiLevelType w:val="hybridMultilevel"/>
    <w:tmpl w:val="B762A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B7E14D3"/>
    <w:multiLevelType w:val="hybridMultilevel"/>
    <w:tmpl w:val="26D88232"/>
    <w:lvl w:ilvl="0" w:tplc="FFFFFFFF">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nsid w:val="6EF634E5"/>
    <w:multiLevelType w:val="hybridMultilevel"/>
    <w:tmpl w:val="C6402CF2"/>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nsid w:val="6F887B56"/>
    <w:multiLevelType w:val="hybridMultilevel"/>
    <w:tmpl w:val="1D20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1366391"/>
    <w:multiLevelType w:val="singleLevel"/>
    <w:tmpl w:val="7E8EA3E6"/>
    <w:lvl w:ilvl="0">
      <w:start w:val="1"/>
      <w:numFmt w:val="bullet"/>
      <w:lvlText w:val=""/>
      <w:lvlJc w:val="left"/>
      <w:pPr>
        <w:tabs>
          <w:tab w:val="num" w:pos="360"/>
        </w:tabs>
        <w:ind w:left="57" w:hanging="57"/>
      </w:pPr>
      <w:rPr>
        <w:rFonts w:ascii="Wingdings" w:hAnsi="Wingdings" w:hint="default"/>
      </w:rPr>
    </w:lvl>
  </w:abstractNum>
  <w:abstractNum w:abstractNumId="60">
    <w:nsid w:val="71FF12AE"/>
    <w:multiLevelType w:val="hybridMultilevel"/>
    <w:tmpl w:val="847AA9DC"/>
    <w:lvl w:ilvl="0" w:tplc="FFFFFFFF">
      <w:start w:val="1"/>
      <w:numFmt w:val="bullet"/>
      <w:lvlText w:val=""/>
      <w:lvlJc w:val="left"/>
      <w:pPr>
        <w:tabs>
          <w:tab w:val="num" w:pos="720"/>
        </w:tabs>
        <w:ind w:left="720" w:hanging="360"/>
      </w:pPr>
      <w:rPr>
        <w:rFonts w:ascii="Symbol" w:hAnsi="Symbol" w:hint="default"/>
        <w:b w:val="0"/>
        <w:i w:val="0"/>
        <w:sz w:val="22"/>
      </w:rPr>
    </w:lvl>
    <w:lvl w:ilvl="1" w:tplc="D1A8CFF0">
      <w:start w:val="1"/>
      <w:numFmt w:val="bullet"/>
      <w:lvlText w:val="-"/>
      <w:lvlJc w:val="left"/>
      <w:pPr>
        <w:ind w:left="1440" w:hanging="360"/>
      </w:pPr>
      <w:rPr>
        <w:rFonts w:ascii="Calibri" w:eastAsia="Times New Roman" w:hAnsi="Calibri" w:cs="Calibr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7A665EF7"/>
    <w:multiLevelType w:val="multilevel"/>
    <w:tmpl w:val="7D627E5A"/>
    <w:lvl w:ilvl="0">
      <w:start w:val="1"/>
      <w:numFmt w:val="decimal"/>
      <w:lvlText w:val="%1."/>
      <w:lvlJc w:val="left"/>
      <w:pPr>
        <w:ind w:left="360" w:hanging="360"/>
      </w:pPr>
      <w:rPr>
        <w:rFonts w:hint="default"/>
      </w:rPr>
    </w:lvl>
    <w:lvl w:ilvl="1">
      <w:start w:val="1"/>
      <w:numFmt w:val="decimal"/>
      <w:pStyle w:val="EP2"/>
      <w:lvlText w:val="%1.%2."/>
      <w:lvlJc w:val="left"/>
      <w:pPr>
        <w:ind w:left="792" w:hanging="432"/>
      </w:pPr>
      <w:rPr>
        <w:rFonts w:hint="default"/>
      </w:rPr>
    </w:lvl>
    <w:lvl w:ilvl="2">
      <w:start w:val="1"/>
      <w:numFmt w:val="decimal"/>
      <w:pStyle w:val="EP3"/>
      <w:lvlText w:val="%1.%2.%3."/>
      <w:lvlJc w:val="left"/>
      <w:pPr>
        <w:ind w:left="1224" w:hanging="504"/>
      </w:pPr>
      <w:rPr>
        <w:rFonts w:hint="default"/>
      </w:rPr>
    </w:lvl>
    <w:lvl w:ilvl="3">
      <w:start w:val="1"/>
      <w:numFmt w:val="decimal"/>
      <w:pStyle w:val="EP4"/>
      <w:lvlText w:val="%1.%2.%3.%4."/>
      <w:lvlJc w:val="left"/>
      <w:pPr>
        <w:ind w:left="1728" w:hanging="648"/>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7BA7196D"/>
    <w:multiLevelType w:val="hybridMultilevel"/>
    <w:tmpl w:val="3C8C443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nsid w:val="7D3D52F5"/>
    <w:multiLevelType w:val="hybridMultilevel"/>
    <w:tmpl w:val="5B6CB630"/>
    <w:lvl w:ilvl="0" w:tplc="1E96D02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4">
    <w:nsid w:val="7F147C39"/>
    <w:multiLevelType w:val="hybridMultilevel"/>
    <w:tmpl w:val="C1521F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8"/>
  </w:num>
  <w:num w:numId="2">
    <w:abstractNumId w:val="52"/>
  </w:num>
  <w:num w:numId="3">
    <w:abstractNumId w:val="51"/>
  </w:num>
  <w:num w:numId="4">
    <w:abstractNumId w:val="39"/>
  </w:num>
  <w:num w:numId="5">
    <w:abstractNumId w:val="0"/>
  </w:num>
  <w:num w:numId="6">
    <w:abstractNumId w:val="10"/>
  </w:num>
  <w:num w:numId="7">
    <w:abstractNumId w:val="3"/>
  </w:num>
  <w:num w:numId="8">
    <w:abstractNumId w:val="7"/>
  </w:num>
  <w:num w:numId="9">
    <w:abstractNumId w:val="21"/>
  </w:num>
  <w:num w:numId="10">
    <w:abstractNumId w:val="33"/>
  </w:num>
  <w:num w:numId="11">
    <w:abstractNumId w:val="37"/>
  </w:num>
  <w:num w:numId="12">
    <w:abstractNumId w:val="58"/>
  </w:num>
  <w:num w:numId="13">
    <w:abstractNumId w:val="59"/>
  </w:num>
  <w:num w:numId="14">
    <w:abstractNumId w:val="34"/>
  </w:num>
  <w:num w:numId="15">
    <w:abstractNumId w:val="64"/>
  </w:num>
  <w:num w:numId="16">
    <w:abstractNumId w:val="26"/>
  </w:num>
  <w:num w:numId="17">
    <w:abstractNumId w:val="4"/>
  </w:num>
  <w:num w:numId="18">
    <w:abstractNumId w:val="22"/>
  </w:num>
  <w:num w:numId="19">
    <w:abstractNumId w:val="29"/>
  </w:num>
  <w:num w:numId="20">
    <w:abstractNumId w:val="5"/>
  </w:num>
  <w:num w:numId="21">
    <w:abstractNumId w:val="46"/>
  </w:num>
  <w:num w:numId="22">
    <w:abstractNumId w:val="31"/>
  </w:num>
  <w:num w:numId="23">
    <w:abstractNumId w:val="19"/>
  </w:num>
  <w:num w:numId="24">
    <w:abstractNumId w:val="27"/>
  </w:num>
  <w:num w:numId="25">
    <w:abstractNumId w:val="32"/>
  </w:num>
  <w:num w:numId="26">
    <w:abstractNumId w:val="55"/>
  </w:num>
  <w:num w:numId="27">
    <w:abstractNumId w:val="14"/>
  </w:num>
  <w:num w:numId="28">
    <w:abstractNumId w:val="1"/>
  </w:num>
  <w:num w:numId="29">
    <w:abstractNumId w:val="63"/>
  </w:num>
  <w:num w:numId="30">
    <w:abstractNumId w:val="9"/>
  </w:num>
  <w:num w:numId="31">
    <w:abstractNumId w:val="2"/>
  </w:num>
  <w:num w:numId="32">
    <w:abstractNumId w:val="43"/>
  </w:num>
  <w:num w:numId="33">
    <w:abstractNumId w:val="56"/>
  </w:num>
  <w:num w:numId="34">
    <w:abstractNumId w:val="18"/>
  </w:num>
  <w:num w:numId="35">
    <w:abstractNumId w:val="57"/>
  </w:num>
  <w:num w:numId="36">
    <w:abstractNumId w:val="62"/>
  </w:num>
  <w:num w:numId="37">
    <w:abstractNumId w:val="41"/>
  </w:num>
  <w:num w:numId="38">
    <w:abstractNumId w:val="50"/>
  </w:num>
  <w:num w:numId="39">
    <w:abstractNumId w:val="20"/>
  </w:num>
  <w:num w:numId="40">
    <w:abstractNumId w:val="42"/>
  </w:num>
  <w:num w:numId="41">
    <w:abstractNumId w:val="44"/>
  </w:num>
  <w:num w:numId="42">
    <w:abstractNumId w:val="49"/>
  </w:num>
  <w:num w:numId="43">
    <w:abstractNumId w:val="36"/>
  </w:num>
  <w:num w:numId="44">
    <w:abstractNumId w:val="13"/>
  </w:num>
  <w:num w:numId="45">
    <w:abstractNumId w:val="6"/>
  </w:num>
  <w:num w:numId="46">
    <w:abstractNumId w:val="40"/>
  </w:num>
  <w:num w:numId="47">
    <w:abstractNumId w:val="17"/>
  </w:num>
  <w:num w:numId="48">
    <w:abstractNumId w:val="47"/>
  </w:num>
  <w:num w:numId="49">
    <w:abstractNumId w:val="54"/>
  </w:num>
  <w:num w:numId="50">
    <w:abstractNumId w:val="45"/>
  </w:num>
  <w:num w:numId="51">
    <w:abstractNumId w:val="61"/>
  </w:num>
  <w:num w:numId="52">
    <w:abstractNumId w:val="11"/>
  </w:num>
  <w:num w:numId="53">
    <w:abstractNumId w:val="35"/>
  </w:num>
  <w:num w:numId="54">
    <w:abstractNumId w:val="60"/>
  </w:num>
  <w:num w:numId="55">
    <w:abstractNumId w:val="53"/>
  </w:num>
  <w:num w:numId="56">
    <w:abstractNumId w:val="16"/>
  </w:num>
  <w:num w:numId="57">
    <w:abstractNumId w:val="8"/>
  </w:num>
  <w:num w:numId="58">
    <w:abstractNumId w:val="23"/>
  </w:num>
  <w:num w:numId="59">
    <w:abstractNumId w:val="30"/>
  </w:num>
  <w:num w:numId="60">
    <w:abstractNumId w:val="15"/>
  </w:num>
  <w:num w:numId="61">
    <w:abstractNumId w:val="12"/>
  </w:num>
  <w:num w:numId="62">
    <w:abstractNumId w:val="24"/>
  </w:num>
  <w:num w:numId="63">
    <w:abstractNumId w:val="25"/>
  </w:num>
  <w:num w:numId="64">
    <w:abstractNumId w:val="48"/>
  </w:num>
  <w:num w:numId="65">
    <w:abstractNumId w:val="61"/>
  </w:num>
  <w:num w:numId="66">
    <w:abstractNumId w:val="61"/>
  </w:num>
  <w:num w:numId="67">
    <w:abstractNumId w:val="38"/>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284"/>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EF"/>
    <w:rsid w:val="000012AA"/>
    <w:rsid w:val="00001490"/>
    <w:rsid w:val="000029C8"/>
    <w:rsid w:val="00003CC3"/>
    <w:rsid w:val="000056FF"/>
    <w:rsid w:val="0000702F"/>
    <w:rsid w:val="000070D8"/>
    <w:rsid w:val="00007BAD"/>
    <w:rsid w:val="00010196"/>
    <w:rsid w:val="0001120B"/>
    <w:rsid w:val="00011E74"/>
    <w:rsid w:val="00011FD3"/>
    <w:rsid w:val="00015BED"/>
    <w:rsid w:val="00016545"/>
    <w:rsid w:val="0001674B"/>
    <w:rsid w:val="00016A3B"/>
    <w:rsid w:val="00021B59"/>
    <w:rsid w:val="00023636"/>
    <w:rsid w:val="0002407F"/>
    <w:rsid w:val="00024993"/>
    <w:rsid w:val="0002519C"/>
    <w:rsid w:val="00025920"/>
    <w:rsid w:val="00025CF8"/>
    <w:rsid w:val="00025EE6"/>
    <w:rsid w:val="00025F7A"/>
    <w:rsid w:val="000261D9"/>
    <w:rsid w:val="000269F6"/>
    <w:rsid w:val="00027536"/>
    <w:rsid w:val="00030607"/>
    <w:rsid w:val="000339D2"/>
    <w:rsid w:val="0003687F"/>
    <w:rsid w:val="000434A0"/>
    <w:rsid w:val="0004486B"/>
    <w:rsid w:val="00044E72"/>
    <w:rsid w:val="000454B5"/>
    <w:rsid w:val="00045540"/>
    <w:rsid w:val="000461D7"/>
    <w:rsid w:val="000462BF"/>
    <w:rsid w:val="000465FB"/>
    <w:rsid w:val="000472EF"/>
    <w:rsid w:val="0004752B"/>
    <w:rsid w:val="00053572"/>
    <w:rsid w:val="000536FD"/>
    <w:rsid w:val="00053C0B"/>
    <w:rsid w:val="0005410D"/>
    <w:rsid w:val="00054574"/>
    <w:rsid w:val="0005486B"/>
    <w:rsid w:val="00054EC3"/>
    <w:rsid w:val="00057371"/>
    <w:rsid w:val="0005797E"/>
    <w:rsid w:val="000604AA"/>
    <w:rsid w:val="00062120"/>
    <w:rsid w:val="000627DB"/>
    <w:rsid w:val="00063518"/>
    <w:rsid w:val="00063AD7"/>
    <w:rsid w:val="00063F0B"/>
    <w:rsid w:val="0006497A"/>
    <w:rsid w:val="0006587B"/>
    <w:rsid w:val="00066AA4"/>
    <w:rsid w:val="00067E20"/>
    <w:rsid w:val="00072A33"/>
    <w:rsid w:val="00072FF6"/>
    <w:rsid w:val="000737CD"/>
    <w:rsid w:val="00073F54"/>
    <w:rsid w:val="00083BBF"/>
    <w:rsid w:val="00084BE2"/>
    <w:rsid w:val="00086875"/>
    <w:rsid w:val="000913B9"/>
    <w:rsid w:val="00091C5B"/>
    <w:rsid w:val="000921B3"/>
    <w:rsid w:val="00092414"/>
    <w:rsid w:val="00092691"/>
    <w:rsid w:val="0009332D"/>
    <w:rsid w:val="00094FAB"/>
    <w:rsid w:val="00095277"/>
    <w:rsid w:val="0009540E"/>
    <w:rsid w:val="00096D36"/>
    <w:rsid w:val="000A05A8"/>
    <w:rsid w:val="000A102B"/>
    <w:rsid w:val="000A46B3"/>
    <w:rsid w:val="000A5495"/>
    <w:rsid w:val="000A5CA2"/>
    <w:rsid w:val="000B1983"/>
    <w:rsid w:val="000B2C3B"/>
    <w:rsid w:val="000B3815"/>
    <w:rsid w:val="000B3F1D"/>
    <w:rsid w:val="000B45F3"/>
    <w:rsid w:val="000B477A"/>
    <w:rsid w:val="000B4FDD"/>
    <w:rsid w:val="000B602A"/>
    <w:rsid w:val="000B76F9"/>
    <w:rsid w:val="000C0712"/>
    <w:rsid w:val="000C1E30"/>
    <w:rsid w:val="000C3DF3"/>
    <w:rsid w:val="000C4A08"/>
    <w:rsid w:val="000C4CF5"/>
    <w:rsid w:val="000C59B5"/>
    <w:rsid w:val="000C6214"/>
    <w:rsid w:val="000C63D6"/>
    <w:rsid w:val="000C69CE"/>
    <w:rsid w:val="000C741F"/>
    <w:rsid w:val="000D2611"/>
    <w:rsid w:val="000D5D52"/>
    <w:rsid w:val="000D6A4F"/>
    <w:rsid w:val="000E0637"/>
    <w:rsid w:val="000E07AE"/>
    <w:rsid w:val="000E16DF"/>
    <w:rsid w:val="000E23CA"/>
    <w:rsid w:val="000E3ED3"/>
    <w:rsid w:val="000E4B0F"/>
    <w:rsid w:val="000E510D"/>
    <w:rsid w:val="000E6332"/>
    <w:rsid w:val="000E752A"/>
    <w:rsid w:val="000F053A"/>
    <w:rsid w:val="000F5045"/>
    <w:rsid w:val="000F5AEA"/>
    <w:rsid w:val="000F6135"/>
    <w:rsid w:val="000F6B9F"/>
    <w:rsid w:val="000F7857"/>
    <w:rsid w:val="0010064B"/>
    <w:rsid w:val="001007F7"/>
    <w:rsid w:val="0010082B"/>
    <w:rsid w:val="00102D07"/>
    <w:rsid w:val="00105E3C"/>
    <w:rsid w:val="00105E5A"/>
    <w:rsid w:val="00106971"/>
    <w:rsid w:val="00107006"/>
    <w:rsid w:val="0011152E"/>
    <w:rsid w:val="001123B1"/>
    <w:rsid w:val="00113580"/>
    <w:rsid w:val="00113771"/>
    <w:rsid w:val="0011560E"/>
    <w:rsid w:val="0011674D"/>
    <w:rsid w:val="00120339"/>
    <w:rsid w:val="001205AE"/>
    <w:rsid w:val="001206EB"/>
    <w:rsid w:val="0012082B"/>
    <w:rsid w:val="00121E31"/>
    <w:rsid w:val="00122148"/>
    <w:rsid w:val="001237C6"/>
    <w:rsid w:val="0012465B"/>
    <w:rsid w:val="00125EBE"/>
    <w:rsid w:val="00126A01"/>
    <w:rsid w:val="00126CBC"/>
    <w:rsid w:val="001278B2"/>
    <w:rsid w:val="0013000C"/>
    <w:rsid w:val="00131FDA"/>
    <w:rsid w:val="00135D1E"/>
    <w:rsid w:val="001360BF"/>
    <w:rsid w:val="00137144"/>
    <w:rsid w:val="00137889"/>
    <w:rsid w:val="001411EA"/>
    <w:rsid w:val="00142FA8"/>
    <w:rsid w:val="00143D11"/>
    <w:rsid w:val="00143ED8"/>
    <w:rsid w:val="00144C17"/>
    <w:rsid w:val="00150FB9"/>
    <w:rsid w:val="00151096"/>
    <w:rsid w:val="00152E83"/>
    <w:rsid w:val="00153364"/>
    <w:rsid w:val="001542CB"/>
    <w:rsid w:val="00156E8D"/>
    <w:rsid w:val="001579A5"/>
    <w:rsid w:val="001614E1"/>
    <w:rsid w:val="00161B94"/>
    <w:rsid w:val="00162F74"/>
    <w:rsid w:val="001636A9"/>
    <w:rsid w:val="00163944"/>
    <w:rsid w:val="0016444F"/>
    <w:rsid w:val="00164880"/>
    <w:rsid w:val="00164A6B"/>
    <w:rsid w:val="0016685F"/>
    <w:rsid w:val="00170BA2"/>
    <w:rsid w:val="00170BBA"/>
    <w:rsid w:val="00170DE9"/>
    <w:rsid w:val="00171566"/>
    <w:rsid w:val="00173797"/>
    <w:rsid w:val="0017603E"/>
    <w:rsid w:val="00176773"/>
    <w:rsid w:val="00176946"/>
    <w:rsid w:val="00177CDB"/>
    <w:rsid w:val="00177E83"/>
    <w:rsid w:val="001801F6"/>
    <w:rsid w:val="0018267C"/>
    <w:rsid w:val="00182A21"/>
    <w:rsid w:val="001837DC"/>
    <w:rsid w:val="001843D4"/>
    <w:rsid w:val="001857E0"/>
    <w:rsid w:val="001863A9"/>
    <w:rsid w:val="001867F2"/>
    <w:rsid w:val="0019084E"/>
    <w:rsid w:val="0019112C"/>
    <w:rsid w:val="00191BBC"/>
    <w:rsid w:val="0019503F"/>
    <w:rsid w:val="001956D9"/>
    <w:rsid w:val="0019654D"/>
    <w:rsid w:val="0019732A"/>
    <w:rsid w:val="001A25CF"/>
    <w:rsid w:val="001A3F4B"/>
    <w:rsid w:val="001A44EB"/>
    <w:rsid w:val="001A5511"/>
    <w:rsid w:val="001A6285"/>
    <w:rsid w:val="001A6AA2"/>
    <w:rsid w:val="001A7512"/>
    <w:rsid w:val="001B14A4"/>
    <w:rsid w:val="001B1728"/>
    <w:rsid w:val="001B4117"/>
    <w:rsid w:val="001B5B6F"/>
    <w:rsid w:val="001B6709"/>
    <w:rsid w:val="001B688C"/>
    <w:rsid w:val="001B71F6"/>
    <w:rsid w:val="001C1842"/>
    <w:rsid w:val="001C25FF"/>
    <w:rsid w:val="001C2B00"/>
    <w:rsid w:val="001C58AF"/>
    <w:rsid w:val="001C591F"/>
    <w:rsid w:val="001C5F2E"/>
    <w:rsid w:val="001D0B47"/>
    <w:rsid w:val="001D11FE"/>
    <w:rsid w:val="001D1412"/>
    <w:rsid w:val="001D2519"/>
    <w:rsid w:val="001D2D98"/>
    <w:rsid w:val="001D4CBF"/>
    <w:rsid w:val="001D51D2"/>
    <w:rsid w:val="001D549A"/>
    <w:rsid w:val="001D7CAD"/>
    <w:rsid w:val="001E0632"/>
    <w:rsid w:val="001E076C"/>
    <w:rsid w:val="001E0C0D"/>
    <w:rsid w:val="001E1697"/>
    <w:rsid w:val="001E35FB"/>
    <w:rsid w:val="001E77C1"/>
    <w:rsid w:val="001E7B50"/>
    <w:rsid w:val="001E7EBE"/>
    <w:rsid w:val="001F0434"/>
    <w:rsid w:val="001F2CCB"/>
    <w:rsid w:val="001F3A48"/>
    <w:rsid w:val="001F4CC0"/>
    <w:rsid w:val="001F544F"/>
    <w:rsid w:val="001F5888"/>
    <w:rsid w:val="001F59AE"/>
    <w:rsid w:val="001F6054"/>
    <w:rsid w:val="001F6059"/>
    <w:rsid w:val="001F6D8C"/>
    <w:rsid w:val="001F6DCE"/>
    <w:rsid w:val="001F7AC2"/>
    <w:rsid w:val="001F7ED3"/>
    <w:rsid w:val="0020152C"/>
    <w:rsid w:val="0020513C"/>
    <w:rsid w:val="002056D7"/>
    <w:rsid w:val="00205788"/>
    <w:rsid w:val="00206152"/>
    <w:rsid w:val="00207172"/>
    <w:rsid w:val="00207422"/>
    <w:rsid w:val="00207887"/>
    <w:rsid w:val="00210E0E"/>
    <w:rsid w:val="00211CAD"/>
    <w:rsid w:val="00214079"/>
    <w:rsid w:val="0021479B"/>
    <w:rsid w:val="00215050"/>
    <w:rsid w:val="002154A3"/>
    <w:rsid w:val="00215615"/>
    <w:rsid w:val="002156AD"/>
    <w:rsid w:val="00215D1B"/>
    <w:rsid w:val="00216A7A"/>
    <w:rsid w:val="002200B5"/>
    <w:rsid w:val="00222AAE"/>
    <w:rsid w:val="00225426"/>
    <w:rsid w:val="00225538"/>
    <w:rsid w:val="00226272"/>
    <w:rsid w:val="00226D4F"/>
    <w:rsid w:val="00230252"/>
    <w:rsid w:val="00230EF3"/>
    <w:rsid w:val="0023215B"/>
    <w:rsid w:val="00232C72"/>
    <w:rsid w:val="002343B2"/>
    <w:rsid w:val="0023492B"/>
    <w:rsid w:val="00237170"/>
    <w:rsid w:val="002401FB"/>
    <w:rsid w:val="00240579"/>
    <w:rsid w:val="00240B5B"/>
    <w:rsid w:val="0024259A"/>
    <w:rsid w:val="00243739"/>
    <w:rsid w:val="0024396C"/>
    <w:rsid w:val="00244AD5"/>
    <w:rsid w:val="00245552"/>
    <w:rsid w:val="002455EF"/>
    <w:rsid w:val="00246FBF"/>
    <w:rsid w:val="00247758"/>
    <w:rsid w:val="00250593"/>
    <w:rsid w:val="002506AF"/>
    <w:rsid w:val="00250E6B"/>
    <w:rsid w:val="00252515"/>
    <w:rsid w:val="00252CAC"/>
    <w:rsid w:val="002539EF"/>
    <w:rsid w:val="0025442C"/>
    <w:rsid w:val="00256DAD"/>
    <w:rsid w:val="00257E00"/>
    <w:rsid w:val="00262330"/>
    <w:rsid w:val="002648A2"/>
    <w:rsid w:val="00264FD4"/>
    <w:rsid w:val="00266017"/>
    <w:rsid w:val="0026756C"/>
    <w:rsid w:val="0027034F"/>
    <w:rsid w:val="00270FD4"/>
    <w:rsid w:val="002713BE"/>
    <w:rsid w:val="002722AE"/>
    <w:rsid w:val="00273616"/>
    <w:rsid w:val="0027386C"/>
    <w:rsid w:val="0027483E"/>
    <w:rsid w:val="002748E2"/>
    <w:rsid w:val="00274C67"/>
    <w:rsid w:val="00276174"/>
    <w:rsid w:val="00276443"/>
    <w:rsid w:val="00277C21"/>
    <w:rsid w:val="00282895"/>
    <w:rsid w:val="00282E2C"/>
    <w:rsid w:val="00283F53"/>
    <w:rsid w:val="00283FEC"/>
    <w:rsid w:val="00285CA9"/>
    <w:rsid w:val="00290FC3"/>
    <w:rsid w:val="0029541D"/>
    <w:rsid w:val="00295C59"/>
    <w:rsid w:val="00295CC7"/>
    <w:rsid w:val="00296B6C"/>
    <w:rsid w:val="002A3BB8"/>
    <w:rsid w:val="002A45CE"/>
    <w:rsid w:val="002A62B8"/>
    <w:rsid w:val="002A64BB"/>
    <w:rsid w:val="002A677D"/>
    <w:rsid w:val="002A6DE6"/>
    <w:rsid w:val="002A7841"/>
    <w:rsid w:val="002A7A74"/>
    <w:rsid w:val="002A7B15"/>
    <w:rsid w:val="002B02A5"/>
    <w:rsid w:val="002B1A8F"/>
    <w:rsid w:val="002B281A"/>
    <w:rsid w:val="002B28EF"/>
    <w:rsid w:val="002B462E"/>
    <w:rsid w:val="002B5214"/>
    <w:rsid w:val="002B7188"/>
    <w:rsid w:val="002C25F2"/>
    <w:rsid w:val="002C29BA"/>
    <w:rsid w:val="002C328D"/>
    <w:rsid w:val="002C3DFD"/>
    <w:rsid w:val="002C4D6A"/>
    <w:rsid w:val="002D0D37"/>
    <w:rsid w:val="002D0FC1"/>
    <w:rsid w:val="002D13E9"/>
    <w:rsid w:val="002D1ABB"/>
    <w:rsid w:val="002D2522"/>
    <w:rsid w:val="002D3276"/>
    <w:rsid w:val="002D3B4D"/>
    <w:rsid w:val="002D6192"/>
    <w:rsid w:val="002D69A6"/>
    <w:rsid w:val="002E0DEA"/>
    <w:rsid w:val="002E1001"/>
    <w:rsid w:val="002E2244"/>
    <w:rsid w:val="002E36FC"/>
    <w:rsid w:val="002E46A6"/>
    <w:rsid w:val="002E5B0E"/>
    <w:rsid w:val="002E5ECF"/>
    <w:rsid w:val="002E6C91"/>
    <w:rsid w:val="002E7053"/>
    <w:rsid w:val="002F16B4"/>
    <w:rsid w:val="002F1B32"/>
    <w:rsid w:val="002F3CC7"/>
    <w:rsid w:val="002F4741"/>
    <w:rsid w:val="002F5D7F"/>
    <w:rsid w:val="002F70F2"/>
    <w:rsid w:val="002F77A0"/>
    <w:rsid w:val="0030131F"/>
    <w:rsid w:val="00301A82"/>
    <w:rsid w:val="00302531"/>
    <w:rsid w:val="00302A7D"/>
    <w:rsid w:val="00302C59"/>
    <w:rsid w:val="00305AF2"/>
    <w:rsid w:val="003077EB"/>
    <w:rsid w:val="00310903"/>
    <w:rsid w:val="003148D5"/>
    <w:rsid w:val="0031585E"/>
    <w:rsid w:val="0031616D"/>
    <w:rsid w:val="003200F1"/>
    <w:rsid w:val="0032122F"/>
    <w:rsid w:val="003213A1"/>
    <w:rsid w:val="00323106"/>
    <w:rsid w:val="00323466"/>
    <w:rsid w:val="00323E47"/>
    <w:rsid w:val="00324481"/>
    <w:rsid w:val="00324F35"/>
    <w:rsid w:val="003259A0"/>
    <w:rsid w:val="00326BE5"/>
    <w:rsid w:val="003272CB"/>
    <w:rsid w:val="0032767D"/>
    <w:rsid w:val="0033073B"/>
    <w:rsid w:val="003328D0"/>
    <w:rsid w:val="003337C7"/>
    <w:rsid w:val="003339F2"/>
    <w:rsid w:val="00333A0F"/>
    <w:rsid w:val="00333BC2"/>
    <w:rsid w:val="003343DE"/>
    <w:rsid w:val="00334EA0"/>
    <w:rsid w:val="003363B4"/>
    <w:rsid w:val="003371E7"/>
    <w:rsid w:val="0034463B"/>
    <w:rsid w:val="003461D3"/>
    <w:rsid w:val="00347064"/>
    <w:rsid w:val="003478CF"/>
    <w:rsid w:val="00350050"/>
    <w:rsid w:val="00350682"/>
    <w:rsid w:val="003530E7"/>
    <w:rsid w:val="00353280"/>
    <w:rsid w:val="00354395"/>
    <w:rsid w:val="00355231"/>
    <w:rsid w:val="00355E30"/>
    <w:rsid w:val="00356BBD"/>
    <w:rsid w:val="00356DCC"/>
    <w:rsid w:val="00357319"/>
    <w:rsid w:val="0036118C"/>
    <w:rsid w:val="00361B26"/>
    <w:rsid w:val="00362B30"/>
    <w:rsid w:val="003630F8"/>
    <w:rsid w:val="0036377D"/>
    <w:rsid w:val="00363956"/>
    <w:rsid w:val="00364294"/>
    <w:rsid w:val="0036560F"/>
    <w:rsid w:val="00365B9E"/>
    <w:rsid w:val="00366998"/>
    <w:rsid w:val="0037073E"/>
    <w:rsid w:val="00370EAC"/>
    <w:rsid w:val="00371ED0"/>
    <w:rsid w:val="003735F2"/>
    <w:rsid w:val="00373E19"/>
    <w:rsid w:val="003740AC"/>
    <w:rsid w:val="003747B4"/>
    <w:rsid w:val="00375BF4"/>
    <w:rsid w:val="003761D5"/>
    <w:rsid w:val="00376953"/>
    <w:rsid w:val="00376BE5"/>
    <w:rsid w:val="00376D61"/>
    <w:rsid w:val="00380643"/>
    <w:rsid w:val="00380A62"/>
    <w:rsid w:val="003823EA"/>
    <w:rsid w:val="003834B2"/>
    <w:rsid w:val="0038488C"/>
    <w:rsid w:val="00385EE9"/>
    <w:rsid w:val="0039106E"/>
    <w:rsid w:val="00391B90"/>
    <w:rsid w:val="00392724"/>
    <w:rsid w:val="00393777"/>
    <w:rsid w:val="003937B3"/>
    <w:rsid w:val="00393FD4"/>
    <w:rsid w:val="003950AD"/>
    <w:rsid w:val="0039575E"/>
    <w:rsid w:val="003A0087"/>
    <w:rsid w:val="003A1CC2"/>
    <w:rsid w:val="003A2D49"/>
    <w:rsid w:val="003A5578"/>
    <w:rsid w:val="003A59D9"/>
    <w:rsid w:val="003A6B6A"/>
    <w:rsid w:val="003B0830"/>
    <w:rsid w:val="003B08F7"/>
    <w:rsid w:val="003B0991"/>
    <w:rsid w:val="003B377E"/>
    <w:rsid w:val="003B61E7"/>
    <w:rsid w:val="003B66DD"/>
    <w:rsid w:val="003B6DB8"/>
    <w:rsid w:val="003B7A96"/>
    <w:rsid w:val="003C01FA"/>
    <w:rsid w:val="003C44C3"/>
    <w:rsid w:val="003C44C7"/>
    <w:rsid w:val="003C4904"/>
    <w:rsid w:val="003C6E86"/>
    <w:rsid w:val="003C7426"/>
    <w:rsid w:val="003D0242"/>
    <w:rsid w:val="003D1D53"/>
    <w:rsid w:val="003D30E7"/>
    <w:rsid w:val="003D39BD"/>
    <w:rsid w:val="003D4FBD"/>
    <w:rsid w:val="003D676B"/>
    <w:rsid w:val="003E014D"/>
    <w:rsid w:val="003E0300"/>
    <w:rsid w:val="003E0996"/>
    <w:rsid w:val="003E182F"/>
    <w:rsid w:val="003F012B"/>
    <w:rsid w:val="003F070D"/>
    <w:rsid w:val="003F3060"/>
    <w:rsid w:val="003F4170"/>
    <w:rsid w:val="003F4284"/>
    <w:rsid w:val="003F44D8"/>
    <w:rsid w:val="003F5F0A"/>
    <w:rsid w:val="00401308"/>
    <w:rsid w:val="0040232F"/>
    <w:rsid w:val="0040256A"/>
    <w:rsid w:val="00402D0C"/>
    <w:rsid w:val="004036C3"/>
    <w:rsid w:val="004038D1"/>
    <w:rsid w:val="00403ACA"/>
    <w:rsid w:val="00404CEB"/>
    <w:rsid w:val="004061D5"/>
    <w:rsid w:val="004148BB"/>
    <w:rsid w:val="0041595F"/>
    <w:rsid w:val="00415E5B"/>
    <w:rsid w:val="004229CF"/>
    <w:rsid w:val="0042376B"/>
    <w:rsid w:val="00425104"/>
    <w:rsid w:val="004254AC"/>
    <w:rsid w:val="004255C4"/>
    <w:rsid w:val="0042650E"/>
    <w:rsid w:val="00427B31"/>
    <w:rsid w:val="004312AE"/>
    <w:rsid w:val="00432434"/>
    <w:rsid w:val="00432FE2"/>
    <w:rsid w:val="00435364"/>
    <w:rsid w:val="004359EB"/>
    <w:rsid w:val="004372D3"/>
    <w:rsid w:val="004373FE"/>
    <w:rsid w:val="00437CF0"/>
    <w:rsid w:val="00441B33"/>
    <w:rsid w:val="0044308B"/>
    <w:rsid w:val="00443733"/>
    <w:rsid w:val="004452E0"/>
    <w:rsid w:val="00446ED2"/>
    <w:rsid w:val="00451EB8"/>
    <w:rsid w:val="00452336"/>
    <w:rsid w:val="00453290"/>
    <w:rsid w:val="00454814"/>
    <w:rsid w:val="00460EBD"/>
    <w:rsid w:val="004619DB"/>
    <w:rsid w:val="00461F9E"/>
    <w:rsid w:val="0046432D"/>
    <w:rsid w:val="00465024"/>
    <w:rsid w:val="00466B35"/>
    <w:rsid w:val="0047027E"/>
    <w:rsid w:val="004706D6"/>
    <w:rsid w:val="00470C86"/>
    <w:rsid w:val="00470D9F"/>
    <w:rsid w:val="004723C5"/>
    <w:rsid w:val="00472EA5"/>
    <w:rsid w:val="0047322D"/>
    <w:rsid w:val="00473579"/>
    <w:rsid w:val="004737FA"/>
    <w:rsid w:val="00473A56"/>
    <w:rsid w:val="00473E6A"/>
    <w:rsid w:val="0047445A"/>
    <w:rsid w:val="00474EB7"/>
    <w:rsid w:val="00475EA7"/>
    <w:rsid w:val="0047751E"/>
    <w:rsid w:val="00480550"/>
    <w:rsid w:val="00481C06"/>
    <w:rsid w:val="0048331A"/>
    <w:rsid w:val="0048354D"/>
    <w:rsid w:val="00483BA0"/>
    <w:rsid w:val="0048519B"/>
    <w:rsid w:val="004870C7"/>
    <w:rsid w:val="00490196"/>
    <w:rsid w:val="00490355"/>
    <w:rsid w:val="0049070C"/>
    <w:rsid w:val="00490A63"/>
    <w:rsid w:val="00490E45"/>
    <w:rsid w:val="00491029"/>
    <w:rsid w:val="00491048"/>
    <w:rsid w:val="0049199A"/>
    <w:rsid w:val="004923FE"/>
    <w:rsid w:val="00493ED8"/>
    <w:rsid w:val="00496138"/>
    <w:rsid w:val="004A096B"/>
    <w:rsid w:val="004A18FD"/>
    <w:rsid w:val="004A2329"/>
    <w:rsid w:val="004A25CA"/>
    <w:rsid w:val="004A3564"/>
    <w:rsid w:val="004A3C9F"/>
    <w:rsid w:val="004A47FE"/>
    <w:rsid w:val="004A6875"/>
    <w:rsid w:val="004A6F2C"/>
    <w:rsid w:val="004A73E8"/>
    <w:rsid w:val="004B1318"/>
    <w:rsid w:val="004B1541"/>
    <w:rsid w:val="004B2D1A"/>
    <w:rsid w:val="004B5E13"/>
    <w:rsid w:val="004C0B12"/>
    <w:rsid w:val="004C18D4"/>
    <w:rsid w:val="004C3DD0"/>
    <w:rsid w:val="004C6105"/>
    <w:rsid w:val="004D06E6"/>
    <w:rsid w:val="004D0FAB"/>
    <w:rsid w:val="004D23F8"/>
    <w:rsid w:val="004D4BF8"/>
    <w:rsid w:val="004D654A"/>
    <w:rsid w:val="004E4197"/>
    <w:rsid w:val="004E4C1D"/>
    <w:rsid w:val="004E5245"/>
    <w:rsid w:val="004F0032"/>
    <w:rsid w:val="004F0796"/>
    <w:rsid w:val="004F096C"/>
    <w:rsid w:val="004F44B3"/>
    <w:rsid w:val="004F4834"/>
    <w:rsid w:val="004F544A"/>
    <w:rsid w:val="004F65E0"/>
    <w:rsid w:val="0050052F"/>
    <w:rsid w:val="005060CD"/>
    <w:rsid w:val="0050758B"/>
    <w:rsid w:val="00507BC9"/>
    <w:rsid w:val="00511786"/>
    <w:rsid w:val="00511936"/>
    <w:rsid w:val="0051210D"/>
    <w:rsid w:val="005163FD"/>
    <w:rsid w:val="00517456"/>
    <w:rsid w:val="00517685"/>
    <w:rsid w:val="005176B2"/>
    <w:rsid w:val="0051789E"/>
    <w:rsid w:val="00520227"/>
    <w:rsid w:val="00520FED"/>
    <w:rsid w:val="005219A1"/>
    <w:rsid w:val="0052304F"/>
    <w:rsid w:val="0052372C"/>
    <w:rsid w:val="00525165"/>
    <w:rsid w:val="0053099C"/>
    <w:rsid w:val="00530B22"/>
    <w:rsid w:val="0053129E"/>
    <w:rsid w:val="00532186"/>
    <w:rsid w:val="00533130"/>
    <w:rsid w:val="00533963"/>
    <w:rsid w:val="005344D0"/>
    <w:rsid w:val="00537615"/>
    <w:rsid w:val="005412FA"/>
    <w:rsid w:val="00542F8E"/>
    <w:rsid w:val="005436E6"/>
    <w:rsid w:val="0054377D"/>
    <w:rsid w:val="00544B89"/>
    <w:rsid w:val="00545741"/>
    <w:rsid w:val="00552EBC"/>
    <w:rsid w:val="00553388"/>
    <w:rsid w:val="00554354"/>
    <w:rsid w:val="005568CD"/>
    <w:rsid w:val="00556ABE"/>
    <w:rsid w:val="00557117"/>
    <w:rsid w:val="00560288"/>
    <w:rsid w:val="005604CD"/>
    <w:rsid w:val="00560B40"/>
    <w:rsid w:val="00562DC4"/>
    <w:rsid w:val="005632DA"/>
    <w:rsid w:val="00563BC9"/>
    <w:rsid w:val="00563EB4"/>
    <w:rsid w:val="005664EF"/>
    <w:rsid w:val="00566F45"/>
    <w:rsid w:val="00567DDB"/>
    <w:rsid w:val="00570272"/>
    <w:rsid w:val="005710E5"/>
    <w:rsid w:val="00572633"/>
    <w:rsid w:val="0057422F"/>
    <w:rsid w:val="00574E20"/>
    <w:rsid w:val="00575140"/>
    <w:rsid w:val="00575141"/>
    <w:rsid w:val="005768F1"/>
    <w:rsid w:val="005807A5"/>
    <w:rsid w:val="00581878"/>
    <w:rsid w:val="0058248C"/>
    <w:rsid w:val="005826A7"/>
    <w:rsid w:val="0058359B"/>
    <w:rsid w:val="00583A18"/>
    <w:rsid w:val="00583D0B"/>
    <w:rsid w:val="00584852"/>
    <w:rsid w:val="00586144"/>
    <w:rsid w:val="00586C3F"/>
    <w:rsid w:val="005872F0"/>
    <w:rsid w:val="00587ABF"/>
    <w:rsid w:val="00596035"/>
    <w:rsid w:val="0059603B"/>
    <w:rsid w:val="005A0406"/>
    <w:rsid w:val="005A0D65"/>
    <w:rsid w:val="005A1C9F"/>
    <w:rsid w:val="005A2367"/>
    <w:rsid w:val="005A38F3"/>
    <w:rsid w:val="005A41E9"/>
    <w:rsid w:val="005B0395"/>
    <w:rsid w:val="005B0E79"/>
    <w:rsid w:val="005B0F6C"/>
    <w:rsid w:val="005B0FA7"/>
    <w:rsid w:val="005B18AF"/>
    <w:rsid w:val="005B1C54"/>
    <w:rsid w:val="005B23E3"/>
    <w:rsid w:val="005B313A"/>
    <w:rsid w:val="005B42D5"/>
    <w:rsid w:val="005B4B10"/>
    <w:rsid w:val="005B4B63"/>
    <w:rsid w:val="005B582F"/>
    <w:rsid w:val="005B58CF"/>
    <w:rsid w:val="005B62B1"/>
    <w:rsid w:val="005C107D"/>
    <w:rsid w:val="005C3B43"/>
    <w:rsid w:val="005C4FD5"/>
    <w:rsid w:val="005C61E3"/>
    <w:rsid w:val="005C7C52"/>
    <w:rsid w:val="005C7F92"/>
    <w:rsid w:val="005D0D7A"/>
    <w:rsid w:val="005D0FB2"/>
    <w:rsid w:val="005D15DD"/>
    <w:rsid w:val="005D167A"/>
    <w:rsid w:val="005D38BF"/>
    <w:rsid w:val="005E100B"/>
    <w:rsid w:val="005E36CB"/>
    <w:rsid w:val="005E39EB"/>
    <w:rsid w:val="005E3F38"/>
    <w:rsid w:val="005E4103"/>
    <w:rsid w:val="005E4985"/>
    <w:rsid w:val="005E571B"/>
    <w:rsid w:val="005E78E4"/>
    <w:rsid w:val="005E7F79"/>
    <w:rsid w:val="005F09F1"/>
    <w:rsid w:val="005F1F24"/>
    <w:rsid w:val="005F23B9"/>
    <w:rsid w:val="005F297D"/>
    <w:rsid w:val="005F2F20"/>
    <w:rsid w:val="005F37B1"/>
    <w:rsid w:val="005F48FA"/>
    <w:rsid w:val="005F5AB3"/>
    <w:rsid w:val="005F5E91"/>
    <w:rsid w:val="005F6849"/>
    <w:rsid w:val="006025AA"/>
    <w:rsid w:val="00602E04"/>
    <w:rsid w:val="00605AB3"/>
    <w:rsid w:val="00610A9B"/>
    <w:rsid w:val="006123DF"/>
    <w:rsid w:val="006124D3"/>
    <w:rsid w:val="006128D3"/>
    <w:rsid w:val="00613C5C"/>
    <w:rsid w:val="00614B27"/>
    <w:rsid w:val="00614D13"/>
    <w:rsid w:val="00615EDC"/>
    <w:rsid w:val="00620449"/>
    <w:rsid w:val="00621E05"/>
    <w:rsid w:val="0062255B"/>
    <w:rsid w:val="00625224"/>
    <w:rsid w:val="006258A8"/>
    <w:rsid w:val="0062757F"/>
    <w:rsid w:val="0062761D"/>
    <w:rsid w:val="006276DF"/>
    <w:rsid w:val="006277B8"/>
    <w:rsid w:val="00631E0E"/>
    <w:rsid w:val="00632B12"/>
    <w:rsid w:val="00632BB1"/>
    <w:rsid w:val="006332FF"/>
    <w:rsid w:val="00633327"/>
    <w:rsid w:val="00633419"/>
    <w:rsid w:val="00633EA9"/>
    <w:rsid w:val="00634F6E"/>
    <w:rsid w:val="0063547C"/>
    <w:rsid w:val="00635727"/>
    <w:rsid w:val="00635FD8"/>
    <w:rsid w:val="00641F52"/>
    <w:rsid w:val="00643A79"/>
    <w:rsid w:val="00643CD8"/>
    <w:rsid w:val="00644219"/>
    <w:rsid w:val="00645204"/>
    <w:rsid w:val="00645C10"/>
    <w:rsid w:val="0065181C"/>
    <w:rsid w:val="00651B36"/>
    <w:rsid w:val="00652A2F"/>
    <w:rsid w:val="00653382"/>
    <w:rsid w:val="00653E14"/>
    <w:rsid w:val="00654FB4"/>
    <w:rsid w:val="006555CC"/>
    <w:rsid w:val="0065640B"/>
    <w:rsid w:val="00657CD7"/>
    <w:rsid w:val="006603CD"/>
    <w:rsid w:val="00663731"/>
    <w:rsid w:val="00664050"/>
    <w:rsid w:val="006668A0"/>
    <w:rsid w:val="00667124"/>
    <w:rsid w:val="0066716B"/>
    <w:rsid w:val="00667233"/>
    <w:rsid w:val="00667409"/>
    <w:rsid w:val="00670062"/>
    <w:rsid w:val="006716AC"/>
    <w:rsid w:val="00673038"/>
    <w:rsid w:val="00673595"/>
    <w:rsid w:val="006740A2"/>
    <w:rsid w:val="00674CA9"/>
    <w:rsid w:val="00680070"/>
    <w:rsid w:val="0068202A"/>
    <w:rsid w:val="006827FF"/>
    <w:rsid w:val="006828B7"/>
    <w:rsid w:val="00684B27"/>
    <w:rsid w:val="006875E9"/>
    <w:rsid w:val="0069036D"/>
    <w:rsid w:val="006913C3"/>
    <w:rsid w:val="00691F78"/>
    <w:rsid w:val="00693A40"/>
    <w:rsid w:val="00693BA3"/>
    <w:rsid w:val="00694094"/>
    <w:rsid w:val="00694D21"/>
    <w:rsid w:val="00695352"/>
    <w:rsid w:val="00696808"/>
    <w:rsid w:val="006A0451"/>
    <w:rsid w:val="006A06FE"/>
    <w:rsid w:val="006A0AEB"/>
    <w:rsid w:val="006A16D8"/>
    <w:rsid w:val="006A2D85"/>
    <w:rsid w:val="006A3424"/>
    <w:rsid w:val="006A552C"/>
    <w:rsid w:val="006A5918"/>
    <w:rsid w:val="006A6E77"/>
    <w:rsid w:val="006B1236"/>
    <w:rsid w:val="006B4A8D"/>
    <w:rsid w:val="006B5CA9"/>
    <w:rsid w:val="006B5F31"/>
    <w:rsid w:val="006B6ABA"/>
    <w:rsid w:val="006B7DEC"/>
    <w:rsid w:val="006C2FF9"/>
    <w:rsid w:val="006C3124"/>
    <w:rsid w:val="006C6D37"/>
    <w:rsid w:val="006D2B1A"/>
    <w:rsid w:val="006D3FC2"/>
    <w:rsid w:val="006D516B"/>
    <w:rsid w:val="006D63EA"/>
    <w:rsid w:val="006D6443"/>
    <w:rsid w:val="006D6AF3"/>
    <w:rsid w:val="006D6ECE"/>
    <w:rsid w:val="006D6F2F"/>
    <w:rsid w:val="006D71D5"/>
    <w:rsid w:val="006E01E3"/>
    <w:rsid w:val="006E113F"/>
    <w:rsid w:val="006E1743"/>
    <w:rsid w:val="006E27BD"/>
    <w:rsid w:val="006E38C2"/>
    <w:rsid w:val="006E3A86"/>
    <w:rsid w:val="006E4513"/>
    <w:rsid w:val="006E4EEA"/>
    <w:rsid w:val="006E501D"/>
    <w:rsid w:val="006E5631"/>
    <w:rsid w:val="006E6979"/>
    <w:rsid w:val="006E7AAE"/>
    <w:rsid w:val="006F090D"/>
    <w:rsid w:val="006F1A2D"/>
    <w:rsid w:val="006F242A"/>
    <w:rsid w:val="006F2648"/>
    <w:rsid w:val="006F2CAA"/>
    <w:rsid w:val="006F54D9"/>
    <w:rsid w:val="006F72DF"/>
    <w:rsid w:val="0070076E"/>
    <w:rsid w:val="00705A6C"/>
    <w:rsid w:val="007061A8"/>
    <w:rsid w:val="00707FA6"/>
    <w:rsid w:val="0071001D"/>
    <w:rsid w:val="007102CD"/>
    <w:rsid w:val="007102FB"/>
    <w:rsid w:val="00710C3B"/>
    <w:rsid w:val="00710C43"/>
    <w:rsid w:val="007110CE"/>
    <w:rsid w:val="007114D4"/>
    <w:rsid w:val="0071284E"/>
    <w:rsid w:val="007133CD"/>
    <w:rsid w:val="00714549"/>
    <w:rsid w:val="0071691C"/>
    <w:rsid w:val="007179CF"/>
    <w:rsid w:val="0072083A"/>
    <w:rsid w:val="00721E30"/>
    <w:rsid w:val="00723981"/>
    <w:rsid w:val="00723F19"/>
    <w:rsid w:val="0072510B"/>
    <w:rsid w:val="00725D56"/>
    <w:rsid w:val="00725E83"/>
    <w:rsid w:val="007260C3"/>
    <w:rsid w:val="00727525"/>
    <w:rsid w:val="00730783"/>
    <w:rsid w:val="00731DBF"/>
    <w:rsid w:val="00732842"/>
    <w:rsid w:val="00732F7D"/>
    <w:rsid w:val="007330F1"/>
    <w:rsid w:val="00733D6B"/>
    <w:rsid w:val="00734257"/>
    <w:rsid w:val="00734354"/>
    <w:rsid w:val="00736306"/>
    <w:rsid w:val="00736746"/>
    <w:rsid w:val="00736971"/>
    <w:rsid w:val="00737506"/>
    <w:rsid w:val="00740322"/>
    <w:rsid w:val="00741CE3"/>
    <w:rsid w:val="00743367"/>
    <w:rsid w:val="007452E4"/>
    <w:rsid w:val="0074542D"/>
    <w:rsid w:val="00745562"/>
    <w:rsid w:val="0074722F"/>
    <w:rsid w:val="00750532"/>
    <w:rsid w:val="00750711"/>
    <w:rsid w:val="00751286"/>
    <w:rsid w:val="007532AC"/>
    <w:rsid w:val="0075433D"/>
    <w:rsid w:val="007547EF"/>
    <w:rsid w:val="00754971"/>
    <w:rsid w:val="00756EAD"/>
    <w:rsid w:val="007573A5"/>
    <w:rsid w:val="00760840"/>
    <w:rsid w:val="00760A76"/>
    <w:rsid w:val="0076187F"/>
    <w:rsid w:val="00761E60"/>
    <w:rsid w:val="00762ECE"/>
    <w:rsid w:val="00763BCD"/>
    <w:rsid w:val="00764317"/>
    <w:rsid w:val="00764AA9"/>
    <w:rsid w:val="00765CB1"/>
    <w:rsid w:val="007662E5"/>
    <w:rsid w:val="00772D15"/>
    <w:rsid w:val="00773A47"/>
    <w:rsid w:val="007741E5"/>
    <w:rsid w:val="00774314"/>
    <w:rsid w:val="00774A42"/>
    <w:rsid w:val="00775B23"/>
    <w:rsid w:val="00775F10"/>
    <w:rsid w:val="00780BB1"/>
    <w:rsid w:val="00781599"/>
    <w:rsid w:val="007837C7"/>
    <w:rsid w:val="007842BC"/>
    <w:rsid w:val="00785AD7"/>
    <w:rsid w:val="00786B4B"/>
    <w:rsid w:val="0079264A"/>
    <w:rsid w:val="00792FB8"/>
    <w:rsid w:val="0079490C"/>
    <w:rsid w:val="00794E68"/>
    <w:rsid w:val="007968BE"/>
    <w:rsid w:val="007969F0"/>
    <w:rsid w:val="00796A8A"/>
    <w:rsid w:val="00797079"/>
    <w:rsid w:val="007A1D1F"/>
    <w:rsid w:val="007A34D5"/>
    <w:rsid w:val="007A589B"/>
    <w:rsid w:val="007A60CB"/>
    <w:rsid w:val="007A6CED"/>
    <w:rsid w:val="007A72F6"/>
    <w:rsid w:val="007B26B5"/>
    <w:rsid w:val="007B3CC2"/>
    <w:rsid w:val="007B439A"/>
    <w:rsid w:val="007B528E"/>
    <w:rsid w:val="007B5958"/>
    <w:rsid w:val="007B599F"/>
    <w:rsid w:val="007B71AA"/>
    <w:rsid w:val="007B779A"/>
    <w:rsid w:val="007B792A"/>
    <w:rsid w:val="007C04E2"/>
    <w:rsid w:val="007C143E"/>
    <w:rsid w:val="007C15A0"/>
    <w:rsid w:val="007C23E9"/>
    <w:rsid w:val="007C386B"/>
    <w:rsid w:val="007C47B9"/>
    <w:rsid w:val="007C636C"/>
    <w:rsid w:val="007D04D1"/>
    <w:rsid w:val="007D0516"/>
    <w:rsid w:val="007D101A"/>
    <w:rsid w:val="007D4054"/>
    <w:rsid w:val="007D43FC"/>
    <w:rsid w:val="007D5A29"/>
    <w:rsid w:val="007D5C20"/>
    <w:rsid w:val="007D635E"/>
    <w:rsid w:val="007E0538"/>
    <w:rsid w:val="007E1721"/>
    <w:rsid w:val="007E3420"/>
    <w:rsid w:val="007E49C4"/>
    <w:rsid w:val="007E7FA8"/>
    <w:rsid w:val="007F144A"/>
    <w:rsid w:val="007F1F8D"/>
    <w:rsid w:val="007F3A47"/>
    <w:rsid w:val="007F596D"/>
    <w:rsid w:val="00800D60"/>
    <w:rsid w:val="008015F3"/>
    <w:rsid w:val="008021E6"/>
    <w:rsid w:val="00802720"/>
    <w:rsid w:val="008028C7"/>
    <w:rsid w:val="00803854"/>
    <w:rsid w:val="00804248"/>
    <w:rsid w:val="0080467A"/>
    <w:rsid w:val="008065A5"/>
    <w:rsid w:val="00806A45"/>
    <w:rsid w:val="00807BB3"/>
    <w:rsid w:val="0081018E"/>
    <w:rsid w:val="00811204"/>
    <w:rsid w:val="00811936"/>
    <w:rsid w:val="00813F32"/>
    <w:rsid w:val="00815B0D"/>
    <w:rsid w:val="00815BF0"/>
    <w:rsid w:val="00816302"/>
    <w:rsid w:val="00817693"/>
    <w:rsid w:val="00820132"/>
    <w:rsid w:val="008206AA"/>
    <w:rsid w:val="00823190"/>
    <w:rsid w:val="0082363D"/>
    <w:rsid w:val="008257EA"/>
    <w:rsid w:val="0082688A"/>
    <w:rsid w:val="00826A83"/>
    <w:rsid w:val="00830C84"/>
    <w:rsid w:val="00833791"/>
    <w:rsid w:val="008348CB"/>
    <w:rsid w:val="00834E02"/>
    <w:rsid w:val="008359DC"/>
    <w:rsid w:val="00836299"/>
    <w:rsid w:val="00837C82"/>
    <w:rsid w:val="00840AEA"/>
    <w:rsid w:val="00841A96"/>
    <w:rsid w:val="00841ADB"/>
    <w:rsid w:val="008427E1"/>
    <w:rsid w:val="00843035"/>
    <w:rsid w:val="008452CF"/>
    <w:rsid w:val="00845806"/>
    <w:rsid w:val="00845E23"/>
    <w:rsid w:val="008515E8"/>
    <w:rsid w:val="0085261B"/>
    <w:rsid w:val="00852667"/>
    <w:rsid w:val="00852E6D"/>
    <w:rsid w:val="00854270"/>
    <w:rsid w:val="00854B48"/>
    <w:rsid w:val="00855397"/>
    <w:rsid w:val="00855C6D"/>
    <w:rsid w:val="008570FE"/>
    <w:rsid w:val="00863EF6"/>
    <w:rsid w:val="008640DB"/>
    <w:rsid w:val="00870BB3"/>
    <w:rsid w:val="00871A9F"/>
    <w:rsid w:val="00874041"/>
    <w:rsid w:val="00874875"/>
    <w:rsid w:val="0087523F"/>
    <w:rsid w:val="0087645C"/>
    <w:rsid w:val="008767F3"/>
    <w:rsid w:val="00877429"/>
    <w:rsid w:val="00877AEA"/>
    <w:rsid w:val="00877E3F"/>
    <w:rsid w:val="00880A44"/>
    <w:rsid w:val="0088109D"/>
    <w:rsid w:val="008815FA"/>
    <w:rsid w:val="0088176A"/>
    <w:rsid w:val="008817EA"/>
    <w:rsid w:val="008828A5"/>
    <w:rsid w:val="0088348D"/>
    <w:rsid w:val="0088661B"/>
    <w:rsid w:val="008866E9"/>
    <w:rsid w:val="00886783"/>
    <w:rsid w:val="00886A5D"/>
    <w:rsid w:val="008907BE"/>
    <w:rsid w:val="00892182"/>
    <w:rsid w:val="00892484"/>
    <w:rsid w:val="0089342B"/>
    <w:rsid w:val="00894C2D"/>
    <w:rsid w:val="00897DB5"/>
    <w:rsid w:val="008A03D7"/>
    <w:rsid w:val="008A227F"/>
    <w:rsid w:val="008A50D0"/>
    <w:rsid w:val="008A754D"/>
    <w:rsid w:val="008B1428"/>
    <w:rsid w:val="008B1457"/>
    <w:rsid w:val="008B1D03"/>
    <w:rsid w:val="008B30A7"/>
    <w:rsid w:val="008B393E"/>
    <w:rsid w:val="008B3ABC"/>
    <w:rsid w:val="008B5EDD"/>
    <w:rsid w:val="008B5F19"/>
    <w:rsid w:val="008B7069"/>
    <w:rsid w:val="008C2C4F"/>
    <w:rsid w:val="008C3210"/>
    <w:rsid w:val="008C5629"/>
    <w:rsid w:val="008C71CF"/>
    <w:rsid w:val="008C75FA"/>
    <w:rsid w:val="008C78E4"/>
    <w:rsid w:val="008D19C2"/>
    <w:rsid w:val="008D1D76"/>
    <w:rsid w:val="008D336C"/>
    <w:rsid w:val="008D39CC"/>
    <w:rsid w:val="008E07FF"/>
    <w:rsid w:val="008E3060"/>
    <w:rsid w:val="008E32E6"/>
    <w:rsid w:val="008E51B8"/>
    <w:rsid w:val="008E627F"/>
    <w:rsid w:val="008F20D3"/>
    <w:rsid w:val="008F47E4"/>
    <w:rsid w:val="008F5338"/>
    <w:rsid w:val="008F6D6D"/>
    <w:rsid w:val="008F7441"/>
    <w:rsid w:val="009062CB"/>
    <w:rsid w:val="00906C18"/>
    <w:rsid w:val="00911945"/>
    <w:rsid w:val="00912CCC"/>
    <w:rsid w:val="00913C82"/>
    <w:rsid w:val="00914F5B"/>
    <w:rsid w:val="009155A5"/>
    <w:rsid w:val="00916A16"/>
    <w:rsid w:val="00916F06"/>
    <w:rsid w:val="00917379"/>
    <w:rsid w:val="0092050E"/>
    <w:rsid w:val="00920B41"/>
    <w:rsid w:val="00921370"/>
    <w:rsid w:val="00922111"/>
    <w:rsid w:val="009250EB"/>
    <w:rsid w:val="00931DAA"/>
    <w:rsid w:val="009327A2"/>
    <w:rsid w:val="00932F22"/>
    <w:rsid w:val="0093376A"/>
    <w:rsid w:val="00933918"/>
    <w:rsid w:val="009350DF"/>
    <w:rsid w:val="00937433"/>
    <w:rsid w:val="009408AA"/>
    <w:rsid w:val="00943233"/>
    <w:rsid w:val="009435D5"/>
    <w:rsid w:val="00943A22"/>
    <w:rsid w:val="00944133"/>
    <w:rsid w:val="00944ED1"/>
    <w:rsid w:val="00944FFE"/>
    <w:rsid w:val="00946647"/>
    <w:rsid w:val="00946EE1"/>
    <w:rsid w:val="009478B0"/>
    <w:rsid w:val="009504B8"/>
    <w:rsid w:val="00950DFB"/>
    <w:rsid w:val="00951363"/>
    <w:rsid w:val="00951851"/>
    <w:rsid w:val="009530E1"/>
    <w:rsid w:val="00955216"/>
    <w:rsid w:val="00955365"/>
    <w:rsid w:val="009570F7"/>
    <w:rsid w:val="00957559"/>
    <w:rsid w:val="00957DC8"/>
    <w:rsid w:val="00957E68"/>
    <w:rsid w:val="00960532"/>
    <w:rsid w:val="00962B1B"/>
    <w:rsid w:val="00962FF7"/>
    <w:rsid w:val="0096387C"/>
    <w:rsid w:val="009654FF"/>
    <w:rsid w:val="009674FE"/>
    <w:rsid w:val="009679E8"/>
    <w:rsid w:val="00970858"/>
    <w:rsid w:val="00971A6B"/>
    <w:rsid w:val="00972B2B"/>
    <w:rsid w:val="00973084"/>
    <w:rsid w:val="00973F70"/>
    <w:rsid w:val="0097567D"/>
    <w:rsid w:val="009805F5"/>
    <w:rsid w:val="00980BE4"/>
    <w:rsid w:val="00981227"/>
    <w:rsid w:val="00981316"/>
    <w:rsid w:val="00981419"/>
    <w:rsid w:val="00982ACA"/>
    <w:rsid w:val="009908E9"/>
    <w:rsid w:val="00990C00"/>
    <w:rsid w:val="00990E4C"/>
    <w:rsid w:val="00991160"/>
    <w:rsid w:val="00995248"/>
    <w:rsid w:val="00995440"/>
    <w:rsid w:val="009957BD"/>
    <w:rsid w:val="00996B54"/>
    <w:rsid w:val="00997E3E"/>
    <w:rsid w:val="009A08B2"/>
    <w:rsid w:val="009A17AD"/>
    <w:rsid w:val="009A53BA"/>
    <w:rsid w:val="009A5650"/>
    <w:rsid w:val="009A604E"/>
    <w:rsid w:val="009A667C"/>
    <w:rsid w:val="009A6BEB"/>
    <w:rsid w:val="009B026C"/>
    <w:rsid w:val="009B25EC"/>
    <w:rsid w:val="009B4389"/>
    <w:rsid w:val="009B610B"/>
    <w:rsid w:val="009B6A41"/>
    <w:rsid w:val="009B6EBA"/>
    <w:rsid w:val="009B7048"/>
    <w:rsid w:val="009B7462"/>
    <w:rsid w:val="009C0A4A"/>
    <w:rsid w:val="009C0BAA"/>
    <w:rsid w:val="009C183D"/>
    <w:rsid w:val="009C39DE"/>
    <w:rsid w:val="009C5168"/>
    <w:rsid w:val="009C610F"/>
    <w:rsid w:val="009C6364"/>
    <w:rsid w:val="009C6AD5"/>
    <w:rsid w:val="009D0574"/>
    <w:rsid w:val="009D0966"/>
    <w:rsid w:val="009D22DC"/>
    <w:rsid w:val="009D402A"/>
    <w:rsid w:val="009D4FED"/>
    <w:rsid w:val="009D5958"/>
    <w:rsid w:val="009E09DE"/>
    <w:rsid w:val="009E1B90"/>
    <w:rsid w:val="009E4080"/>
    <w:rsid w:val="009E7AEA"/>
    <w:rsid w:val="009E7D5D"/>
    <w:rsid w:val="009F257C"/>
    <w:rsid w:val="009F3FEA"/>
    <w:rsid w:val="009F47D2"/>
    <w:rsid w:val="009F4C86"/>
    <w:rsid w:val="009F7C8D"/>
    <w:rsid w:val="00A02016"/>
    <w:rsid w:val="00A02149"/>
    <w:rsid w:val="00A02790"/>
    <w:rsid w:val="00A02D61"/>
    <w:rsid w:val="00A039F9"/>
    <w:rsid w:val="00A0412D"/>
    <w:rsid w:val="00A0467A"/>
    <w:rsid w:val="00A04F5D"/>
    <w:rsid w:val="00A142C4"/>
    <w:rsid w:val="00A14B0B"/>
    <w:rsid w:val="00A14E2A"/>
    <w:rsid w:val="00A17497"/>
    <w:rsid w:val="00A17C22"/>
    <w:rsid w:val="00A21EE3"/>
    <w:rsid w:val="00A224DA"/>
    <w:rsid w:val="00A22C3B"/>
    <w:rsid w:val="00A252F5"/>
    <w:rsid w:val="00A26DA5"/>
    <w:rsid w:val="00A30269"/>
    <w:rsid w:val="00A31071"/>
    <w:rsid w:val="00A318E5"/>
    <w:rsid w:val="00A319B7"/>
    <w:rsid w:val="00A3373E"/>
    <w:rsid w:val="00A33C95"/>
    <w:rsid w:val="00A33F3A"/>
    <w:rsid w:val="00A3613F"/>
    <w:rsid w:val="00A3699E"/>
    <w:rsid w:val="00A414E8"/>
    <w:rsid w:val="00A42840"/>
    <w:rsid w:val="00A43A25"/>
    <w:rsid w:val="00A440F7"/>
    <w:rsid w:val="00A44D77"/>
    <w:rsid w:val="00A46D41"/>
    <w:rsid w:val="00A506B1"/>
    <w:rsid w:val="00A512DB"/>
    <w:rsid w:val="00A522B0"/>
    <w:rsid w:val="00A523ED"/>
    <w:rsid w:val="00A53EEB"/>
    <w:rsid w:val="00A54302"/>
    <w:rsid w:val="00A55051"/>
    <w:rsid w:val="00A5521D"/>
    <w:rsid w:val="00A576DA"/>
    <w:rsid w:val="00A57BC8"/>
    <w:rsid w:val="00A57FAC"/>
    <w:rsid w:val="00A60673"/>
    <w:rsid w:val="00A613B8"/>
    <w:rsid w:val="00A61BE7"/>
    <w:rsid w:val="00A623E1"/>
    <w:rsid w:val="00A6314E"/>
    <w:rsid w:val="00A63E41"/>
    <w:rsid w:val="00A7026E"/>
    <w:rsid w:val="00A72D2B"/>
    <w:rsid w:val="00A732CA"/>
    <w:rsid w:val="00A756FB"/>
    <w:rsid w:val="00A765D9"/>
    <w:rsid w:val="00A77BD3"/>
    <w:rsid w:val="00A80285"/>
    <w:rsid w:val="00A806A1"/>
    <w:rsid w:val="00A80A8A"/>
    <w:rsid w:val="00A811E2"/>
    <w:rsid w:val="00A81598"/>
    <w:rsid w:val="00A834CC"/>
    <w:rsid w:val="00A867FF"/>
    <w:rsid w:val="00A9011C"/>
    <w:rsid w:val="00A92BEA"/>
    <w:rsid w:val="00A92FB4"/>
    <w:rsid w:val="00A935C1"/>
    <w:rsid w:val="00A93C42"/>
    <w:rsid w:val="00A93FA1"/>
    <w:rsid w:val="00A94C14"/>
    <w:rsid w:val="00A95F6B"/>
    <w:rsid w:val="00A9610A"/>
    <w:rsid w:val="00AA0463"/>
    <w:rsid w:val="00AA0AA5"/>
    <w:rsid w:val="00AA0D65"/>
    <w:rsid w:val="00AA1502"/>
    <w:rsid w:val="00AA33FB"/>
    <w:rsid w:val="00AA49A6"/>
    <w:rsid w:val="00AA55F0"/>
    <w:rsid w:val="00AA6D52"/>
    <w:rsid w:val="00AA786A"/>
    <w:rsid w:val="00AB0FFA"/>
    <w:rsid w:val="00AB1165"/>
    <w:rsid w:val="00AB2FA8"/>
    <w:rsid w:val="00AB3027"/>
    <w:rsid w:val="00AB3B8B"/>
    <w:rsid w:val="00AB3BC8"/>
    <w:rsid w:val="00AB6372"/>
    <w:rsid w:val="00AB717B"/>
    <w:rsid w:val="00AC0B92"/>
    <w:rsid w:val="00AC1D3E"/>
    <w:rsid w:val="00AC4085"/>
    <w:rsid w:val="00AC5777"/>
    <w:rsid w:val="00AC5A60"/>
    <w:rsid w:val="00AC5F00"/>
    <w:rsid w:val="00AC61B1"/>
    <w:rsid w:val="00AC65CD"/>
    <w:rsid w:val="00AC7544"/>
    <w:rsid w:val="00AC7683"/>
    <w:rsid w:val="00AC76E8"/>
    <w:rsid w:val="00AD1299"/>
    <w:rsid w:val="00AD24E5"/>
    <w:rsid w:val="00AD38AD"/>
    <w:rsid w:val="00AD3949"/>
    <w:rsid w:val="00AD3C42"/>
    <w:rsid w:val="00AD4322"/>
    <w:rsid w:val="00AD6003"/>
    <w:rsid w:val="00AD66E8"/>
    <w:rsid w:val="00AD7040"/>
    <w:rsid w:val="00AD71B0"/>
    <w:rsid w:val="00AD7F61"/>
    <w:rsid w:val="00AE2896"/>
    <w:rsid w:val="00AE2BE0"/>
    <w:rsid w:val="00AE2D7D"/>
    <w:rsid w:val="00AE3D31"/>
    <w:rsid w:val="00AE3D78"/>
    <w:rsid w:val="00AE491C"/>
    <w:rsid w:val="00AF04AE"/>
    <w:rsid w:val="00AF05F7"/>
    <w:rsid w:val="00AF08B9"/>
    <w:rsid w:val="00AF1511"/>
    <w:rsid w:val="00AF1778"/>
    <w:rsid w:val="00AF1F9F"/>
    <w:rsid w:val="00AF34F3"/>
    <w:rsid w:val="00AF58ED"/>
    <w:rsid w:val="00AF798D"/>
    <w:rsid w:val="00B0173B"/>
    <w:rsid w:val="00B07689"/>
    <w:rsid w:val="00B07A23"/>
    <w:rsid w:val="00B1026D"/>
    <w:rsid w:val="00B105F1"/>
    <w:rsid w:val="00B13AE2"/>
    <w:rsid w:val="00B140B6"/>
    <w:rsid w:val="00B148A2"/>
    <w:rsid w:val="00B150CE"/>
    <w:rsid w:val="00B15E0E"/>
    <w:rsid w:val="00B17F1D"/>
    <w:rsid w:val="00B2010C"/>
    <w:rsid w:val="00B22778"/>
    <w:rsid w:val="00B23501"/>
    <w:rsid w:val="00B24D47"/>
    <w:rsid w:val="00B26DE9"/>
    <w:rsid w:val="00B278FD"/>
    <w:rsid w:val="00B32212"/>
    <w:rsid w:val="00B32AAE"/>
    <w:rsid w:val="00B32D57"/>
    <w:rsid w:val="00B3596F"/>
    <w:rsid w:val="00B35E33"/>
    <w:rsid w:val="00B36395"/>
    <w:rsid w:val="00B418BC"/>
    <w:rsid w:val="00B41DE0"/>
    <w:rsid w:val="00B43EFB"/>
    <w:rsid w:val="00B44A42"/>
    <w:rsid w:val="00B45382"/>
    <w:rsid w:val="00B4558D"/>
    <w:rsid w:val="00B51D13"/>
    <w:rsid w:val="00B51D24"/>
    <w:rsid w:val="00B53FE6"/>
    <w:rsid w:val="00B54B0E"/>
    <w:rsid w:val="00B54D09"/>
    <w:rsid w:val="00B55662"/>
    <w:rsid w:val="00B60FC3"/>
    <w:rsid w:val="00B60FFF"/>
    <w:rsid w:val="00B6173D"/>
    <w:rsid w:val="00B618E7"/>
    <w:rsid w:val="00B63461"/>
    <w:rsid w:val="00B6395F"/>
    <w:rsid w:val="00B63BF1"/>
    <w:rsid w:val="00B64857"/>
    <w:rsid w:val="00B66E43"/>
    <w:rsid w:val="00B70F49"/>
    <w:rsid w:val="00B7398E"/>
    <w:rsid w:val="00B764D4"/>
    <w:rsid w:val="00B76634"/>
    <w:rsid w:val="00B774ED"/>
    <w:rsid w:val="00B77DB4"/>
    <w:rsid w:val="00B80141"/>
    <w:rsid w:val="00B865EC"/>
    <w:rsid w:val="00B91556"/>
    <w:rsid w:val="00B94F89"/>
    <w:rsid w:val="00B9739B"/>
    <w:rsid w:val="00BA431D"/>
    <w:rsid w:val="00BA5495"/>
    <w:rsid w:val="00BA5548"/>
    <w:rsid w:val="00BA674A"/>
    <w:rsid w:val="00BA6F87"/>
    <w:rsid w:val="00BB29C1"/>
    <w:rsid w:val="00BB2F35"/>
    <w:rsid w:val="00BB3119"/>
    <w:rsid w:val="00BB375E"/>
    <w:rsid w:val="00BB3AF5"/>
    <w:rsid w:val="00BB3CA6"/>
    <w:rsid w:val="00BB705F"/>
    <w:rsid w:val="00BC03A9"/>
    <w:rsid w:val="00BC0515"/>
    <w:rsid w:val="00BC1E03"/>
    <w:rsid w:val="00BC200C"/>
    <w:rsid w:val="00BC276B"/>
    <w:rsid w:val="00BC35C7"/>
    <w:rsid w:val="00BC35FE"/>
    <w:rsid w:val="00BC5268"/>
    <w:rsid w:val="00BC7F74"/>
    <w:rsid w:val="00BD038F"/>
    <w:rsid w:val="00BD1335"/>
    <w:rsid w:val="00BD1A68"/>
    <w:rsid w:val="00BD2B13"/>
    <w:rsid w:val="00BD34EF"/>
    <w:rsid w:val="00BD3E28"/>
    <w:rsid w:val="00BD43CF"/>
    <w:rsid w:val="00BD555F"/>
    <w:rsid w:val="00BD5821"/>
    <w:rsid w:val="00BD5839"/>
    <w:rsid w:val="00BD6A88"/>
    <w:rsid w:val="00BD7152"/>
    <w:rsid w:val="00BD7EE2"/>
    <w:rsid w:val="00BE0DD5"/>
    <w:rsid w:val="00BE2299"/>
    <w:rsid w:val="00BE2382"/>
    <w:rsid w:val="00BE352A"/>
    <w:rsid w:val="00BE49E6"/>
    <w:rsid w:val="00BE57B1"/>
    <w:rsid w:val="00BE6BB6"/>
    <w:rsid w:val="00BE7465"/>
    <w:rsid w:val="00BE78B4"/>
    <w:rsid w:val="00BF043E"/>
    <w:rsid w:val="00BF087C"/>
    <w:rsid w:val="00BF3002"/>
    <w:rsid w:val="00BF32FD"/>
    <w:rsid w:val="00BF759E"/>
    <w:rsid w:val="00BF7631"/>
    <w:rsid w:val="00BF76A6"/>
    <w:rsid w:val="00C0320E"/>
    <w:rsid w:val="00C048C9"/>
    <w:rsid w:val="00C052E9"/>
    <w:rsid w:val="00C056E8"/>
    <w:rsid w:val="00C07C54"/>
    <w:rsid w:val="00C117AE"/>
    <w:rsid w:val="00C126BE"/>
    <w:rsid w:val="00C1429E"/>
    <w:rsid w:val="00C1484F"/>
    <w:rsid w:val="00C149EA"/>
    <w:rsid w:val="00C156D7"/>
    <w:rsid w:val="00C15E53"/>
    <w:rsid w:val="00C21A9B"/>
    <w:rsid w:val="00C22A66"/>
    <w:rsid w:val="00C23901"/>
    <w:rsid w:val="00C24BBA"/>
    <w:rsid w:val="00C24F73"/>
    <w:rsid w:val="00C260FF"/>
    <w:rsid w:val="00C279FD"/>
    <w:rsid w:val="00C335B2"/>
    <w:rsid w:val="00C35A79"/>
    <w:rsid w:val="00C37E0B"/>
    <w:rsid w:val="00C4060C"/>
    <w:rsid w:val="00C40809"/>
    <w:rsid w:val="00C41016"/>
    <w:rsid w:val="00C415CB"/>
    <w:rsid w:val="00C415D6"/>
    <w:rsid w:val="00C417C3"/>
    <w:rsid w:val="00C423B5"/>
    <w:rsid w:val="00C42977"/>
    <w:rsid w:val="00C42AA2"/>
    <w:rsid w:val="00C449D1"/>
    <w:rsid w:val="00C44BA5"/>
    <w:rsid w:val="00C454C0"/>
    <w:rsid w:val="00C45C5B"/>
    <w:rsid w:val="00C46D15"/>
    <w:rsid w:val="00C47002"/>
    <w:rsid w:val="00C479A6"/>
    <w:rsid w:val="00C50CD2"/>
    <w:rsid w:val="00C51CC5"/>
    <w:rsid w:val="00C520F1"/>
    <w:rsid w:val="00C5242E"/>
    <w:rsid w:val="00C52ED2"/>
    <w:rsid w:val="00C534DF"/>
    <w:rsid w:val="00C53CD8"/>
    <w:rsid w:val="00C540A8"/>
    <w:rsid w:val="00C567F7"/>
    <w:rsid w:val="00C57127"/>
    <w:rsid w:val="00C60320"/>
    <w:rsid w:val="00C61038"/>
    <w:rsid w:val="00C622F8"/>
    <w:rsid w:val="00C642C0"/>
    <w:rsid w:val="00C64610"/>
    <w:rsid w:val="00C65003"/>
    <w:rsid w:val="00C67067"/>
    <w:rsid w:val="00C67D16"/>
    <w:rsid w:val="00C70B33"/>
    <w:rsid w:val="00C715CC"/>
    <w:rsid w:val="00C72E60"/>
    <w:rsid w:val="00C7302D"/>
    <w:rsid w:val="00C7656E"/>
    <w:rsid w:val="00C76A57"/>
    <w:rsid w:val="00C7758D"/>
    <w:rsid w:val="00C77799"/>
    <w:rsid w:val="00C77A74"/>
    <w:rsid w:val="00C801A3"/>
    <w:rsid w:val="00C80B6D"/>
    <w:rsid w:val="00C81797"/>
    <w:rsid w:val="00C84B8C"/>
    <w:rsid w:val="00C8545A"/>
    <w:rsid w:val="00C86B2C"/>
    <w:rsid w:val="00C87915"/>
    <w:rsid w:val="00C87C82"/>
    <w:rsid w:val="00C9297B"/>
    <w:rsid w:val="00C931B5"/>
    <w:rsid w:val="00C9448A"/>
    <w:rsid w:val="00C95D8E"/>
    <w:rsid w:val="00C963F1"/>
    <w:rsid w:val="00C975A4"/>
    <w:rsid w:val="00CA2837"/>
    <w:rsid w:val="00CA284A"/>
    <w:rsid w:val="00CA49A2"/>
    <w:rsid w:val="00CA53A3"/>
    <w:rsid w:val="00CA5973"/>
    <w:rsid w:val="00CA5E88"/>
    <w:rsid w:val="00CA67C8"/>
    <w:rsid w:val="00CB013E"/>
    <w:rsid w:val="00CB071C"/>
    <w:rsid w:val="00CB0E8F"/>
    <w:rsid w:val="00CB2A9E"/>
    <w:rsid w:val="00CB2B61"/>
    <w:rsid w:val="00CB5B22"/>
    <w:rsid w:val="00CB5E87"/>
    <w:rsid w:val="00CB6645"/>
    <w:rsid w:val="00CB6C32"/>
    <w:rsid w:val="00CC18ED"/>
    <w:rsid w:val="00CC4C38"/>
    <w:rsid w:val="00CC4F0F"/>
    <w:rsid w:val="00CC565A"/>
    <w:rsid w:val="00CC5F0D"/>
    <w:rsid w:val="00CD0533"/>
    <w:rsid w:val="00CD55E8"/>
    <w:rsid w:val="00CD6B40"/>
    <w:rsid w:val="00CD7B3F"/>
    <w:rsid w:val="00CE020C"/>
    <w:rsid w:val="00CE1E2B"/>
    <w:rsid w:val="00CE2801"/>
    <w:rsid w:val="00CE2A61"/>
    <w:rsid w:val="00CE4331"/>
    <w:rsid w:val="00CE4D5F"/>
    <w:rsid w:val="00CE510C"/>
    <w:rsid w:val="00CF1991"/>
    <w:rsid w:val="00CF2C49"/>
    <w:rsid w:val="00CF3465"/>
    <w:rsid w:val="00CF3C4C"/>
    <w:rsid w:val="00CF4933"/>
    <w:rsid w:val="00CF7C29"/>
    <w:rsid w:val="00D005A2"/>
    <w:rsid w:val="00D00FF9"/>
    <w:rsid w:val="00D0531D"/>
    <w:rsid w:val="00D0591A"/>
    <w:rsid w:val="00D05A00"/>
    <w:rsid w:val="00D05A14"/>
    <w:rsid w:val="00D0729D"/>
    <w:rsid w:val="00D10AD4"/>
    <w:rsid w:val="00D10CC1"/>
    <w:rsid w:val="00D127FB"/>
    <w:rsid w:val="00D12E90"/>
    <w:rsid w:val="00D14BA6"/>
    <w:rsid w:val="00D16A86"/>
    <w:rsid w:val="00D16BD3"/>
    <w:rsid w:val="00D17F4A"/>
    <w:rsid w:val="00D214D8"/>
    <w:rsid w:val="00D2186E"/>
    <w:rsid w:val="00D21AF8"/>
    <w:rsid w:val="00D23B22"/>
    <w:rsid w:val="00D23B78"/>
    <w:rsid w:val="00D23EDA"/>
    <w:rsid w:val="00D24EEE"/>
    <w:rsid w:val="00D26A7A"/>
    <w:rsid w:val="00D274FD"/>
    <w:rsid w:val="00D27754"/>
    <w:rsid w:val="00D312AD"/>
    <w:rsid w:val="00D3173B"/>
    <w:rsid w:val="00D33C29"/>
    <w:rsid w:val="00D34DDE"/>
    <w:rsid w:val="00D36C65"/>
    <w:rsid w:val="00D417D3"/>
    <w:rsid w:val="00D42560"/>
    <w:rsid w:val="00D4375D"/>
    <w:rsid w:val="00D43BAB"/>
    <w:rsid w:val="00D43C31"/>
    <w:rsid w:val="00D443F8"/>
    <w:rsid w:val="00D45CAE"/>
    <w:rsid w:val="00D4661F"/>
    <w:rsid w:val="00D47C50"/>
    <w:rsid w:val="00D509C8"/>
    <w:rsid w:val="00D511C0"/>
    <w:rsid w:val="00D5123D"/>
    <w:rsid w:val="00D513C1"/>
    <w:rsid w:val="00D51483"/>
    <w:rsid w:val="00D51978"/>
    <w:rsid w:val="00D520DC"/>
    <w:rsid w:val="00D5216B"/>
    <w:rsid w:val="00D5447B"/>
    <w:rsid w:val="00D54EE5"/>
    <w:rsid w:val="00D5560F"/>
    <w:rsid w:val="00D56174"/>
    <w:rsid w:val="00D56B80"/>
    <w:rsid w:val="00D6078C"/>
    <w:rsid w:val="00D60817"/>
    <w:rsid w:val="00D6104D"/>
    <w:rsid w:val="00D61356"/>
    <w:rsid w:val="00D61CF9"/>
    <w:rsid w:val="00D61FAF"/>
    <w:rsid w:val="00D62BB8"/>
    <w:rsid w:val="00D6632F"/>
    <w:rsid w:val="00D66608"/>
    <w:rsid w:val="00D66CFC"/>
    <w:rsid w:val="00D7025F"/>
    <w:rsid w:val="00D7113C"/>
    <w:rsid w:val="00D733D3"/>
    <w:rsid w:val="00D7372C"/>
    <w:rsid w:val="00D7431E"/>
    <w:rsid w:val="00D743BC"/>
    <w:rsid w:val="00D74C46"/>
    <w:rsid w:val="00D754E1"/>
    <w:rsid w:val="00D75C59"/>
    <w:rsid w:val="00D75DAF"/>
    <w:rsid w:val="00D76182"/>
    <w:rsid w:val="00D8221C"/>
    <w:rsid w:val="00D824FB"/>
    <w:rsid w:val="00D83424"/>
    <w:rsid w:val="00D8622E"/>
    <w:rsid w:val="00D86BE5"/>
    <w:rsid w:val="00D874F6"/>
    <w:rsid w:val="00D87F21"/>
    <w:rsid w:val="00D90B0D"/>
    <w:rsid w:val="00D90D09"/>
    <w:rsid w:val="00D91A9C"/>
    <w:rsid w:val="00D93218"/>
    <w:rsid w:val="00D93347"/>
    <w:rsid w:val="00D94958"/>
    <w:rsid w:val="00D94CD9"/>
    <w:rsid w:val="00D95151"/>
    <w:rsid w:val="00D95231"/>
    <w:rsid w:val="00D954B9"/>
    <w:rsid w:val="00D96F43"/>
    <w:rsid w:val="00D96F4D"/>
    <w:rsid w:val="00D97375"/>
    <w:rsid w:val="00DA295B"/>
    <w:rsid w:val="00DA2C2C"/>
    <w:rsid w:val="00DA32FF"/>
    <w:rsid w:val="00DA3BBA"/>
    <w:rsid w:val="00DA6D54"/>
    <w:rsid w:val="00DA7039"/>
    <w:rsid w:val="00DA7867"/>
    <w:rsid w:val="00DB05D0"/>
    <w:rsid w:val="00DB0CA4"/>
    <w:rsid w:val="00DB1A92"/>
    <w:rsid w:val="00DB1EA6"/>
    <w:rsid w:val="00DB38B5"/>
    <w:rsid w:val="00DB440B"/>
    <w:rsid w:val="00DB5132"/>
    <w:rsid w:val="00DB7EE0"/>
    <w:rsid w:val="00DC02F7"/>
    <w:rsid w:val="00DC0FE9"/>
    <w:rsid w:val="00DC137E"/>
    <w:rsid w:val="00DC1F9A"/>
    <w:rsid w:val="00DC353B"/>
    <w:rsid w:val="00DC67E3"/>
    <w:rsid w:val="00DC7ED9"/>
    <w:rsid w:val="00DD0547"/>
    <w:rsid w:val="00DD05B3"/>
    <w:rsid w:val="00DD1324"/>
    <w:rsid w:val="00DD275C"/>
    <w:rsid w:val="00DD3D16"/>
    <w:rsid w:val="00DD6544"/>
    <w:rsid w:val="00DD78A8"/>
    <w:rsid w:val="00DE0244"/>
    <w:rsid w:val="00DE1665"/>
    <w:rsid w:val="00DE1E09"/>
    <w:rsid w:val="00DE3117"/>
    <w:rsid w:val="00DF2CF7"/>
    <w:rsid w:val="00DF31F8"/>
    <w:rsid w:val="00DF39DA"/>
    <w:rsid w:val="00DF3B9A"/>
    <w:rsid w:val="00DF5EF3"/>
    <w:rsid w:val="00E0177F"/>
    <w:rsid w:val="00E02A2D"/>
    <w:rsid w:val="00E03C19"/>
    <w:rsid w:val="00E03F66"/>
    <w:rsid w:val="00E03FD5"/>
    <w:rsid w:val="00E05052"/>
    <w:rsid w:val="00E05214"/>
    <w:rsid w:val="00E10FE5"/>
    <w:rsid w:val="00E11C08"/>
    <w:rsid w:val="00E12219"/>
    <w:rsid w:val="00E1269F"/>
    <w:rsid w:val="00E133F1"/>
    <w:rsid w:val="00E13EDA"/>
    <w:rsid w:val="00E148B5"/>
    <w:rsid w:val="00E158BF"/>
    <w:rsid w:val="00E167CC"/>
    <w:rsid w:val="00E20523"/>
    <w:rsid w:val="00E20F75"/>
    <w:rsid w:val="00E2160F"/>
    <w:rsid w:val="00E21A73"/>
    <w:rsid w:val="00E2282E"/>
    <w:rsid w:val="00E2298E"/>
    <w:rsid w:val="00E24423"/>
    <w:rsid w:val="00E26521"/>
    <w:rsid w:val="00E271DC"/>
    <w:rsid w:val="00E32674"/>
    <w:rsid w:val="00E329F5"/>
    <w:rsid w:val="00E3472F"/>
    <w:rsid w:val="00E352B5"/>
    <w:rsid w:val="00E354DC"/>
    <w:rsid w:val="00E41853"/>
    <w:rsid w:val="00E432DC"/>
    <w:rsid w:val="00E43A91"/>
    <w:rsid w:val="00E4542A"/>
    <w:rsid w:val="00E45EBB"/>
    <w:rsid w:val="00E46240"/>
    <w:rsid w:val="00E46E00"/>
    <w:rsid w:val="00E476D1"/>
    <w:rsid w:val="00E50223"/>
    <w:rsid w:val="00E506DE"/>
    <w:rsid w:val="00E511DC"/>
    <w:rsid w:val="00E51A19"/>
    <w:rsid w:val="00E52414"/>
    <w:rsid w:val="00E52CBB"/>
    <w:rsid w:val="00E538B9"/>
    <w:rsid w:val="00E53FA3"/>
    <w:rsid w:val="00E53FD9"/>
    <w:rsid w:val="00E615F7"/>
    <w:rsid w:val="00E61D11"/>
    <w:rsid w:val="00E64948"/>
    <w:rsid w:val="00E64FD4"/>
    <w:rsid w:val="00E6528B"/>
    <w:rsid w:val="00E66B1E"/>
    <w:rsid w:val="00E705EE"/>
    <w:rsid w:val="00E71655"/>
    <w:rsid w:val="00E71C74"/>
    <w:rsid w:val="00E726EC"/>
    <w:rsid w:val="00E72888"/>
    <w:rsid w:val="00E75A24"/>
    <w:rsid w:val="00E76200"/>
    <w:rsid w:val="00E8096C"/>
    <w:rsid w:val="00E80DE1"/>
    <w:rsid w:val="00E8201C"/>
    <w:rsid w:val="00E836E9"/>
    <w:rsid w:val="00E83AB1"/>
    <w:rsid w:val="00E83E7B"/>
    <w:rsid w:val="00E85442"/>
    <w:rsid w:val="00E86134"/>
    <w:rsid w:val="00E865C3"/>
    <w:rsid w:val="00E87814"/>
    <w:rsid w:val="00E93AEF"/>
    <w:rsid w:val="00E94B9C"/>
    <w:rsid w:val="00E94CD5"/>
    <w:rsid w:val="00E956DA"/>
    <w:rsid w:val="00E9654F"/>
    <w:rsid w:val="00E96CD8"/>
    <w:rsid w:val="00E97BB5"/>
    <w:rsid w:val="00EA1EEF"/>
    <w:rsid w:val="00EA2234"/>
    <w:rsid w:val="00EA256E"/>
    <w:rsid w:val="00EA31AE"/>
    <w:rsid w:val="00EA38D2"/>
    <w:rsid w:val="00EA3A6B"/>
    <w:rsid w:val="00EA4779"/>
    <w:rsid w:val="00EA572E"/>
    <w:rsid w:val="00EA6153"/>
    <w:rsid w:val="00EA6671"/>
    <w:rsid w:val="00EA6B1B"/>
    <w:rsid w:val="00EA71FB"/>
    <w:rsid w:val="00EA7926"/>
    <w:rsid w:val="00EB0A4B"/>
    <w:rsid w:val="00EB129D"/>
    <w:rsid w:val="00EB17CB"/>
    <w:rsid w:val="00EB1EA4"/>
    <w:rsid w:val="00EB3402"/>
    <w:rsid w:val="00EB6CD9"/>
    <w:rsid w:val="00EB7B99"/>
    <w:rsid w:val="00EC047B"/>
    <w:rsid w:val="00EC068A"/>
    <w:rsid w:val="00EC13B5"/>
    <w:rsid w:val="00EC4E4B"/>
    <w:rsid w:val="00EC549B"/>
    <w:rsid w:val="00EC624C"/>
    <w:rsid w:val="00EC721F"/>
    <w:rsid w:val="00EC7F95"/>
    <w:rsid w:val="00ED2D34"/>
    <w:rsid w:val="00ED36DA"/>
    <w:rsid w:val="00ED4F80"/>
    <w:rsid w:val="00ED5528"/>
    <w:rsid w:val="00EE0B89"/>
    <w:rsid w:val="00EE0F63"/>
    <w:rsid w:val="00EE3CA5"/>
    <w:rsid w:val="00EE3E3B"/>
    <w:rsid w:val="00EE4697"/>
    <w:rsid w:val="00EE672E"/>
    <w:rsid w:val="00EF0A93"/>
    <w:rsid w:val="00EF0FF8"/>
    <w:rsid w:val="00EF1240"/>
    <w:rsid w:val="00EF1503"/>
    <w:rsid w:val="00EF1D4C"/>
    <w:rsid w:val="00EF3080"/>
    <w:rsid w:val="00EF3FCB"/>
    <w:rsid w:val="00EF6E7C"/>
    <w:rsid w:val="00EF7796"/>
    <w:rsid w:val="00F00076"/>
    <w:rsid w:val="00F00B1E"/>
    <w:rsid w:val="00F02AD9"/>
    <w:rsid w:val="00F03131"/>
    <w:rsid w:val="00F04655"/>
    <w:rsid w:val="00F06D2A"/>
    <w:rsid w:val="00F107DF"/>
    <w:rsid w:val="00F113C4"/>
    <w:rsid w:val="00F1383E"/>
    <w:rsid w:val="00F158FA"/>
    <w:rsid w:val="00F15D69"/>
    <w:rsid w:val="00F2002A"/>
    <w:rsid w:val="00F20101"/>
    <w:rsid w:val="00F2081F"/>
    <w:rsid w:val="00F2086D"/>
    <w:rsid w:val="00F20876"/>
    <w:rsid w:val="00F22D5B"/>
    <w:rsid w:val="00F23BA0"/>
    <w:rsid w:val="00F24119"/>
    <w:rsid w:val="00F254B5"/>
    <w:rsid w:val="00F2621E"/>
    <w:rsid w:val="00F26B42"/>
    <w:rsid w:val="00F2729E"/>
    <w:rsid w:val="00F305C6"/>
    <w:rsid w:val="00F32EDB"/>
    <w:rsid w:val="00F3371B"/>
    <w:rsid w:val="00F347AB"/>
    <w:rsid w:val="00F374B4"/>
    <w:rsid w:val="00F37637"/>
    <w:rsid w:val="00F42378"/>
    <w:rsid w:val="00F43866"/>
    <w:rsid w:val="00F4597F"/>
    <w:rsid w:val="00F468F5"/>
    <w:rsid w:val="00F5328C"/>
    <w:rsid w:val="00F53658"/>
    <w:rsid w:val="00F569C6"/>
    <w:rsid w:val="00F61159"/>
    <w:rsid w:val="00F61AF0"/>
    <w:rsid w:val="00F62903"/>
    <w:rsid w:val="00F62A3D"/>
    <w:rsid w:val="00F63A35"/>
    <w:rsid w:val="00F640D0"/>
    <w:rsid w:val="00F66080"/>
    <w:rsid w:val="00F67233"/>
    <w:rsid w:val="00F706B5"/>
    <w:rsid w:val="00F72CC9"/>
    <w:rsid w:val="00F76B31"/>
    <w:rsid w:val="00F776A2"/>
    <w:rsid w:val="00F77A09"/>
    <w:rsid w:val="00F80D90"/>
    <w:rsid w:val="00F810BA"/>
    <w:rsid w:val="00F82EBC"/>
    <w:rsid w:val="00F85696"/>
    <w:rsid w:val="00F86209"/>
    <w:rsid w:val="00F86C15"/>
    <w:rsid w:val="00F9092C"/>
    <w:rsid w:val="00F910E7"/>
    <w:rsid w:val="00F92382"/>
    <w:rsid w:val="00F959B3"/>
    <w:rsid w:val="00FA3186"/>
    <w:rsid w:val="00FA32C1"/>
    <w:rsid w:val="00FA4BCE"/>
    <w:rsid w:val="00FA55AD"/>
    <w:rsid w:val="00FA574C"/>
    <w:rsid w:val="00FA6C78"/>
    <w:rsid w:val="00FA7607"/>
    <w:rsid w:val="00FA7C14"/>
    <w:rsid w:val="00FB0481"/>
    <w:rsid w:val="00FB1647"/>
    <w:rsid w:val="00FB18F9"/>
    <w:rsid w:val="00FB1E3A"/>
    <w:rsid w:val="00FB36B9"/>
    <w:rsid w:val="00FB589D"/>
    <w:rsid w:val="00FB611B"/>
    <w:rsid w:val="00FB6CAE"/>
    <w:rsid w:val="00FB7100"/>
    <w:rsid w:val="00FC0AC7"/>
    <w:rsid w:val="00FC1E1C"/>
    <w:rsid w:val="00FC28F6"/>
    <w:rsid w:val="00FC4952"/>
    <w:rsid w:val="00FC5BF9"/>
    <w:rsid w:val="00FC6FCF"/>
    <w:rsid w:val="00FC737C"/>
    <w:rsid w:val="00FD0A16"/>
    <w:rsid w:val="00FD0B71"/>
    <w:rsid w:val="00FD0D23"/>
    <w:rsid w:val="00FD5A1B"/>
    <w:rsid w:val="00FD60EA"/>
    <w:rsid w:val="00FD6B3B"/>
    <w:rsid w:val="00FD71D4"/>
    <w:rsid w:val="00FE0013"/>
    <w:rsid w:val="00FE303D"/>
    <w:rsid w:val="00FE7131"/>
    <w:rsid w:val="00FE74CB"/>
    <w:rsid w:val="00FF031D"/>
    <w:rsid w:val="00FF3184"/>
    <w:rsid w:val="00FF5E2C"/>
    <w:rsid w:val="00FF6AFE"/>
    <w:rsid w:val="00FF7A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8D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6B5"/>
    <w:pPr>
      <w:spacing w:after="120" w:line="240" w:lineRule="auto"/>
      <w:jc w:val="both"/>
    </w:pPr>
  </w:style>
  <w:style w:type="paragraph" w:styleId="1">
    <w:name w:val="heading 1"/>
    <w:aliases w:val="H1"/>
    <w:basedOn w:val="a"/>
    <w:next w:val="a"/>
    <w:link w:val="1Char"/>
    <w:uiPriority w:val="9"/>
    <w:qFormat/>
    <w:rsid w:val="00D14BA6"/>
    <w:pPr>
      <w:keepNext/>
      <w:keepLines/>
      <w:spacing w:before="480" w:after="0"/>
      <w:outlineLvl w:val="0"/>
    </w:pPr>
    <w:rPr>
      <w:rFonts w:asciiTheme="majorHAnsi" w:eastAsiaTheme="majorEastAsia" w:hAnsiTheme="majorHAnsi" w:cstheme="majorBidi"/>
      <w:b/>
      <w:bCs/>
      <w:color w:val="365F91" w:themeColor="accent1" w:themeShade="BF"/>
      <w:sz w:val="32"/>
      <w:szCs w:val="32"/>
      <w:shd w:val="clear" w:color="auto" w:fill="FFFFFF"/>
    </w:rPr>
  </w:style>
  <w:style w:type="paragraph" w:styleId="2">
    <w:name w:val="heading 2"/>
    <w:aliases w:val="H2"/>
    <w:basedOn w:val="a"/>
    <w:next w:val="a"/>
    <w:link w:val="2Char"/>
    <w:uiPriority w:val="9"/>
    <w:unhideWhenUsed/>
    <w:qFormat/>
    <w:rsid w:val="00FD6B3B"/>
    <w:pPr>
      <w:keepNext/>
      <w:keepLines/>
      <w:spacing w:before="240" w:after="240" w:line="360" w:lineRule="auto"/>
      <w:outlineLvl w:val="1"/>
    </w:pPr>
    <w:rPr>
      <w:rFonts w:asciiTheme="majorHAnsi" w:eastAsiaTheme="majorEastAsia" w:hAnsiTheme="majorHAnsi" w:cstheme="majorBidi"/>
      <w:b/>
      <w:bCs/>
      <w:color w:val="365F91" w:themeColor="accent1" w:themeShade="BF"/>
      <w:sz w:val="28"/>
      <w:szCs w:val="28"/>
      <w:shd w:val="clear" w:color="auto" w:fill="FFFFFF"/>
    </w:rPr>
  </w:style>
  <w:style w:type="paragraph" w:styleId="3">
    <w:name w:val="heading 3"/>
    <w:aliases w:val="H3"/>
    <w:basedOn w:val="5"/>
    <w:next w:val="a"/>
    <w:link w:val="3Char"/>
    <w:uiPriority w:val="9"/>
    <w:unhideWhenUsed/>
    <w:qFormat/>
    <w:rsid w:val="00920B41"/>
    <w:pPr>
      <w:spacing w:before="120" w:after="120"/>
      <w:outlineLvl w:val="2"/>
    </w:pPr>
    <w:rPr>
      <w:b/>
      <w:bCs/>
      <w:color w:val="548DD4" w:themeColor="text2" w:themeTint="99"/>
      <w:sz w:val="26"/>
      <w:szCs w:val="26"/>
      <w:shd w:val="clear" w:color="auto" w:fill="FFFFFF"/>
    </w:rPr>
  </w:style>
  <w:style w:type="paragraph" w:styleId="4">
    <w:name w:val="heading 4"/>
    <w:basedOn w:val="a"/>
    <w:next w:val="a"/>
    <w:link w:val="4Char"/>
    <w:uiPriority w:val="9"/>
    <w:unhideWhenUsed/>
    <w:qFormat/>
    <w:rsid w:val="001D2D98"/>
    <w:pPr>
      <w:keepNext/>
      <w:keepLines/>
      <w:spacing w:before="240" w:after="240"/>
      <w:outlineLvl w:val="3"/>
    </w:pPr>
    <w:rPr>
      <w:rFonts w:asciiTheme="majorHAnsi" w:eastAsiaTheme="majorEastAsia" w:hAnsiTheme="majorHAnsi" w:cstheme="majorBidi"/>
      <w:b/>
      <w:i/>
      <w:iCs/>
      <w:color w:val="365F91" w:themeColor="accent1" w:themeShade="BF"/>
    </w:rPr>
  </w:style>
  <w:style w:type="paragraph" w:styleId="5">
    <w:name w:val="heading 5"/>
    <w:basedOn w:val="a"/>
    <w:next w:val="a"/>
    <w:link w:val="5Char"/>
    <w:uiPriority w:val="9"/>
    <w:unhideWhenUsed/>
    <w:qFormat/>
    <w:rsid w:val="009908E9"/>
    <w:pPr>
      <w:keepNext/>
      <w:keepLines/>
      <w:spacing w:before="200" w:after="24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AC5A6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654F"/>
    <w:pPr>
      <w:autoSpaceDE w:val="0"/>
      <w:autoSpaceDN w:val="0"/>
      <w:adjustRightInd w:val="0"/>
      <w:spacing w:after="0" w:line="240" w:lineRule="auto"/>
    </w:pPr>
    <w:rPr>
      <w:rFonts w:ascii="Trebuchet MS" w:hAnsi="Trebuchet MS" w:cs="Trebuchet MS"/>
      <w:color w:val="000000"/>
      <w:sz w:val="24"/>
      <w:szCs w:val="24"/>
    </w:rPr>
  </w:style>
  <w:style w:type="paragraph" w:styleId="a3">
    <w:name w:val="footnote text"/>
    <w:basedOn w:val="a"/>
    <w:link w:val="Char"/>
    <w:uiPriority w:val="99"/>
    <w:unhideWhenUsed/>
    <w:rsid w:val="00E1269F"/>
    <w:pPr>
      <w:spacing w:after="0"/>
    </w:pPr>
    <w:rPr>
      <w:rFonts w:ascii="Times New Roman" w:eastAsia="Times New Roman" w:hAnsi="Times New Roman" w:cs="Times New Roman"/>
      <w:szCs w:val="20"/>
      <w:lang w:eastAsia="el-GR"/>
    </w:rPr>
  </w:style>
  <w:style w:type="character" w:customStyle="1" w:styleId="Char">
    <w:name w:val="Κείμενο υποσημείωσης Char"/>
    <w:basedOn w:val="a0"/>
    <w:link w:val="a3"/>
    <w:uiPriority w:val="99"/>
    <w:rsid w:val="00E1269F"/>
    <w:rPr>
      <w:rFonts w:ascii="Times New Roman" w:eastAsia="Times New Roman" w:hAnsi="Times New Roman" w:cs="Times New Roman"/>
      <w:szCs w:val="20"/>
      <w:lang w:eastAsia="el-GR"/>
    </w:rPr>
  </w:style>
  <w:style w:type="paragraph" w:styleId="a4">
    <w:name w:val="Body Text"/>
    <w:basedOn w:val="a"/>
    <w:link w:val="Char0"/>
    <w:uiPriority w:val="1"/>
    <w:unhideWhenUsed/>
    <w:qFormat/>
    <w:rsid w:val="00E1269F"/>
    <w:pPr>
      <w:spacing w:after="0"/>
    </w:pPr>
    <w:rPr>
      <w:rFonts w:ascii="Times New Roman" w:eastAsia="Times New Roman" w:hAnsi="Times New Roman" w:cs="Times New Roman"/>
      <w:b/>
      <w:szCs w:val="20"/>
      <w:lang w:eastAsia="el-GR"/>
    </w:rPr>
  </w:style>
  <w:style w:type="character" w:customStyle="1" w:styleId="Char0">
    <w:name w:val="Σώμα κειμένου Char"/>
    <w:basedOn w:val="a0"/>
    <w:link w:val="a4"/>
    <w:uiPriority w:val="1"/>
    <w:rsid w:val="00E1269F"/>
    <w:rPr>
      <w:rFonts w:ascii="Times New Roman" w:eastAsia="Times New Roman" w:hAnsi="Times New Roman" w:cs="Times New Roman"/>
      <w:b/>
      <w:szCs w:val="20"/>
      <w:lang w:eastAsia="el-GR"/>
    </w:rPr>
  </w:style>
  <w:style w:type="paragraph" w:styleId="a5">
    <w:name w:val="Body Text Indent"/>
    <w:basedOn w:val="a"/>
    <w:link w:val="Char1"/>
    <w:semiHidden/>
    <w:unhideWhenUsed/>
    <w:rsid w:val="00E1269F"/>
    <w:pPr>
      <w:spacing w:after="0"/>
      <w:ind w:left="360"/>
    </w:pPr>
    <w:rPr>
      <w:rFonts w:ascii="Times New Roman" w:eastAsia="Times New Roman" w:hAnsi="Times New Roman" w:cs="Times New Roman"/>
      <w:sz w:val="24"/>
      <w:szCs w:val="20"/>
      <w:lang w:eastAsia="el-GR"/>
    </w:rPr>
  </w:style>
  <w:style w:type="character" w:customStyle="1" w:styleId="Char1">
    <w:name w:val="Σώμα κείμενου με εσοχή Char"/>
    <w:basedOn w:val="a0"/>
    <w:link w:val="a5"/>
    <w:semiHidden/>
    <w:rsid w:val="00E1269F"/>
    <w:rPr>
      <w:rFonts w:ascii="Times New Roman" w:eastAsia="Times New Roman" w:hAnsi="Times New Roman" w:cs="Times New Roman"/>
      <w:sz w:val="24"/>
      <w:szCs w:val="20"/>
      <w:lang w:eastAsia="el-GR"/>
    </w:rPr>
  </w:style>
  <w:style w:type="paragraph" w:styleId="a6">
    <w:name w:val="List Paragraph"/>
    <w:aliases w:val="Γράφημα,Bullet21,Bullet22,Bullet23,Bullet211,Bullet24,Bullet25,Bullet26,Bullet27,bl11,Bullet212,Bullet28,bl12,Bullet213,Bullet29,bl13,Bullet214,Bullet210,Bullet215,Itemize,Heading A,Bulleted List 1,List1,bl1,FooterText,List Paragraph1"/>
    <w:basedOn w:val="a"/>
    <w:link w:val="Char2"/>
    <w:uiPriority w:val="34"/>
    <w:qFormat/>
    <w:rsid w:val="00892484"/>
    <w:pPr>
      <w:ind w:left="720"/>
      <w:contextualSpacing/>
    </w:pPr>
  </w:style>
  <w:style w:type="table" w:styleId="a7">
    <w:name w:val="Table Grid"/>
    <w:basedOn w:val="a1"/>
    <w:uiPriority w:val="39"/>
    <w:rsid w:val="00932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otnote reference"/>
    <w:aliases w:val="Footnote symbol,Footnote reference number,note TESI,Footnote Reference/,υποσημείωση1,Footnote Refernece,Fn Ref,Footnote Reference Superscript"/>
    <w:basedOn w:val="a0"/>
    <w:uiPriority w:val="99"/>
    <w:unhideWhenUsed/>
    <w:rsid w:val="001E77C1"/>
    <w:rPr>
      <w:vertAlign w:val="superscript"/>
    </w:rPr>
  </w:style>
  <w:style w:type="paragraph" w:styleId="Web">
    <w:name w:val="Normal (Web)"/>
    <w:basedOn w:val="a"/>
    <w:uiPriority w:val="99"/>
    <w:semiHidden/>
    <w:unhideWhenUsed/>
    <w:rsid w:val="007A6CED"/>
    <w:pPr>
      <w:spacing w:before="100" w:beforeAutospacing="1" w:after="100" w:afterAutospacing="1"/>
    </w:pPr>
    <w:rPr>
      <w:rFonts w:ascii="Times New Roman" w:eastAsia="Times New Roman" w:hAnsi="Times New Roman" w:cs="Times New Roman"/>
      <w:sz w:val="24"/>
      <w:szCs w:val="24"/>
      <w:lang w:eastAsia="el-GR"/>
    </w:rPr>
  </w:style>
  <w:style w:type="character" w:styleId="-">
    <w:name w:val="Hyperlink"/>
    <w:basedOn w:val="a0"/>
    <w:uiPriority w:val="99"/>
    <w:unhideWhenUsed/>
    <w:rsid w:val="007A6CED"/>
    <w:rPr>
      <w:color w:val="0000FF"/>
      <w:u w:val="single"/>
    </w:rPr>
  </w:style>
  <w:style w:type="character" w:styleId="-0">
    <w:name w:val="FollowedHyperlink"/>
    <w:basedOn w:val="a0"/>
    <w:uiPriority w:val="99"/>
    <w:semiHidden/>
    <w:unhideWhenUsed/>
    <w:rsid w:val="006332FF"/>
    <w:rPr>
      <w:color w:val="800080" w:themeColor="followedHyperlink"/>
      <w:u w:val="single"/>
    </w:rPr>
  </w:style>
  <w:style w:type="paragraph" w:styleId="a9">
    <w:name w:val="header"/>
    <w:basedOn w:val="a"/>
    <w:link w:val="Char3"/>
    <w:uiPriority w:val="99"/>
    <w:unhideWhenUsed/>
    <w:rsid w:val="001278B2"/>
    <w:pPr>
      <w:tabs>
        <w:tab w:val="center" w:pos="4153"/>
        <w:tab w:val="right" w:pos="8306"/>
      </w:tabs>
      <w:spacing w:after="0"/>
    </w:pPr>
  </w:style>
  <w:style w:type="character" w:customStyle="1" w:styleId="Char3">
    <w:name w:val="Κεφαλίδα Char"/>
    <w:basedOn w:val="a0"/>
    <w:link w:val="a9"/>
    <w:uiPriority w:val="99"/>
    <w:rsid w:val="001278B2"/>
  </w:style>
  <w:style w:type="paragraph" w:styleId="aa">
    <w:name w:val="footer"/>
    <w:basedOn w:val="a"/>
    <w:link w:val="Char4"/>
    <w:unhideWhenUsed/>
    <w:rsid w:val="001278B2"/>
    <w:pPr>
      <w:tabs>
        <w:tab w:val="center" w:pos="4153"/>
        <w:tab w:val="right" w:pos="8306"/>
      </w:tabs>
      <w:spacing w:after="0"/>
    </w:pPr>
  </w:style>
  <w:style w:type="character" w:customStyle="1" w:styleId="Char4">
    <w:name w:val="Υποσέλιδο Char"/>
    <w:basedOn w:val="a0"/>
    <w:link w:val="aa"/>
    <w:uiPriority w:val="99"/>
    <w:rsid w:val="001278B2"/>
  </w:style>
  <w:style w:type="character" w:customStyle="1" w:styleId="1Char">
    <w:name w:val="Επικεφαλίδα 1 Char"/>
    <w:aliases w:val="H1 Char"/>
    <w:basedOn w:val="a0"/>
    <w:link w:val="1"/>
    <w:uiPriority w:val="9"/>
    <w:rsid w:val="00D14BA6"/>
    <w:rPr>
      <w:rFonts w:asciiTheme="majorHAnsi" w:eastAsiaTheme="majorEastAsia" w:hAnsiTheme="majorHAnsi" w:cstheme="majorBidi"/>
      <w:b/>
      <w:bCs/>
      <w:color w:val="365F91" w:themeColor="accent1" w:themeShade="BF"/>
      <w:sz w:val="32"/>
      <w:szCs w:val="32"/>
    </w:rPr>
  </w:style>
  <w:style w:type="character" w:customStyle="1" w:styleId="5Char">
    <w:name w:val="Επικεφαλίδα 5 Char"/>
    <w:basedOn w:val="a0"/>
    <w:link w:val="5"/>
    <w:uiPriority w:val="9"/>
    <w:rsid w:val="009908E9"/>
    <w:rPr>
      <w:rFonts w:asciiTheme="majorHAnsi" w:eastAsiaTheme="majorEastAsia" w:hAnsiTheme="majorHAnsi" w:cstheme="majorBidi"/>
      <w:color w:val="243F60" w:themeColor="accent1" w:themeShade="7F"/>
    </w:rPr>
  </w:style>
  <w:style w:type="paragraph" w:styleId="ab">
    <w:name w:val="Balloon Text"/>
    <w:basedOn w:val="a"/>
    <w:link w:val="Char5"/>
    <w:uiPriority w:val="99"/>
    <w:semiHidden/>
    <w:unhideWhenUsed/>
    <w:rsid w:val="00EF0A93"/>
    <w:pPr>
      <w:spacing w:after="0"/>
    </w:pPr>
    <w:rPr>
      <w:rFonts w:ascii="Tahoma" w:hAnsi="Tahoma" w:cs="Tahoma"/>
      <w:sz w:val="16"/>
      <w:szCs w:val="16"/>
    </w:rPr>
  </w:style>
  <w:style w:type="character" w:customStyle="1" w:styleId="Char5">
    <w:name w:val="Κείμενο πλαισίου Char"/>
    <w:basedOn w:val="a0"/>
    <w:link w:val="ab"/>
    <w:uiPriority w:val="99"/>
    <w:semiHidden/>
    <w:rsid w:val="00EF0A93"/>
    <w:rPr>
      <w:rFonts w:ascii="Tahoma" w:hAnsi="Tahoma" w:cs="Tahoma"/>
      <w:sz w:val="16"/>
      <w:szCs w:val="16"/>
    </w:rPr>
  </w:style>
  <w:style w:type="character" w:customStyle="1" w:styleId="UnresolvedMention1">
    <w:name w:val="Unresolved Mention1"/>
    <w:basedOn w:val="a0"/>
    <w:uiPriority w:val="99"/>
    <w:semiHidden/>
    <w:unhideWhenUsed/>
    <w:rsid w:val="001F5888"/>
    <w:rPr>
      <w:color w:val="605E5C"/>
      <w:shd w:val="clear" w:color="auto" w:fill="E1DFDD"/>
    </w:rPr>
  </w:style>
  <w:style w:type="paragraph" w:styleId="30">
    <w:name w:val="Body Text Indent 3"/>
    <w:basedOn w:val="a"/>
    <w:link w:val="3Char0"/>
    <w:uiPriority w:val="99"/>
    <w:semiHidden/>
    <w:unhideWhenUsed/>
    <w:rsid w:val="0005486B"/>
    <w:pPr>
      <w:ind w:left="283"/>
    </w:pPr>
    <w:rPr>
      <w:sz w:val="16"/>
      <w:szCs w:val="16"/>
    </w:rPr>
  </w:style>
  <w:style w:type="character" w:customStyle="1" w:styleId="3Char0">
    <w:name w:val="Σώμα κείμενου με εσοχή 3 Char"/>
    <w:basedOn w:val="a0"/>
    <w:link w:val="30"/>
    <w:uiPriority w:val="99"/>
    <w:semiHidden/>
    <w:rsid w:val="0005486B"/>
    <w:rPr>
      <w:sz w:val="16"/>
      <w:szCs w:val="16"/>
    </w:rPr>
  </w:style>
  <w:style w:type="paragraph" w:customStyle="1" w:styleId="DefinitionTerm">
    <w:name w:val="Definition Term"/>
    <w:basedOn w:val="a"/>
    <w:next w:val="a"/>
    <w:rsid w:val="0005486B"/>
    <w:pPr>
      <w:spacing w:after="0"/>
    </w:pPr>
    <w:rPr>
      <w:rFonts w:ascii="Times New Roman" w:eastAsia="Times New Roman" w:hAnsi="Times New Roman" w:cs="Times New Roman"/>
      <w:sz w:val="24"/>
      <w:szCs w:val="20"/>
      <w:lang w:val="en-US"/>
    </w:rPr>
  </w:style>
  <w:style w:type="character" w:customStyle="1" w:styleId="Char2">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6"/>
    <w:uiPriority w:val="34"/>
    <w:qFormat/>
    <w:locked/>
    <w:rsid w:val="00DB1A92"/>
  </w:style>
  <w:style w:type="character" w:customStyle="1" w:styleId="2Char">
    <w:name w:val="Επικεφαλίδα 2 Char"/>
    <w:aliases w:val="H2 Char"/>
    <w:basedOn w:val="a0"/>
    <w:link w:val="2"/>
    <w:uiPriority w:val="9"/>
    <w:rsid w:val="00FD6B3B"/>
    <w:rPr>
      <w:rFonts w:asciiTheme="majorHAnsi" w:eastAsiaTheme="majorEastAsia" w:hAnsiTheme="majorHAnsi" w:cstheme="majorBidi"/>
      <w:b/>
      <w:bCs/>
      <w:color w:val="365F91" w:themeColor="accent1" w:themeShade="BF"/>
      <w:sz w:val="28"/>
      <w:szCs w:val="28"/>
    </w:rPr>
  </w:style>
  <w:style w:type="character" w:customStyle="1" w:styleId="3Char">
    <w:name w:val="Επικεφαλίδα 3 Char"/>
    <w:aliases w:val="H3 Char"/>
    <w:basedOn w:val="a0"/>
    <w:link w:val="3"/>
    <w:uiPriority w:val="9"/>
    <w:rsid w:val="00920B41"/>
    <w:rPr>
      <w:rFonts w:asciiTheme="majorHAnsi" w:eastAsiaTheme="majorEastAsia" w:hAnsiTheme="majorHAnsi" w:cstheme="majorBidi"/>
      <w:b/>
      <w:bCs/>
      <w:color w:val="548DD4" w:themeColor="text2" w:themeTint="99"/>
      <w:sz w:val="26"/>
      <w:szCs w:val="26"/>
    </w:rPr>
  </w:style>
  <w:style w:type="paragraph" w:styleId="20">
    <w:name w:val="Body Text Indent 2"/>
    <w:basedOn w:val="a"/>
    <w:link w:val="2Char0"/>
    <w:uiPriority w:val="99"/>
    <w:semiHidden/>
    <w:unhideWhenUsed/>
    <w:rsid w:val="00693A40"/>
    <w:pPr>
      <w:spacing w:line="480" w:lineRule="auto"/>
      <w:ind w:left="360"/>
    </w:pPr>
  </w:style>
  <w:style w:type="character" w:customStyle="1" w:styleId="2Char0">
    <w:name w:val="Σώμα κείμενου με εσοχή 2 Char"/>
    <w:basedOn w:val="a0"/>
    <w:link w:val="20"/>
    <w:uiPriority w:val="99"/>
    <w:semiHidden/>
    <w:rsid w:val="00693A40"/>
  </w:style>
  <w:style w:type="character" w:customStyle="1" w:styleId="4Char">
    <w:name w:val="Επικεφαλίδα 4 Char"/>
    <w:basedOn w:val="a0"/>
    <w:link w:val="4"/>
    <w:uiPriority w:val="9"/>
    <w:rsid w:val="001D2D98"/>
    <w:rPr>
      <w:rFonts w:asciiTheme="majorHAnsi" w:eastAsiaTheme="majorEastAsia" w:hAnsiTheme="majorHAnsi" w:cstheme="majorBidi"/>
      <w:b/>
      <w:i/>
      <w:iCs/>
      <w:color w:val="365F91" w:themeColor="accent1" w:themeShade="BF"/>
    </w:rPr>
  </w:style>
  <w:style w:type="character" w:styleId="ac">
    <w:name w:val="Strong"/>
    <w:basedOn w:val="a0"/>
    <w:uiPriority w:val="22"/>
    <w:qFormat/>
    <w:rsid w:val="00030607"/>
    <w:rPr>
      <w:b/>
      <w:bCs/>
    </w:rPr>
  </w:style>
  <w:style w:type="paragraph" w:styleId="ad">
    <w:name w:val="TOC Heading"/>
    <w:basedOn w:val="1"/>
    <w:next w:val="a"/>
    <w:uiPriority w:val="39"/>
    <w:unhideWhenUsed/>
    <w:qFormat/>
    <w:rsid w:val="005B23E3"/>
    <w:pPr>
      <w:spacing w:before="240" w:line="259" w:lineRule="auto"/>
      <w:outlineLvl w:val="9"/>
    </w:pPr>
    <w:rPr>
      <w:b w:val="0"/>
      <w:bCs w:val="0"/>
      <w:shd w:val="clear" w:color="auto" w:fill="auto"/>
      <w:lang w:val="en-US"/>
    </w:rPr>
  </w:style>
  <w:style w:type="paragraph" w:styleId="10">
    <w:name w:val="toc 1"/>
    <w:basedOn w:val="a"/>
    <w:next w:val="a"/>
    <w:autoRedefine/>
    <w:uiPriority w:val="39"/>
    <w:unhideWhenUsed/>
    <w:rsid w:val="00674CA9"/>
  </w:style>
  <w:style w:type="paragraph" w:styleId="21">
    <w:name w:val="toc 2"/>
    <w:basedOn w:val="a"/>
    <w:next w:val="a"/>
    <w:autoRedefine/>
    <w:uiPriority w:val="39"/>
    <w:unhideWhenUsed/>
    <w:rsid w:val="005B23E3"/>
    <w:pPr>
      <w:spacing w:after="100"/>
      <w:ind w:left="220"/>
    </w:pPr>
  </w:style>
  <w:style w:type="paragraph" w:styleId="31">
    <w:name w:val="toc 3"/>
    <w:basedOn w:val="a"/>
    <w:next w:val="a"/>
    <w:autoRedefine/>
    <w:uiPriority w:val="39"/>
    <w:unhideWhenUsed/>
    <w:rsid w:val="005B23E3"/>
    <w:pPr>
      <w:spacing w:after="100"/>
      <w:ind w:left="440"/>
    </w:pPr>
  </w:style>
  <w:style w:type="paragraph" w:styleId="ae">
    <w:name w:val="caption"/>
    <w:basedOn w:val="a"/>
    <w:next w:val="a"/>
    <w:uiPriority w:val="35"/>
    <w:unhideWhenUsed/>
    <w:qFormat/>
    <w:rsid w:val="000E0637"/>
    <w:pPr>
      <w:jc w:val="center"/>
    </w:pPr>
    <w:rPr>
      <w:b/>
      <w:i/>
      <w:iCs/>
      <w:color w:val="1F497D" w:themeColor="text2"/>
      <w:szCs w:val="18"/>
    </w:rPr>
  </w:style>
  <w:style w:type="paragraph" w:styleId="af">
    <w:name w:val="table of figures"/>
    <w:basedOn w:val="a"/>
    <w:next w:val="a"/>
    <w:uiPriority w:val="99"/>
    <w:unhideWhenUsed/>
    <w:rsid w:val="00996B54"/>
    <w:pPr>
      <w:spacing w:after="0"/>
    </w:pPr>
  </w:style>
  <w:style w:type="character" w:styleId="af0">
    <w:name w:val="Emphasis"/>
    <w:basedOn w:val="a0"/>
    <w:uiPriority w:val="20"/>
    <w:qFormat/>
    <w:rsid w:val="002A64BB"/>
    <w:rPr>
      <w:i/>
      <w:iCs/>
    </w:rPr>
  </w:style>
  <w:style w:type="paragraph" w:styleId="32">
    <w:name w:val="Body Text 3"/>
    <w:basedOn w:val="a"/>
    <w:link w:val="3Char1"/>
    <w:uiPriority w:val="99"/>
    <w:semiHidden/>
    <w:unhideWhenUsed/>
    <w:rsid w:val="00113580"/>
    <w:rPr>
      <w:sz w:val="16"/>
      <w:szCs w:val="16"/>
    </w:rPr>
  </w:style>
  <w:style w:type="character" w:customStyle="1" w:styleId="3Char1">
    <w:name w:val="Σώμα κείμενου 3 Char"/>
    <w:basedOn w:val="a0"/>
    <w:link w:val="32"/>
    <w:uiPriority w:val="99"/>
    <w:semiHidden/>
    <w:rsid w:val="00113580"/>
    <w:rPr>
      <w:sz w:val="16"/>
      <w:szCs w:val="16"/>
    </w:rPr>
  </w:style>
  <w:style w:type="character" w:customStyle="1" w:styleId="6Char">
    <w:name w:val="Επικεφαλίδα 6 Char"/>
    <w:basedOn w:val="a0"/>
    <w:link w:val="6"/>
    <w:uiPriority w:val="9"/>
    <w:rsid w:val="00AC5A60"/>
    <w:rPr>
      <w:rFonts w:asciiTheme="majorHAnsi" w:eastAsiaTheme="majorEastAsia" w:hAnsiTheme="majorHAnsi" w:cstheme="majorBidi"/>
      <w:i/>
      <w:iCs/>
      <w:color w:val="243F60" w:themeColor="accent1" w:themeShade="7F"/>
    </w:rPr>
  </w:style>
  <w:style w:type="character" w:customStyle="1" w:styleId="gmail-apple-style-span">
    <w:name w:val="gmail-apple-style-span"/>
    <w:basedOn w:val="a0"/>
    <w:rsid w:val="00957559"/>
  </w:style>
  <w:style w:type="paragraph" w:styleId="40">
    <w:name w:val="toc 4"/>
    <w:basedOn w:val="a"/>
    <w:next w:val="a"/>
    <w:autoRedefine/>
    <w:uiPriority w:val="39"/>
    <w:unhideWhenUsed/>
    <w:rsid w:val="00E24423"/>
    <w:pPr>
      <w:spacing w:after="100"/>
      <w:ind w:left="660"/>
    </w:pPr>
  </w:style>
  <w:style w:type="paragraph" w:styleId="22">
    <w:name w:val="List 2"/>
    <w:basedOn w:val="a"/>
    <w:semiHidden/>
    <w:unhideWhenUsed/>
    <w:rsid w:val="00CD0533"/>
    <w:pPr>
      <w:spacing w:after="0"/>
      <w:ind w:left="720" w:hanging="360"/>
    </w:pPr>
    <w:rPr>
      <w:rFonts w:ascii="Times New Roman" w:eastAsia="Times New Roman" w:hAnsi="Times New Roman" w:cs="Times New Roman"/>
      <w:szCs w:val="20"/>
      <w:lang w:eastAsia="el-GR"/>
    </w:rPr>
  </w:style>
  <w:style w:type="character" w:styleId="af1">
    <w:name w:val="annotation reference"/>
    <w:basedOn w:val="a0"/>
    <w:uiPriority w:val="99"/>
    <w:semiHidden/>
    <w:unhideWhenUsed/>
    <w:rsid w:val="00691F78"/>
    <w:rPr>
      <w:sz w:val="16"/>
      <w:szCs w:val="16"/>
    </w:rPr>
  </w:style>
  <w:style w:type="paragraph" w:styleId="af2">
    <w:name w:val="annotation text"/>
    <w:basedOn w:val="a"/>
    <w:link w:val="Char6"/>
    <w:uiPriority w:val="99"/>
    <w:semiHidden/>
    <w:unhideWhenUsed/>
    <w:rsid w:val="00691F78"/>
    <w:rPr>
      <w:sz w:val="20"/>
      <w:szCs w:val="20"/>
    </w:rPr>
  </w:style>
  <w:style w:type="character" w:customStyle="1" w:styleId="Char6">
    <w:name w:val="Κείμενο σχολίου Char"/>
    <w:basedOn w:val="a0"/>
    <w:link w:val="af2"/>
    <w:uiPriority w:val="99"/>
    <w:semiHidden/>
    <w:rsid w:val="00691F78"/>
    <w:rPr>
      <w:sz w:val="20"/>
      <w:szCs w:val="20"/>
    </w:rPr>
  </w:style>
  <w:style w:type="paragraph" w:customStyle="1" w:styleId="gmail-msobodytext">
    <w:name w:val="gmail-msobodytext"/>
    <w:basedOn w:val="a"/>
    <w:rsid w:val="009D4FED"/>
    <w:pPr>
      <w:spacing w:before="100" w:beforeAutospacing="1" w:after="100" w:afterAutospacing="1"/>
    </w:pPr>
    <w:rPr>
      <w:rFonts w:ascii="Times New Roman" w:hAnsi="Times New Roman" w:cs="Times New Roman"/>
      <w:sz w:val="24"/>
      <w:szCs w:val="24"/>
      <w:lang w:eastAsia="el-GR"/>
    </w:rPr>
  </w:style>
  <w:style w:type="character" w:customStyle="1" w:styleId="gmail-msofootnotereference">
    <w:name w:val="gmail-msofootnotereference"/>
    <w:basedOn w:val="a0"/>
    <w:rsid w:val="009D4FED"/>
  </w:style>
  <w:style w:type="paragraph" w:customStyle="1" w:styleId="TableParagraph">
    <w:name w:val="Table Paragraph"/>
    <w:basedOn w:val="a"/>
    <w:uiPriority w:val="1"/>
    <w:qFormat/>
    <w:rsid w:val="002056D7"/>
    <w:pPr>
      <w:widowControl w:val="0"/>
      <w:autoSpaceDE w:val="0"/>
      <w:autoSpaceDN w:val="0"/>
      <w:spacing w:after="0"/>
    </w:pPr>
    <w:rPr>
      <w:rFonts w:ascii="Times New Roman" w:eastAsia="Times New Roman" w:hAnsi="Times New Roman" w:cs="Times New Roman"/>
    </w:rPr>
  </w:style>
  <w:style w:type="character" w:customStyle="1" w:styleId="Bodytext2">
    <w:name w:val="Body text (2)"/>
    <w:basedOn w:val="a0"/>
    <w:rsid w:val="008257EA"/>
    <w:rPr>
      <w:rFonts w:ascii="Franklin Gothic Book" w:eastAsia="Franklin Gothic Book" w:hAnsi="Franklin Gothic Book" w:cs="Franklin Gothic Book" w:hint="default"/>
      <w:b w:val="0"/>
      <w:bCs w:val="0"/>
      <w:i w:val="0"/>
      <w:iCs w:val="0"/>
      <w:smallCaps w:val="0"/>
      <w:strike w:val="0"/>
      <w:dstrike w:val="0"/>
      <w:color w:val="000000"/>
      <w:spacing w:val="0"/>
      <w:w w:val="100"/>
      <w:position w:val="0"/>
      <w:sz w:val="20"/>
      <w:szCs w:val="20"/>
      <w:u w:val="none"/>
      <w:effect w:val="none"/>
      <w:lang w:val="el-GR" w:eastAsia="el-GR" w:bidi="el-GR"/>
    </w:rPr>
  </w:style>
  <w:style w:type="character" w:customStyle="1" w:styleId="Bodytext2Bold">
    <w:name w:val="Body text (2) + Bold"/>
    <w:aliases w:val="Italic"/>
    <w:basedOn w:val="a0"/>
    <w:rsid w:val="005F23B9"/>
    <w:rPr>
      <w:rFonts w:ascii="Franklin Gothic Book" w:eastAsia="Franklin Gothic Book" w:hAnsi="Franklin Gothic Book" w:cs="Franklin Gothic Book" w:hint="default"/>
      <w:b/>
      <w:bCs/>
      <w:i/>
      <w:iCs/>
      <w:smallCaps w:val="0"/>
      <w:strike w:val="0"/>
      <w:dstrike w:val="0"/>
      <w:color w:val="000000"/>
      <w:spacing w:val="0"/>
      <w:w w:val="100"/>
      <w:position w:val="0"/>
      <w:sz w:val="20"/>
      <w:szCs w:val="20"/>
      <w:u w:val="none"/>
      <w:effect w:val="none"/>
      <w:lang w:val="el-GR" w:eastAsia="el-GR" w:bidi="el-GR"/>
    </w:rPr>
  </w:style>
  <w:style w:type="paragraph" w:customStyle="1" w:styleId="Footnote">
    <w:name w:val="Footnote"/>
    <w:basedOn w:val="a3"/>
    <w:link w:val="FootnoteChar"/>
    <w:qFormat/>
    <w:rsid w:val="00A94C14"/>
    <w:rPr>
      <w:rFonts w:asciiTheme="minorHAnsi" w:hAnsiTheme="minorHAnsi"/>
      <w:i/>
      <w:sz w:val="20"/>
    </w:rPr>
  </w:style>
  <w:style w:type="paragraph" w:styleId="af3">
    <w:name w:val="annotation subject"/>
    <w:basedOn w:val="af2"/>
    <w:next w:val="af2"/>
    <w:link w:val="Char7"/>
    <w:uiPriority w:val="99"/>
    <w:semiHidden/>
    <w:unhideWhenUsed/>
    <w:rsid w:val="00A94C14"/>
    <w:rPr>
      <w:b/>
      <w:bCs/>
    </w:rPr>
  </w:style>
  <w:style w:type="character" w:customStyle="1" w:styleId="FootnoteChar">
    <w:name w:val="Footnote Char"/>
    <w:basedOn w:val="Char"/>
    <w:link w:val="Footnote"/>
    <w:rsid w:val="00A94C14"/>
    <w:rPr>
      <w:rFonts w:ascii="Times New Roman" w:eastAsia="Times New Roman" w:hAnsi="Times New Roman" w:cs="Times New Roman"/>
      <w:i/>
      <w:sz w:val="20"/>
      <w:szCs w:val="20"/>
      <w:lang w:eastAsia="el-GR"/>
    </w:rPr>
  </w:style>
  <w:style w:type="character" w:customStyle="1" w:styleId="Char7">
    <w:name w:val="Θέμα σχολίου Char"/>
    <w:basedOn w:val="Char6"/>
    <w:link w:val="af3"/>
    <w:uiPriority w:val="99"/>
    <w:semiHidden/>
    <w:rsid w:val="00A94C14"/>
    <w:rPr>
      <w:b/>
      <w:bCs/>
      <w:sz w:val="20"/>
      <w:szCs w:val="20"/>
    </w:rPr>
  </w:style>
  <w:style w:type="paragraph" w:customStyle="1" w:styleId="EP1">
    <w:name w:val="EP1"/>
    <w:basedOn w:val="a"/>
    <w:link w:val="EP1Char"/>
    <w:qFormat/>
    <w:rsid w:val="00131FDA"/>
    <w:pPr>
      <w:keepNext/>
      <w:keepLines/>
      <w:numPr>
        <w:numId w:val="52"/>
      </w:numPr>
      <w:spacing w:before="240" w:after="240"/>
      <w:ind w:left="0" w:firstLine="0"/>
      <w:outlineLvl w:val="0"/>
    </w:pPr>
    <w:rPr>
      <w:rFonts w:ascii="Calibri" w:eastAsia="Times New Roman" w:hAnsi="Calibri" w:cs="Times New Roman"/>
      <w:b/>
      <w:bCs/>
      <w:smallCaps/>
      <w:color w:val="27467D"/>
      <w:spacing w:val="30"/>
      <w:sz w:val="32"/>
      <w:szCs w:val="32"/>
      <w:shd w:val="clear" w:color="auto" w:fill="FFFFFF"/>
    </w:rPr>
  </w:style>
  <w:style w:type="character" w:customStyle="1" w:styleId="EP1Char">
    <w:name w:val="EP1 Char"/>
    <w:basedOn w:val="a0"/>
    <w:link w:val="EP1"/>
    <w:rsid w:val="00131FDA"/>
    <w:rPr>
      <w:rFonts w:ascii="Calibri" w:eastAsia="Times New Roman" w:hAnsi="Calibri" w:cs="Times New Roman"/>
      <w:b/>
      <w:bCs/>
      <w:smallCaps/>
      <w:color w:val="27467D"/>
      <w:spacing w:val="30"/>
      <w:sz w:val="32"/>
      <w:szCs w:val="32"/>
    </w:rPr>
  </w:style>
  <w:style w:type="paragraph" w:customStyle="1" w:styleId="EP2">
    <w:name w:val="EP2"/>
    <w:basedOn w:val="a"/>
    <w:link w:val="EP2Char"/>
    <w:qFormat/>
    <w:rsid w:val="00614D13"/>
    <w:pPr>
      <w:keepNext/>
      <w:keepLines/>
      <w:numPr>
        <w:ilvl w:val="1"/>
        <w:numId w:val="51"/>
      </w:numPr>
      <w:spacing w:before="240" w:after="240"/>
      <w:ind w:left="0" w:firstLine="0"/>
      <w:outlineLvl w:val="1"/>
    </w:pPr>
    <w:rPr>
      <w:rFonts w:ascii="Calibri" w:eastAsia="Times New Roman" w:hAnsi="Calibri" w:cs="Times New Roman"/>
      <w:b/>
      <w:bCs/>
      <w:color w:val="31589F"/>
      <w:spacing w:val="34"/>
      <w:sz w:val="28"/>
      <w:szCs w:val="26"/>
      <w:shd w:val="clear" w:color="auto" w:fill="FFFFFF"/>
    </w:rPr>
  </w:style>
  <w:style w:type="character" w:customStyle="1" w:styleId="EP2Char">
    <w:name w:val="EP2 Char"/>
    <w:basedOn w:val="a0"/>
    <w:link w:val="EP2"/>
    <w:rsid w:val="00614D13"/>
    <w:rPr>
      <w:rFonts w:ascii="Calibri" w:eastAsia="Times New Roman" w:hAnsi="Calibri" w:cs="Times New Roman"/>
      <w:b/>
      <w:bCs/>
      <w:color w:val="31589F"/>
      <w:spacing w:val="34"/>
      <w:sz w:val="28"/>
      <w:szCs w:val="26"/>
    </w:rPr>
  </w:style>
  <w:style w:type="paragraph" w:customStyle="1" w:styleId="EP3">
    <w:name w:val="EP3"/>
    <w:basedOn w:val="a"/>
    <w:link w:val="EP3Char"/>
    <w:qFormat/>
    <w:rsid w:val="00E8201C"/>
    <w:pPr>
      <w:keepNext/>
      <w:keepLines/>
      <w:numPr>
        <w:ilvl w:val="2"/>
        <w:numId w:val="51"/>
      </w:numPr>
      <w:spacing w:before="240" w:after="240"/>
      <w:ind w:left="505" w:hanging="505"/>
      <w:outlineLvl w:val="2"/>
    </w:pPr>
    <w:rPr>
      <w:rFonts w:ascii="Calibri" w:eastAsia="Times New Roman" w:hAnsi="Calibri" w:cs="Times New Roman"/>
      <w:b/>
      <w:iCs/>
      <w:color w:val="3A68BC"/>
      <w:spacing w:val="28"/>
      <w:sz w:val="26"/>
      <w:szCs w:val="26"/>
    </w:rPr>
  </w:style>
  <w:style w:type="character" w:customStyle="1" w:styleId="EP3Char">
    <w:name w:val="EP3 Char"/>
    <w:basedOn w:val="a0"/>
    <w:link w:val="EP3"/>
    <w:rsid w:val="00E8201C"/>
    <w:rPr>
      <w:rFonts w:ascii="Calibri" w:eastAsia="Times New Roman" w:hAnsi="Calibri" w:cs="Times New Roman"/>
      <w:b/>
      <w:iCs/>
      <w:color w:val="3A68BC"/>
      <w:spacing w:val="28"/>
      <w:sz w:val="26"/>
      <w:szCs w:val="26"/>
    </w:rPr>
  </w:style>
  <w:style w:type="paragraph" w:customStyle="1" w:styleId="EP4">
    <w:name w:val="EP4"/>
    <w:basedOn w:val="a"/>
    <w:link w:val="EP4Char"/>
    <w:qFormat/>
    <w:rsid w:val="0057422F"/>
    <w:pPr>
      <w:keepNext/>
      <w:keepLines/>
      <w:numPr>
        <w:ilvl w:val="3"/>
        <w:numId w:val="51"/>
      </w:numPr>
      <w:tabs>
        <w:tab w:val="left" w:pos="0"/>
        <w:tab w:val="left" w:pos="284"/>
      </w:tabs>
      <w:spacing w:before="120"/>
      <w:ind w:left="0" w:firstLine="0"/>
      <w:outlineLvl w:val="3"/>
    </w:pPr>
    <w:rPr>
      <w:rFonts w:ascii="Calibri" w:eastAsia="Times New Roman" w:hAnsi="Calibri" w:cs="Times New Roman"/>
      <w:b/>
      <w:iCs/>
      <w:color w:val="5B84CD"/>
      <w:spacing w:val="22"/>
      <w:sz w:val="24"/>
      <w:szCs w:val="24"/>
    </w:rPr>
  </w:style>
  <w:style w:type="character" w:customStyle="1" w:styleId="EP4Char">
    <w:name w:val="EP4 Char"/>
    <w:basedOn w:val="a0"/>
    <w:link w:val="EP4"/>
    <w:rsid w:val="0057422F"/>
    <w:rPr>
      <w:rFonts w:ascii="Calibri" w:eastAsia="Times New Roman" w:hAnsi="Calibri" w:cs="Times New Roman"/>
      <w:b/>
      <w:iCs/>
      <w:color w:val="5B84CD"/>
      <w:spacing w:val="22"/>
      <w:sz w:val="24"/>
      <w:szCs w:val="24"/>
    </w:rPr>
  </w:style>
  <w:style w:type="paragraph" w:customStyle="1" w:styleId="EP5">
    <w:name w:val="EP5"/>
    <w:basedOn w:val="a"/>
    <w:link w:val="EP5Char"/>
    <w:qFormat/>
    <w:rsid w:val="0016685F"/>
    <w:pPr>
      <w:keepNext/>
      <w:keepLines/>
      <w:tabs>
        <w:tab w:val="left" w:pos="0"/>
        <w:tab w:val="left" w:pos="284"/>
      </w:tabs>
      <w:spacing w:before="120"/>
      <w:outlineLvl w:val="4"/>
    </w:pPr>
    <w:rPr>
      <w:rFonts w:ascii="Calibri" w:eastAsia="Times New Roman" w:hAnsi="Calibri" w:cs="Times New Roman"/>
      <w:iCs/>
      <w:color w:val="5D72B7"/>
      <w:spacing w:val="16"/>
      <w:szCs w:val="24"/>
      <w:u w:val="single"/>
    </w:rPr>
  </w:style>
  <w:style w:type="character" w:customStyle="1" w:styleId="EP5Char">
    <w:name w:val="EP5 Char"/>
    <w:basedOn w:val="a0"/>
    <w:link w:val="EP5"/>
    <w:rsid w:val="0016685F"/>
    <w:rPr>
      <w:rFonts w:ascii="Calibri" w:eastAsia="Times New Roman" w:hAnsi="Calibri" w:cs="Times New Roman"/>
      <w:iCs/>
      <w:color w:val="5D72B7"/>
      <w:spacing w:val="16"/>
      <w:szCs w:val="24"/>
      <w:u w:val="single"/>
    </w:rPr>
  </w:style>
  <w:style w:type="paragraph" w:customStyle="1" w:styleId="EP6">
    <w:name w:val="EP6"/>
    <w:basedOn w:val="EP4"/>
    <w:link w:val="EP6Char"/>
    <w:qFormat/>
    <w:rsid w:val="0016685F"/>
    <w:pPr>
      <w:outlineLvl w:val="5"/>
    </w:pPr>
    <w:rPr>
      <w:b w:val="0"/>
      <w:i/>
      <w:color w:val="6A7DC4"/>
      <w:spacing w:val="16"/>
      <w:sz w:val="22"/>
    </w:rPr>
  </w:style>
  <w:style w:type="character" w:customStyle="1" w:styleId="EP6Char">
    <w:name w:val="EP6 Char"/>
    <w:basedOn w:val="a0"/>
    <w:link w:val="EP6"/>
    <w:rsid w:val="0016685F"/>
    <w:rPr>
      <w:rFonts w:ascii="Calibri" w:eastAsia="Times New Roman" w:hAnsi="Calibri" w:cs="Times New Roman"/>
      <w:i/>
      <w:iCs/>
      <w:color w:val="6A7DC4"/>
      <w:spacing w:val="16"/>
      <w:szCs w:val="24"/>
    </w:rPr>
  </w:style>
  <w:style w:type="paragraph" w:customStyle="1" w:styleId="Footnote1">
    <w:name w:val="Footnote1"/>
    <w:basedOn w:val="a"/>
    <w:link w:val="Footnote1Char"/>
    <w:qFormat/>
    <w:rsid w:val="00772D15"/>
    <w:pPr>
      <w:tabs>
        <w:tab w:val="left" w:pos="688"/>
      </w:tabs>
      <w:spacing w:after="0"/>
      <w:ind w:right="215"/>
    </w:pPr>
    <w:rPr>
      <w:i/>
      <w:sz w:val="20"/>
      <w:szCs w:val="20"/>
    </w:rPr>
  </w:style>
  <w:style w:type="character" w:customStyle="1" w:styleId="Footnote1Char">
    <w:name w:val="Footnote1 Char"/>
    <w:basedOn w:val="a0"/>
    <w:link w:val="Footnote1"/>
    <w:rsid w:val="00772D15"/>
    <w:rPr>
      <w:i/>
      <w:sz w:val="20"/>
      <w:szCs w:val="20"/>
    </w:rPr>
  </w:style>
  <w:style w:type="table" w:customStyle="1" w:styleId="11">
    <w:name w:val="Πλέγμα πίνακα1"/>
    <w:basedOn w:val="a1"/>
    <w:next w:val="a7"/>
    <w:uiPriority w:val="39"/>
    <w:rsid w:val="002B281A"/>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6B5"/>
    <w:pPr>
      <w:spacing w:after="120" w:line="240" w:lineRule="auto"/>
      <w:jc w:val="both"/>
    </w:pPr>
  </w:style>
  <w:style w:type="paragraph" w:styleId="1">
    <w:name w:val="heading 1"/>
    <w:aliases w:val="H1"/>
    <w:basedOn w:val="a"/>
    <w:next w:val="a"/>
    <w:link w:val="1Char"/>
    <w:uiPriority w:val="9"/>
    <w:qFormat/>
    <w:rsid w:val="00D14BA6"/>
    <w:pPr>
      <w:keepNext/>
      <w:keepLines/>
      <w:spacing w:before="480" w:after="0"/>
      <w:outlineLvl w:val="0"/>
    </w:pPr>
    <w:rPr>
      <w:rFonts w:asciiTheme="majorHAnsi" w:eastAsiaTheme="majorEastAsia" w:hAnsiTheme="majorHAnsi" w:cstheme="majorBidi"/>
      <w:b/>
      <w:bCs/>
      <w:color w:val="365F91" w:themeColor="accent1" w:themeShade="BF"/>
      <w:sz w:val="32"/>
      <w:szCs w:val="32"/>
      <w:shd w:val="clear" w:color="auto" w:fill="FFFFFF"/>
    </w:rPr>
  </w:style>
  <w:style w:type="paragraph" w:styleId="2">
    <w:name w:val="heading 2"/>
    <w:aliases w:val="H2"/>
    <w:basedOn w:val="a"/>
    <w:next w:val="a"/>
    <w:link w:val="2Char"/>
    <w:uiPriority w:val="9"/>
    <w:unhideWhenUsed/>
    <w:qFormat/>
    <w:rsid w:val="00FD6B3B"/>
    <w:pPr>
      <w:keepNext/>
      <w:keepLines/>
      <w:spacing w:before="240" w:after="240" w:line="360" w:lineRule="auto"/>
      <w:outlineLvl w:val="1"/>
    </w:pPr>
    <w:rPr>
      <w:rFonts w:asciiTheme="majorHAnsi" w:eastAsiaTheme="majorEastAsia" w:hAnsiTheme="majorHAnsi" w:cstheme="majorBidi"/>
      <w:b/>
      <w:bCs/>
      <w:color w:val="365F91" w:themeColor="accent1" w:themeShade="BF"/>
      <w:sz w:val="28"/>
      <w:szCs w:val="28"/>
      <w:shd w:val="clear" w:color="auto" w:fill="FFFFFF"/>
    </w:rPr>
  </w:style>
  <w:style w:type="paragraph" w:styleId="3">
    <w:name w:val="heading 3"/>
    <w:aliases w:val="H3"/>
    <w:basedOn w:val="5"/>
    <w:next w:val="a"/>
    <w:link w:val="3Char"/>
    <w:uiPriority w:val="9"/>
    <w:unhideWhenUsed/>
    <w:qFormat/>
    <w:rsid w:val="00920B41"/>
    <w:pPr>
      <w:spacing w:before="120" w:after="120"/>
      <w:outlineLvl w:val="2"/>
    </w:pPr>
    <w:rPr>
      <w:b/>
      <w:bCs/>
      <w:color w:val="548DD4" w:themeColor="text2" w:themeTint="99"/>
      <w:sz w:val="26"/>
      <w:szCs w:val="26"/>
      <w:shd w:val="clear" w:color="auto" w:fill="FFFFFF"/>
    </w:rPr>
  </w:style>
  <w:style w:type="paragraph" w:styleId="4">
    <w:name w:val="heading 4"/>
    <w:basedOn w:val="a"/>
    <w:next w:val="a"/>
    <w:link w:val="4Char"/>
    <w:uiPriority w:val="9"/>
    <w:unhideWhenUsed/>
    <w:qFormat/>
    <w:rsid w:val="001D2D98"/>
    <w:pPr>
      <w:keepNext/>
      <w:keepLines/>
      <w:spacing w:before="240" w:after="240"/>
      <w:outlineLvl w:val="3"/>
    </w:pPr>
    <w:rPr>
      <w:rFonts w:asciiTheme="majorHAnsi" w:eastAsiaTheme="majorEastAsia" w:hAnsiTheme="majorHAnsi" w:cstheme="majorBidi"/>
      <w:b/>
      <w:i/>
      <w:iCs/>
      <w:color w:val="365F91" w:themeColor="accent1" w:themeShade="BF"/>
    </w:rPr>
  </w:style>
  <w:style w:type="paragraph" w:styleId="5">
    <w:name w:val="heading 5"/>
    <w:basedOn w:val="a"/>
    <w:next w:val="a"/>
    <w:link w:val="5Char"/>
    <w:uiPriority w:val="9"/>
    <w:unhideWhenUsed/>
    <w:qFormat/>
    <w:rsid w:val="009908E9"/>
    <w:pPr>
      <w:keepNext/>
      <w:keepLines/>
      <w:spacing w:before="200" w:after="24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AC5A6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654F"/>
    <w:pPr>
      <w:autoSpaceDE w:val="0"/>
      <w:autoSpaceDN w:val="0"/>
      <w:adjustRightInd w:val="0"/>
      <w:spacing w:after="0" w:line="240" w:lineRule="auto"/>
    </w:pPr>
    <w:rPr>
      <w:rFonts w:ascii="Trebuchet MS" w:hAnsi="Trebuchet MS" w:cs="Trebuchet MS"/>
      <w:color w:val="000000"/>
      <w:sz w:val="24"/>
      <w:szCs w:val="24"/>
    </w:rPr>
  </w:style>
  <w:style w:type="paragraph" w:styleId="a3">
    <w:name w:val="footnote text"/>
    <w:basedOn w:val="a"/>
    <w:link w:val="Char"/>
    <w:uiPriority w:val="99"/>
    <w:unhideWhenUsed/>
    <w:rsid w:val="00E1269F"/>
    <w:pPr>
      <w:spacing w:after="0"/>
    </w:pPr>
    <w:rPr>
      <w:rFonts w:ascii="Times New Roman" w:eastAsia="Times New Roman" w:hAnsi="Times New Roman" w:cs="Times New Roman"/>
      <w:szCs w:val="20"/>
      <w:lang w:eastAsia="el-GR"/>
    </w:rPr>
  </w:style>
  <w:style w:type="character" w:customStyle="1" w:styleId="Char">
    <w:name w:val="Κείμενο υποσημείωσης Char"/>
    <w:basedOn w:val="a0"/>
    <w:link w:val="a3"/>
    <w:uiPriority w:val="99"/>
    <w:rsid w:val="00E1269F"/>
    <w:rPr>
      <w:rFonts w:ascii="Times New Roman" w:eastAsia="Times New Roman" w:hAnsi="Times New Roman" w:cs="Times New Roman"/>
      <w:szCs w:val="20"/>
      <w:lang w:eastAsia="el-GR"/>
    </w:rPr>
  </w:style>
  <w:style w:type="paragraph" w:styleId="a4">
    <w:name w:val="Body Text"/>
    <w:basedOn w:val="a"/>
    <w:link w:val="Char0"/>
    <w:uiPriority w:val="1"/>
    <w:unhideWhenUsed/>
    <w:qFormat/>
    <w:rsid w:val="00E1269F"/>
    <w:pPr>
      <w:spacing w:after="0"/>
    </w:pPr>
    <w:rPr>
      <w:rFonts w:ascii="Times New Roman" w:eastAsia="Times New Roman" w:hAnsi="Times New Roman" w:cs="Times New Roman"/>
      <w:b/>
      <w:szCs w:val="20"/>
      <w:lang w:eastAsia="el-GR"/>
    </w:rPr>
  </w:style>
  <w:style w:type="character" w:customStyle="1" w:styleId="Char0">
    <w:name w:val="Σώμα κειμένου Char"/>
    <w:basedOn w:val="a0"/>
    <w:link w:val="a4"/>
    <w:uiPriority w:val="1"/>
    <w:rsid w:val="00E1269F"/>
    <w:rPr>
      <w:rFonts w:ascii="Times New Roman" w:eastAsia="Times New Roman" w:hAnsi="Times New Roman" w:cs="Times New Roman"/>
      <w:b/>
      <w:szCs w:val="20"/>
      <w:lang w:eastAsia="el-GR"/>
    </w:rPr>
  </w:style>
  <w:style w:type="paragraph" w:styleId="a5">
    <w:name w:val="Body Text Indent"/>
    <w:basedOn w:val="a"/>
    <w:link w:val="Char1"/>
    <w:semiHidden/>
    <w:unhideWhenUsed/>
    <w:rsid w:val="00E1269F"/>
    <w:pPr>
      <w:spacing w:after="0"/>
      <w:ind w:left="360"/>
    </w:pPr>
    <w:rPr>
      <w:rFonts w:ascii="Times New Roman" w:eastAsia="Times New Roman" w:hAnsi="Times New Roman" w:cs="Times New Roman"/>
      <w:sz w:val="24"/>
      <w:szCs w:val="20"/>
      <w:lang w:eastAsia="el-GR"/>
    </w:rPr>
  </w:style>
  <w:style w:type="character" w:customStyle="1" w:styleId="Char1">
    <w:name w:val="Σώμα κείμενου με εσοχή Char"/>
    <w:basedOn w:val="a0"/>
    <w:link w:val="a5"/>
    <w:semiHidden/>
    <w:rsid w:val="00E1269F"/>
    <w:rPr>
      <w:rFonts w:ascii="Times New Roman" w:eastAsia="Times New Roman" w:hAnsi="Times New Roman" w:cs="Times New Roman"/>
      <w:sz w:val="24"/>
      <w:szCs w:val="20"/>
      <w:lang w:eastAsia="el-GR"/>
    </w:rPr>
  </w:style>
  <w:style w:type="paragraph" w:styleId="a6">
    <w:name w:val="List Paragraph"/>
    <w:aliases w:val="Γράφημα,Bullet21,Bullet22,Bullet23,Bullet211,Bullet24,Bullet25,Bullet26,Bullet27,bl11,Bullet212,Bullet28,bl12,Bullet213,Bullet29,bl13,Bullet214,Bullet210,Bullet215,Itemize,Heading A,Bulleted List 1,List1,bl1,FooterText,List Paragraph1"/>
    <w:basedOn w:val="a"/>
    <w:link w:val="Char2"/>
    <w:uiPriority w:val="34"/>
    <w:qFormat/>
    <w:rsid w:val="00892484"/>
    <w:pPr>
      <w:ind w:left="720"/>
      <w:contextualSpacing/>
    </w:pPr>
  </w:style>
  <w:style w:type="table" w:styleId="a7">
    <w:name w:val="Table Grid"/>
    <w:basedOn w:val="a1"/>
    <w:uiPriority w:val="39"/>
    <w:rsid w:val="00932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otnote reference"/>
    <w:aliases w:val="Footnote symbol,Footnote reference number,note TESI,Footnote Reference/,υποσημείωση1,Footnote Refernece,Fn Ref,Footnote Reference Superscript"/>
    <w:basedOn w:val="a0"/>
    <w:uiPriority w:val="99"/>
    <w:unhideWhenUsed/>
    <w:rsid w:val="001E77C1"/>
    <w:rPr>
      <w:vertAlign w:val="superscript"/>
    </w:rPr>
  </w:style>
  <w:style w:type="paragraph" w:styleId="Web">
    <w:name w:val="Normal (Web)"/>
    <w:basedOn w:val="a"/>
    <w:uiPriority w:val="99"/>
    <w:semiHidden/>
    <w:unhideWhenUsed/>
    <w:rsid w:val="007A6CED"/>
    <w:pPr>
      <w:spacing w:before="100" w:beforeAutospacing="1" w:after="100" w:afterAutospacing="1"/>
    </w:pPr>
    <w:rPr>
      <w:rFonts w:ascii="Times New Roman" w:eastAsia="Times New Roman" w:hAnsi="Times New Roman" w:cs="Times New Roman"/>
      <w:sz w:val="24"/>
      <w:szCs w:val="24"/>
      <w:lang w:eastAsia="el-GR"/>
    </w:rPr>
  </w:style>
  <w:style w:type="character" w:styleId="-">
    <w:name w:val="Hyperlink"/>
    <w:basedOn w:val="a0"/>
    <w:uiPriority w:val="99"/>
    <w:unhideWhenUsed/>
    <w:rsid w:val="007A6CED"/>
    <w:rPr>
      <w:color w:val="0000FF"/>
      <w:u w:val="single"/>
    </w:rPr>
  </w:style>
  <w:style w:type="character" w:styleId="-0">
    <w:name w:val="FollowedHyperlink"/>
    <w:basedOn w:val="a0"/>
    <w:uiPriority w:val="99"/>
    <w:semiHidden/>
    <w:unhideWhenUsed/>
    <w:rsid w:val="006332FF"/>
    <w:rPr>
      <w:color w:val="800080" w:themeColor="followedHyperlink"/>
      <w:u w:val="single"/>
    </w:rPr>
  </w:style>
  <w:style w:type="paragraph" w:styleId="a9">
    <w:name w:val="header"/>
    <w:basedOn w:val="a"/>
    <w:link w:val="Char3"/>
    <w:uiPriority w:val="99"/>
    <w:unhideWhenUsed/>
    <w:rsid w:val="001278B2"/>
    <w:pPr>
      <w:tabs>
        <w:tab w:val="center" w:pos="4153"/>
        <w:tab w:val="right" w:pos="8306"/>
      </w:tabs>
      <w:spacing w:after="0"/>
    </w:pPr>
  </w:style>
  <w:style w:type="character" w:customStyle="1" w:styleId="Char3">
    <w:name w:val="Κεφαλίδα Char"/>
    <w:basedOn w:val="a0"/>
    <w:link w:val="a9"/>
    <w:uiPriority w:val="99"/>
    <w:rsid w:val="001278B2"/>
  </w:style>
  <w:style w:type="paragraph" w:styleId="aa">
    <w:name w:val="footer"/>
    <w:basedOn w:val="a"/>
    <w:link w:val="Char4"/>
    <w:unhideWhenUsed/>
    <w:rsid w:val="001278B2"/>
    <w:pPr>
      <w:tabs>
        <w:tab w:val="center" w:pos="4153"/>
        <w:tab w:val="right" w:pos="8306"/>
      </w:tabs>
      <w:spacing w:after="0"/>
    </w:pPr>
  </w:style>
  <w:style w:type="character" w:customStyle="1" w:styleId="Char4">
    <w:name w:val="Υποσέλιδο Char"/>
    <w:basedOn w:val="a0"/>
    <w:link w:val="aa"/>
    <w:uiPriority w:val="99"/>
    <w:rsid w:val="001278B2"/>
  </w:style>
  <w:style w:type="character" w:customStyle="1" w:styleId="1Char">
    <w:name w:val="Επικεφαλίδα 1 Char"/>
    <w:aliases w:val="H1 Char"/>
    <w:basedOn w:val="a0"/>
    <w:link w:val="1"/>
    <w:uiPriority w:val="9"/>
    <w:rsid w:val="00D14BA6"/>
    <w:rPr>
      <w:rFonts w:asciiTheme="majorHAnsi" w:eastAsiaTheme="majorEastAsia" w:hAnsiTheme="majorHAnsi" w:cstheme="majorBidi"/>
      <w:b/>
      <w:bCs/>
      <w:color w:val="365F91" w:themeColor="accent1" w:themeShade="BF"/>
      <w:sz w:val="32"/>
      <w:szCs w:val="32"/>
    </w:rPr>
  </w:style>
  <w:style w:type="character" w:customStyle="1" w:styleId="5Char">
    <w:name w:val="Επικεφαλίδα 5 Char"/>
    <w:basedOn w:val="a0"/>
    <w:link w:val="5"/>
    <w:uiPriority w:val="9"/>
    <w:rsid w:val="009908E9"/>
    <w:rPr>
      <w:rFonts w:asciiTheme="majorHAnsi" w:eastAsiaTheme="majorEastAsia" w:hAnsiTheme="majorHAnsi" w:cstheme="majorBidi"/>
      <w:color w:val="243F60" w:themeColor="accent1" w:themeShade="7F"/>
    </w:rPr>
  </w:style>
  <w:style w:type="paragraph" w:styleId="ab">
    <w:name w:val="Balloon Text"/>
    <w:basedOn w:val="a"/>
    <w:link w:val="Char5"/>
    <w:uiPriority w:val="99"/>
    <w:semiHidden/>
    <w:unhideWhenUsed/>
    <w:rsid w:val="00EF0A93"/>
    <w:pPr>
      <w:spacing w:after="0"/>
    </w:pPr>
    <w:rPr>
      <w:rFonts w:ascii="Tahoma" w:hAnsi="Tahoma" w:cs="Tahoma"/>
      <w:sz w:val="16"/>
      <w:szCs w:val="16"/>
    </w:rPr>
  </w:style>
  <w:style w:type="character" w:customStyle="1" w:styleId="Char5">
    <w:name w:val="Κείμενο πλαισίου Char"/>
    <w:basedOn w:val="a0"/>
    <w:link w:val="ab"/>
    <w:uiPriority w:val="99"/>
    <w:semiHidden/>
    <w:rsid w:val="00EF0A93"/>
    <w:rPr>
      <w:rFonts w:ascii="Tahoma" w:hAnsi="Tahoma" w:cs="Tahoma"/>
      <w:sz w:val="16"/>
      <w:szCs w:val="16"/>
    </w:rPr>
  </w:style>
  <w:style w:type="character" w:customStyle="1" w:styleId="UnresolvedMention1">
    <w:name w:val="Unresolved Mention1"/>
    <w:basedOn w:val="a0"/>
    <w:uiPriority w:val="99"/>
    <w:semiHidden/>
    <w:unhideWhenUsed/>
    <w:rsid w:val="001F5888"/>
    <w:rPr>
      <w:color w:val="605E5C"/>
      <w:shd w:val="clear" w:color="auto" w:fill="E1DFDD"/>
    </w:rPr>
  </w:style>
  <w:style w:type="paragraph" w:styleId="30">
    <w:name w:val="Body Text Indent 3"/>
    <w:basedOn w:val="a"/>
    <w:link w:val="3Char0"/>
    <w:uiPriority w:val="99"/>
    <w:semiHidden/>
    <w:unhideWhenUsed/>
    <w:rsid w:val="0005486B"/>
    <w:pPr>
      <w:ind w:left="283"/>
    </w:pPr>
    <w:rPr>
      <w:sz w:val="16"/>
      <w:szCs w:val="16"/>
    </w:rPr>
  </w:style>
  <w:style w:type="character" w:customStyle="1" w:styleId="3Char0">
    <w:name w:val="Σώμα κείμενου με εσοχή 3 Char"/>
    <w:basedOn w:val="a0"/>
    <w:link w:val="30"/>
    <w:uiPriority w:val="99"/>
    <w:semiHidden/>
    <w:rsid w:val="0005486B"/>
    <w:rPr>
      <w:sz w:val="16"/>
      <w:szCs w:val="16"/>
    </w:rPr>
  </w:style>
  <w:style w:type="paragraph" w:customStyle="1" w:styleId="DefinitionTerm">
    <w:name w:val="Definition Term"/>
    <w:basedOn w:val="a"/>
    <w:next w:val="a"/>
    <w:rsid w:val="0005486B"/>
    <w:pPr>
      <w:spacing w:after="0"/>
    </w:pPr>
    <w:rPr>
      <w:rFonts w:ascii="Times New Roman" w:eastAsia="Times New Roman" w:hAnsi="Times New Roman" w:cs="Times New Roman"/>
      <w:sz w:val="24"/>
      <w:szCs w:val="20"/>
      <w:lang w:val="en-US"/>
    </w:rPr>
  </w:style>
  <w:style w:type="character" w:customStyle="1" w:styleId="Char2">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6"/>
    <w:uiPriority w:val="34"/>
    <w:qFormat/>
    <w:locked/>
    <w:rsid w:val="00DB1A92"/>
  </w:style>
  <w:style w:type="character" w:customStyle="1" w:styleId="2Char">
    <w:name w:val="Επικεφαλίδα 2 Char"/>
    <w:aliases w:val="H2 Char"/>
    <w:basedOn w:val="a0"/>
    <w:link w:val="2"/>
    <w:uiPriority w:val="9"/>
    <w:rsid w:val="00FD6B3B"/>
    <w:rPr>
      <w:rFonts w:asciiTheme="majorHAnsi" w:eastAsiaTheme="majorEastAsia" w:hAnsiTheme="majorHAnsi" w:cstheme="majorBidi"/>
      <w:b/>
      <w:bCs/>
      <w:color w:val="365F91" w:themeColor="accent1" w:themeShade="BF"/>
      <w:sz w:val="28"/>
      <w:szCs w:val="28"/>
    </w:rPr>
  </w:style>
  <w:style w:type="character" w:customStyle="1" w:styleId="3Char">
    <w:name w:val="Επικεφαλίδα 3 Char"/>
    <w:aliases w:val="H3 Char"/>
    <w:basedOn w:val="a0"/>
    <w:link w:val="3"/>
    <w:uiPriority w:val="9"/>
    <w:rsid w:val="00920B41"/>
    <w:rPr>
      <w:rFonts w:asciiTheme="majorHAnsi" w:eastAsiaTheme="majorEastAsia" w:hAnsiTheme="majorHAnsi" w:cstheme="majorBidi"/>
      <w:b/>
      <w:bCs/>
      <w:color w:val="548DD4" w:themeColor="text2" w:themeTint="99"/>
      <w:sz w:val="26"/>
      <w:szCs w:val="26"/>
    </w:rPr>
  </w:style>
  <w:style w:type="paragraph" w:styleId="20">
    <w:name w:val="Body Text Indent 2"/>
    <w:basedOn w:val="a"/>
    <w:link w:val="2Char0"/>
    <w:uiPriority w:val="99"/>
    <w:semiHidden/>
    <w:unhideWhenUsed/>
    <w:rsid w:val="00693A40"/>
    <w:pPr>
      <w:spacing w:line="480" w:lineRule="auto"/>
      <w:ind w:left="360"/>
    </w:pPr>
  </w:style>
  <w:style w:type="character" w:customStyle="1" w:styleId="2Char0">
    <w:name w:val="Σώμα κείμενου με εσοχή 2 Char"/>
    <w:basedOn w:val="a0"/>
    <w:link w:val="20"/>
    <w:uiPriority w:val="99"/>
    <w:semiHidden/>
    <w:rsid w:val="00693A40"/>
  </w:style>
  <w:style w:type="character" w:customStyle="1" w:styleId="4Char">
    <w:name w:val="Επικεφαλίδα 4 Char"/>
    <w:basedOn w:val="a0"/>
    <w:link w:val="4"/>
    <w:uiPriority w:val="9"/>
    <w:rsid w:val="001D2D98"/>
    <w:rPr>
      <w:rFonts w:asciiTheme="majorHAnsi" w:eastAsiaTheme="majorEastAsia" w:hAnsiTheme="majorHAnsi" w:cstheme="majorBidi"/>
      <w:b/>
      <w:i/>
      <w:iCs/>
      <w:color w:val="365F91" w:themeColor="accent1" w:themeShade="BF"/>
    </w:rPr>
  </w:style>
  <w:style w:type="character" w:styleId="ac">
    <w:name w:val="Strong"/>
    <w:basedOn w:val="a0"/>
    <w:uiPriority w:val="22"/>
    <w:qFormat/>
    <w:rsid w:val="00030607"/>
    <w:rPr>
      <w:b/>
      <w:bCs/>
    </w:rPr>
  </w:style>
  <w:style w:type="paragraph" w:styleId="ad">
    <w:name w:val="TOC Heading"/>
    <w:basedOn w:val="1"/>
    <w:next w:val="a"/>
    <w:uiPriority w:val="39"/>
    <w:unhideWhenUsed/>
    <w:qFormat/>
    <w:rsid w:val="005B23E3"/>
    <w:pPr>
      <w:spacing w:before="240" w:line="259" w:lineRule="auto"/>
      <w:outlineLvl w:val="9"/>
    </w:pPr>
    <w:rPr>
      <w:b w:val="0"/>
      <w:bCs w:val="0"/>
      <w:shd w:val="clear" w:color="auto" w:fill="auto"/>
      <w:lang w:val="en-US"/>
    </w:rPr>
  </w:style>
  <w:style w:type="paragraph" w:styleId="10">
    <w:name w:val="toc 1"/>
    <w:basedOn w:val="a"/>
    <w:next w:val="a"/>
    <w:autoRedefine/>
    <w:uiPriority w:val="39"/>
    <w:unhideWhenUsed/>
    <w:rsid w:val="00674CA9"/>
  </w:style>
  <w:style w:type="paragraph" w:styleId="21">
    <w:name w:val="toc 2"/>
    <w:basedOn w:val="a"/>
    <w:next w:val="a"/>
    <w:autoRedefine/>
    <w:uiPriority w:val="39"/>
    <w:unhideWhenUsed/>
    <w:rsid w:val="005B23E3"/>
    <w:pPr>
      <w:spacing w:after="100"/>
      <w:ind w:left="220"/>
    </w:pPr>
  </w:style>
  <w:style w:type="paragraph" w:styleId="31">
    <w:name w:val="toc 3"/>
    <w:basedOn w:val="a"/>
    <w:next w:val="a"/>
    <w:autoRedefine/>
    <w:uiPriority w:val="39"/>
    <w:unhideWhenUsed/>
    <w:rsid w:val="005B23E3"/>
    <w:pPr>
      <w:spacing w:after="100"/>
      <w:ind w:left="440"/>
    </w:pPr>
  </w:style>
  <w:style w:type="paragraph" w:styleId="ae">
    <w:name w:val="caption"/>
    <w:basedOn w:val="a"/>
    <w:next w:val="a"/>
    <w:uiPriority w:val="35"/>
    <w:unhideWhenUsed/>
    <w:qFormat/>
    <w:rsid w:val="000E0637"/>
    <w:pPr>
      <w:jc w:val="center"/>
    </w:pPr>
    <w:rPr>
      <w:b/>
      <w:i/>
      <w:iCs/>
      <w:color w:val="1F497D" w:themeColor="text2"/>
      <w:szCs w:val="18"/>
    </w:rPr>
  </w:style>
  <w:style w:type="paragraph" w:styleId="af">
    <w:name w:val="table of figures"/>
    <w:basedOn w:val="a"/>
    <w:next w:val="a"/>
    <w:uiPriority w:val="99"/>
    <w:unhideWhenUsed/>
    <w:rsid w:val="00996B54"/>
    <w:pPr>
      <w:spacing w:after="0"/>
    </w:pPr>
  </w:style>
  <w:style w:type="character" w:styleId="af0">
    <w:name w:val="Emphasis"/>
    <w:basedOn w:val="a0"/>
    <w:uiPriority w:val="20"/>
    <w:qFormat/>
    <w:rsid w:val="002A64BB"/>
    <w:rPr>
      <w:i/>
      <w:iCs/>
    </w:rPr>
  </w:style>
  <w:style w:type="paragraph" w:styleId="32">
    <w:name w:val="Body Text 3"/>
    <w:basedOn w:val="a"/>
    <w:link w:val="3Char1"/>
    <w:uiPriority w:val="99"/>
    <w:semiHidden/>
    <w:unhideWhenUsed/>
    <w:rsid w:val="00113580"/>
    <w:rPr>
      <w:sz w:val="16"/>
      <w:szCs w:val="16"/>
    </w:rPr>
  </w:style>
  <w:style w:type="character" w:customStyle="1" w:styleId="3Char1">
    <w:name w:val="Σώμα κείμενου 3 Char"/>
    <w:basedOn w:val="a0"/>
    <w:link w:val="32"/>
    <w:uiPriority w:val="99"/>
    <w:semiHidden/>
    <w:rsid w:val="00113580"/>
    <w:rPr>
      <w:sz w:val="16"/>
      <w:szCs w:val="16"/>
    </w:rPr>
  </w:style>
  <w:style w:type="character" w:customStyle="1" w:styleId="6Char">
    <w:name w:val="Επικεφαλίδα 6 Char"/>
    <w:basedOn w:val="a0"/>
    <w:link w:val="6"/>
    <w:uiPriority w:val="9"/>
    <w:rsid w:val="00AC5A60"/>
    <w:rPr>
      <w:rFonts w:asciiTheme="majorHAnsi" w:eastAsiaTheme="majorEastAsia" w:hAnsiTheme="majorHAnsi" w:cstheme="majorBidi"/>
      <w:i/>
      <w:iCs/>
      <w:color w:val="243F60" w:themeColor="accent1" w:themeShade="7F"/>
    </w:rPr>
  </w:style>
  <w:style w:type="character" w:customStyle="1" w:styleId="gmail-apple-style-span">
    <w:name w:val="gmail-apple-style-span"/>
    <w:basedOn w:val="a0"/>
    <w:rsid w:val="00957559"/>
  </w:style>
  <w:style w:type="paragraph" w:styleId="40">
    <w:name w:val="toc 4"/>
    <w:basedOn w:val="a"/>
    <w:next w:val="a"/>
    <w:autoRedefine/>
    <w:uiPriority w:val="39"/>
    <w:unhideWhenUsed/>
    <w:rsid w:val="00E24423"/>
    <w:pPr>
      <w:spacing w:after="100"/>
      <w:ind w:left="660"/>
    </w:pPr>
  </w:style>
  <w:style w:type="paragraph" w:styleId="22">
    <w:name w:val="List 2"/>
    <w:basedOn w:val="a"/>
    <w:semiHidden/>
    <w:unhideWhenUsed/>
    <w:rsid w:val="00CD0533"/>
    <w:pPr>
      <w:spacing w:after="0"/>
      <w:ind w:left="720" w:hanging="360"/>
    </w:pPr>
    <w:rPr>
      <w:rFonts w:ascii="Times New Roman" w:eastAsia="Times New Roman" w:hAnsi="Times New Roman" w:cs="Times New Roman"/>
      <w:szCs w:val="20"/>
      <w:lang w:eastAsia="el-GR"/>
    </w:rPr>
  </w:style>
  <w:style w:type="character" w:styleId="af1">
    <w:name w:val="annotation reference"/>
    <w:basedOn w:val="a0"/>
    <w:uiPriority w:val="99"/>
    <w:semiHidden/>
    <w:unhideWhenUsed/>
    <w:rsid w:val="00691F78"/>
    <w:rPr>
      <w:sz w:val="16"/>
      <w:szCs w:val="16"/>
    </w:rPr>
  </w:style>
  <w:style w:type="paragraph" w:styleId="af2">
    <w:name w:val="annotation text"/>
    <w:basedOn w:val="a"/>
    <w:link w:val="Char6"/>
    <w:uiPriority w:val="99"/>
    <w:semiHidden/>
    <w:unhideWhenUsed/>
    <w:rsid w:val="00691F78"/>
    <w:rPr>
      <w:sz w:val="20"/>
      <w:szCs w:val="20"/>
    </w:rPr>
  </w:style>
  <w:style w:type="character" w:customStyle="1" w:styleId="Char6">
    <w:name w:val="Κείμενο σχολίου Char"/>
    <w:basedOn w:val="a0"/>
    <w:link w:val="af2"/>
    <w:uiPriority w:val="99"/>
    <w:semiHidden/>
    <w:rsid w:val="00691F78"/>
    <w:rPr>
      <w:sz w:val="20"/>
      <w:szCs w:val="20"/>
    </w:rPr>
  </w:style>
  <w:style w:type="paragraph" w:customStyle="1" w:styleId="gmail-msobodytext">
    <w:name w:val="gmail-msobodytext"/>
    <w:basedOn w:val="a"/>
    <w:rsid w:val="009D4FED"/>
    <w:pPr>
      <w:spacing w:before="100" w:beforeAutospacing="1" w:after="100" w:afterAutospacing="1"/>
    </w:pPr>
    <w:rPr>
      <w:rFonts w:ascii="Times New Roman" w:hAnsi="Times New Roman" w:cs="Times New Roman"/>
      <w:sz w:val="24"/>
      <w:szCs w:val="24"/>
      <w:lang w:eastAsia="el-GR"/>
    </w:rPr>
  </w:style>
  <w:style w:type="character" w:customStyle="1" w:styleId="gmail-msofootnotereference">
    <w:name w:val="gmail-msofootnotereference"/>
    <w:basedOn w:val="a0"/>
    <w:rsid w:val="009D4FED"/>
  </w:style>
  <w:style w:type="paragraph" w:customStyle="1" w:styleId="TableParagraph">
    <w:name w:val="Table Paragraph"/>
    <w:basedOn w:val="a"/>
    <w:uiPriority w:val="1"/>
    <w:qFormat/>
    <w:rsid w:val="002056D7"/>
    <w:pPr>
      <w:widowControl w:val="0"/>
      <w:autoSpaceDE w:val="0"/>
      <w:autoSpaceDN w:val="0"/>
      <w:spacing w:after="0"/>
    </w:pPr>
    <w:rPr>
      <w:rFonts w:ascii="Times New Roman" w:eastAsia="Times New Roman" w:hAnsi="Times New Roman" w:cs="Times New Roman"/>
    </w:rPr>
  </w:style>
  <w:style w:type="character" w:customStyle="1" w:styleId="Bodytext2">
    <w:name w:val="Body text (2)"/>
    <w:basedOn w:val="a0"/>
    <w:rsid w:val="008257EA"/>
    <w:rPr>
      <w:rFonts w:ascii="Franklin Gothic Book" w:eastAsia="Franklin Gothic Book" w:hAnsi="Franklin Gothic Book" w:cs="Franklin Gothic Book" w:hint="default"/>
      <w:b w:val="0"/>
      <w:bCs w:val="0"/>
      <w:i w:val="0"/>
      <w:iCs w:val="0"/>
      <w:smallCaps w:val="0"/>
      <w:strike w:val="0"/>
      <w:dstrike w:val="0"/>
      <w:color w:val="000000"/>
      <w:spacing w:val="0"/>
      <w:w w:val="100"/>
      <w:position w:val="0"/>
      <w:sz w:val="20"/>
      <w:szCs w:val="20"/>
      <w:u w:val="none"/>
      <w:effect w:val="none"/>
      <w:lang w:val="el-GR" w:eastAsia="el-GR" w:bidi="el-GR"/>
    </w:rPr>
  </w:style>
  <w:style w:type="character" w:customStyle="1" w:styleId="Bodytext2Bold">
    <w:name w:val="Body text (2) + Bold"/>
    <w:aliases w:val="Italic"/>
    <w:basedOn w:val="a0"/>
    <w:rsid w:val="005F23B9"/>
    <w:rPr>
      <w:rFonts w:ascii="Franklin Gothic Book" w:eastAsia="Franklin Gothic Book" w:hAnsi="Franklin Gothic Book" w:cs="Franklin Gothic Book" w:hint="default"/>
      <w:b/>
      <w:bCs/>
      <w:i/>
      <w:iCs/>
      <w:smallCaps w:val="0"/>
      <w:strike w:val="0"/>
      <w:dstrike w:val="0"/>
      <w:color w:val="000000"/>
      <w:spacing w:val="0"/>
      <w:w w:val="100"/>
      <w:position w:val="0"/>
      <w:sz w:val="20"/>
      <w:szCs w:val="20"/>
      <w:u w:val="none"/>
      <w:effect w:val="none"/>
      <w:lang w:val="el-GR" w:eastAsia="el-GR" w:bidi="el-GR"/>
    </w:rPr>
  </w:style>
  <w:style w:type="paragraph" w:customStyle="1" w:styleId="Footnote">
    <w:name w:val="Footnote"/>
    <w:basedOn w:val="a3"/>
    <w:link w:val="FootnoteChar"/>
    <w:qFormat/>
    <w:rsid w:val="00A94C14"/>
    <w:rPr>
      <w:rFonts w:asciiTheme="minorHAnsi" w:hAnsiTheme="minorHAnsi"/>
      <w:i/>
      <w:sz w:val="20"/>
    </w:rPr>
  </w:style>
  <w:style w:type="paragraph" w:styleId="af3">
    <w:name w:val="annotation subject"/>
    <w:basedOn w:val="af2"/>
    <w:next w:val="af2"/>
    <w:link w:val="Char7"/>
    <w:uiPriority w:val="99"/>
    <w:semiHidden/>
    <w:unhideWhenUsed/>
    <w:rsid w:val="00A94C14"/>
    <w:rPr>
      <w:b/>
      <w:bCs/>
    </w:rPr>
  </w:style>
  <w:style w:type="character" w:customStyle="1" w:styleId="FootnoteChar">
    <w:name w:val="Footnote Char"/>
    <w:basedOn w:val="Char"/>
    <w:link w:val="Footnote"/>
    <w:rsid w:val="00A94C14"/>
    <w:rPr>
      <w:rFonts w:ascii="Times New Roman" w:eastAsia="Times New Roman" w:hAnsi="Times New Roman" w:cs="Times New Roman"/>
      <w:i/>
      <w:sz w:val="20"/>
      <w:szCs w:val="20"/>
      <w:lang w:eastAsia="el-GR"/>
    </w:rPr>
  </w:style>
  <w:style w:type="character" w:customStyle="1" w:styleId="Char7">
    <w:name w:val="Θέμα σχολίου Char"/>
    <w:basedOn w:val="Char6"/>
    <w:link w:val="af3"/>
    <w:uiPriority w:val="99"/>
    <w:semiHidden/>
    <w:rsid w:val="00A94C14"/>
    <w:rPr>
      <w:b/>
      <w:bCs/>
      <w:sz w:val="20"/>
      <w:szCs w:val="20"/>
    </w:rPr>
  </w:style>
  <w:style w:type="paragraph" w:customStyle="1" w:styleId="EP1">
    <w:name w:val="EP1"/>
    <w:basedOn w:val="a"/>
    <w:link w:val="EP1Char"/>
    <w:qFormat/>
    <w:rsid w:val="00131FDA"/>
    <w:pPr>
      <w:keepNext/>
      <w:keepLines/>
      <w:numPr>
        <w:numId w:val="52"/>
      </w:numPr>
      <w:spacing w:before="240" w:after="240"/>
      <w:ind w:left="0" w:firstLine="0"/>
      <w:outlineLvl w:val="0"/>
    </w:pPr>
    <w:rPr>
      <w:rFonts w:ascii="Calibri" w:eastAsia="Times New Roman" w:hAnsi="Calibri" w:cs="Times New Roman"/>
      <w:b/>
      <w:bCs/>
      <w:smallCaps/>
      <w:color w:val="27467D"/>
      <w:spacing w:val="30"/>
      <w:sz w:val="32"/>
      <w:szCs w:val="32"/>
      <w:shd w:val="clear" w:color="auto" w:fill="FFFFFF"/>
    </w:rPr>
  </w:style>
  <w:style w:type="character" w:customStyle="1" w:styleId="EP1Char">
    <w:name w:val="EP1 Char"/>
    <w:basedOn w:val="a0"/>
    <w:link w:val="EP1"/>
    <w:rsid w:val="00131FDA"/>
    <w:rPr>
      <w:rFonts w:ascii="Calibri" w:eastAsia="Times New Roman" w:hAnsi="Calibri" w:cs="Times New Roman"/>
      <w:b/>
      <w:bCs/>
      <w:smallCaps/>
      <w:color w:val="27467D"/>
      <w:spacing w:val="30"/>
      <w:sz w:val="32"/>
      <w:szCs w:val="32"/>
    </w:rPr>
  </w:style>
  <w:style w:type="paragraph" w:customStyle="1" w:styleId="EP2">
    <w:name w:val="EP2"/>
    <w:basedOn w:val="a"/>
    <w:link w:val="EP2Char"/>
    <w:qFormat/>
    <w:rsid w:val="00614D13"/>
    <w:pPr>
      <w:keepNext/>
      <w:keepLines/>
      <w:numPr>
        <w:ilvl w:val="1"/>
        <w:numId w:val="51"/>
      </w:numPr>
      <w:spacing w:before="240" w:after="240"/>
      <w:ind w:left="0" w:firstLine="0"/>
      <w:outlineLvl w:val="1"/>
    </w:pPr>
    <w:rPr>
      <w:rFonts w:ascii="Calibri" w:eastAsia="Times New Roman" w:hAnsi="Calibri" w:cs="Times New Roman"/>
      <w:b/>
      <w:bCs/>
      <w:color w:val="31589F"/>
      <w:spacing w:val="34"/>
      <w:sz w:val="28"/>
      <w:szCs w:val="26"/>
      <w:shd w:val="clear" w:color="auto" w:fill="FFFFFF"/>
    </w:rPr>
  </w:style>
  <w:style w:type="character" w:customStyle="1" w:styleId="EP2Char">
    <w:name w:val="EP2 Char"/>
    <w:basedOn w:val="a0"/>
    <w:link w:val="EP2"/>
    <w:rsid w:val="00614D13"/>
    <w:rPr>
      <w:rFonts w:ascii="Calibri" w:eastAsia="Times New Roman" w:hAnsi="Calibri" w:cs="Times New Roman"/>
      <w:b/>
      <w:bCs/>
      <w:color w:val="31589F"/>
      <w:spacing w:val="34"/>
      <w:sz w:val="28"/>
      <w:szCs w:val="26"/>
    </w:rPr>
  </w:style>
  <w:style w:type="paragraph" w:customStyle="1" w:styleId="EP3">
    <w:name w:val="EP3"/>
    <w:basedOn w:val="a"/>
    <w:link w:val="EP3Char"/>
    <w:qFormat/>
    <w:rsid w:val="00E8201C"/>
    <w:pPr>
      <w:keepNext/>
      <w:keepLines/>
      <w:numPr>
        <w:ilvl w:val="2"/>
        <w:numId w:val="51"/>
      </w:numPr>
      <w:spacing w:before="240" w:after="240"/>
      <w:ind w:left="505" w:hanging="505"/>
      <w:outlineLvl w:val="2"/>
    </w:pPr>
    <w:rPr>
      <w:rFonts w:ascii="Calibri" w:eastAsia="Times New Roman" w:hAnsi="Calibri" w:cs="Times New Roman"/>
      <w:b/>
      <w:iCs/>
      <w:color w:val="3A68BC"/>
      <w:spacing w:val="28"/>
      <w:sz w:val="26"/>
      <w:szCs w:val="26"/>
    </w:rPr>
  </w:style>
  <w:style w:type="character" w:customStyle="1" w:styleId="EP3Char">
    <w:name w:val="EP3 Char"/>
    <w:basedOn w:val="a0"/>
    <w:link w:val="EP3"/>
    <w:rsid w:val="00E8201C"/>
    <w:rPr>
      <w:rFonts w:ascii="Calibri" w:eastAsia="Times New Roman" w:hAnsi="Calibri" w:cs="Times New Roman"/>
      <w:b/>
      <w:iCs/>
      <w:color w:val="3A68BC"/>
      <w:spacing w:val="28"/>
      <w:sz w:val="26"/>
      <w:szCs w:val="26"/>
    </w:rPr>
  </w:style>
  <w:style w:type="paragraph" w:customStyle="1" w:styleId="EP4">
    <w:name w:val="EP4"/>
    <w:basedOn w:val="a"/>
    <w:link w:val="EP4Char"/>
    <w:qFormat/>
    <w:rsid w:val="0057422F"/>
    <w:pPr>
      <w:keepNext/>
      <w:keepLines/>
      <w:numPr>
        <w:ilvl w:val="3"/>
        <w:numId w:val="51"/>
      </w:numPr>
      <w:tabs>
        <w:tab w:val="left" w:pos="0"/>
        <w:tab w:val="left" w:pos="284"/>
      </w:tabs>
      <w:spacing w:before="120"/>
      <w:ind w:left="0" w:firstLine="0"/>
      <w:outlineLvl w:val="3"/>
    </w:pPr>
    <w:rPr>
      <w:rFonts w:ascii="Calibri" w:eastAsia="Times New Roman" w:hAnsi="Calibri" w:cs="Times New Roman"/>
      <w:b/>
      <w:iCs/>
      <w:color w:val="5B84CD"/>
      <w:spacing w:val="22"/>
      <w:sz w:val="24"/>
      <w:szCs w:val="24"/>
    </w:rPr>
  </w:style>
  <w:style w:type="character" w:customStyle="1" w:styleId="EP4Char">
    <w:name w:val="EP4 Char"/>
    <w:basedOn w:val="a0"/>
    <w:link w:val="EP4"/>
    <w:rsid w:val="0057422F"/>
    <w:rPr>
      <w:rFonts w:ascii="Calibri" w:eastAsia="Times New Roman" w:hAnsi="Calibri" w:cs="Times New Roman"/>
      <w:b/>
      <w:iCs/>
      <w:color w:val="5B84CD"/>
      <w:spacing w:val="22"/>
      <w:sz w:val="24"/>
      <w:szCs w:val="24"/>
    </w:rPr>
  </w:style>
  <w:style w:type="paragraph" w:customStyle="1" w:styleId="EP5">
    <w:name w:val="EP5"/>
    <w:basedOn w:val="a"/>
    <w:link w:val="EP5Char"/>
    <w:qFormat/>
    <w:rsid w:val="0016685F"/>
    <w:pPr>
      <w:keepNext/>
      <w:keepLines/>
      <w:tabs>
        <w:tab w:val="left" w:pos="0"/>
        <w:tab w:val="left" w:pos="284"/>
      </w:tabs>
      <w:spacing w:before="120"/>
      <w:outlineLvl w:val="4"/>
    </w:pPr>
    <w:rPr>
      <w:rFonts w:ascii="Calibri" w:eastAsia="Times New Roman" w:hAnsi="Calibri" w:cs="Times New Roman"/>
      <w:iCs/>
      <w:color w:val="5D72B7"/>
      <w:spacing w:val="16"/>
      <w:szCs w:val="24"/>
      <w:u w:val="single"/>
    </w:rPr>
  </w:style>
  <w:style w:type="character" w:customStyle="1" w:styleId="EP5Char">
    <w:name w:val="EP5 Char"/>
    <w:basedOn w:val="a0"/>
    <w:link w:val="EP5"/>
    <w:rsid w:val="0016685F"/>
    <w:rPr>
      <w:rFonts w:ascii="Calibri" w:eastAsia="Times New Roman" w:hAnsi="Calibri" w:cs="Times New Roman"/>
      <w:iCs/>
      <w:color w:val="5D72B7"/>
      <w:spacing w:val="16"/>
      <w:szCs w:val="24"/>
      <w:u w:val="single"/>
    </w:rPr>
  </w:style>
  <w:style w:type="paragraph" w:customStyle="1" w:styleId="EP6">
    <w:name w:val="EP6"/>
    <w:basedOn w:val="EP4"/>
    <w:link w:val="EP6Char"/>
    <w:qFormat/>
    <w:rsid w:val="0016685F"/>
    <w:pPr>
      <w:outlineLvl w:val="5"/>
    </w:pPr>
    <w:rPr>
      <w:b w:val="0"/>
      <w:i/>
      <w:color w:val="6A7DC4"/>
      <w:spacing w:val="16"/>
      <w:sz w:val="22"/>
    </w:rPr>
  </w:style>
  <w:style w:type="character" w:customStyle="1" w:styleId="EP6Char">
    <w:name w:val="EP6 Char"/>
    <w:basedOn w:val="a0"/>
    <w:link w:val="EP6"/>
    <w:rsid w:val="0016685F"/>
    <w:rPr>
      <w:rFonts w:ascii="Calibri" w:eastAsia="Times New Roman" w:hAnsi="Calibri" w:cs="Times New Roman"/>
      <w:i/>
      <w:iCs/>
      <w:color w:val="6A7DC4"/>
      <w:spacing w:val="16"/>
      <w:szCs w:val="24"/>
    </w:rPr>
  </w:style>
  <w:style w:type="paragraph" w:customStyle="1" w:styleId="Footnote1">
    <w:name w:val="Footnote1"/>
    <w:basedOn w:val="a"/>
    <w:link w:val="Footnote1Char"/>
    <w:qFormat/>
    <w:rsid w:val="00772D15"/>
    <w:pPr>
      <w:tabs>
        <w:tab w:val="left" w:pos="688"/>
      </w:tabs>
      <w:spacing w:after="0"/>
      <w:ind w:right="215"/>
    </w:pPr>
    <w:rPr>
      <w:i/>
      <w:sz w:val="20"/>
      <w:szCs w:val="20"/>
    </w:rPr>
  </w:style>
  <w:style w:type="character" w:customStyle="1" w:styleId="Footnote1Char">
    <w:name w:val="Footnote1 Char"/>
    <w:basedOn w:val="a0"/>
    <w:link w:val="Footnote1"/>
    <w:rsid w:val="00772D15"/>
    <w:rPr>
      <w:i/>
      <w:sz w:val="20"/>
      <w:szCs w:val="20"/>
    </w:rPr>
  </w:style>
  <w:style w:type="table" w:customStyle="1" w:styleId="11">
    <w:name w:val="Πλέγμα πίνακα1"/>
    <w:basedOn w:val="a1"/>
    <w:next w:val="a7"/>
    <w:uiPriority w:val="39"/>
    <w:rsid w:val="002B281A"/>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79386">
      <w:bodyDiv w:val="1"/>
      <w:marLeft w:val="0"/>
      <w:marRight w:val="0"/>
      <w:marTop w:val="0"/>
      <w:marBottom w:val="0"/>
      <w:divBdr>
        <w:top w:val="none" w:sz="0" w:space="0" w:color="auto"/>
        <w:left w:val="none" w:sz="0" w:space="0" w:color="auto"/>
        <w:bottom w:val="none" w:sz="0" w:space="0" w:color="auto"/>
        <w:right w:val="none" w:sz="0" w:space="0" w:color="auto"/>
      </w:divBdr>
      <w:divsChild>
        <w:div w:id="1933468178">
          <w:marLeft w:val="0"/>
          <w:marRight w:val="0"/>
          <w:marTop w:val="750"/>
          <w:marBottom w:val="300"/>
          <w:divBdr>
            <w:top w:val="none" w:sz="0" w:space="0" w:color="auto"/>
            <w:left w:val="none" w:sz="0" w:space="0" w:color="auto"/>
            <w:bottom w:val="single" w:sz="48" w:space="15" w:color="1F2E61"/>
            <w:right w:val="none" w:sz="0" w:space="0" w:color="auto"/>
          </w:divBdr>
        </w:div>
      </w:divsChild>
    </w:div>
    <w:div w:id="126438997">
      <w:bodyDiv w:val="1"/>
      <w:marLeft w:val="0"/>
      <w:marRight w:val="0"/>
      <w:marTop w:val="0"/>
      <w:marBottom w:val="0"/>
      <w:divBdr>
        <w:top w:val="none" w:sz="0" w:space="0" w:color="auto"/>
        <w:left w:val="none" w:sz="0" w:space="0" w:color="auto"/>
        <w:bottom w:val="none" w:sz="0" w:space="0" w:color="auto"/>
        <w:right w:val="none" w:sz="0" w:space="0" w:color="auto"/>
      </w:divBdr>
    </w:div>
    <w:div w:id="246694691">
      <w:bodyDiv w:val="1"/>
      <w:marLeft w:val="0"/>
      <w:marRight w:val="0"/>
      <w:marTop w:val="0"/>
      <w:marBottom w:val="0"/>
      <w:divBdr>
        <w:top w:val="none" w:sz="0" w:space="0" w:color="auto"/>
        <w:left w:val="none" w:sz="0" w:space="0" w:color="auto"/>
        <w:bottom w:val="none" w:sz="0" w:space="0" w:color="auto"/>
        <w:right w:val="none" w:sz="0" w:space="0" w:color="auto"/>
      </w:divBdr>
    </w:div>
    <w:div w:id="468518115">
      <w:bodyDiv w:val="1"/>
      <w:marLeft w:val="0"/>
      <w:marRight w:val="0"/>
      <w:marTop w:val="0"/>
      <w:marBottom w:val="0"/>
      <w:divBdr>
        <w:top w:val="none" w:sz="0" w:space="0" w:color="auto"/>
        <w:left w:val="none" w:sz="0" w:space="0" w:color="auto"/>
        <w:bottom w:val="none" w:sz="0" w:space="0" w:color="auto"/>
        <w:right w:val="none" w:sz="0" w:space="0" w:color="auto"/>
      </w:divBdr>
    </w:div>
    <w:div w:id="679889815">
      <w:bodyDiv w:val="1"/>
      <w:marLeft w:val="0"/>
      <w:marRight w:val="0"/>
      <w:marTop w:val="0"/>
      <w:marBottom w:val="0"/>
      <w:divBdr>
        <w:top w:val="none" w:sz="0" w:space="0" w:color="auto"/>
        <w:left w:val="none" w:sz="0" w:space="0" w:color="auto"/>
        <w:bottom w:val="none" w:sz="0" w:space="0" w:color="auto"/>
        <w:right w:val="none" w:sz="0" w:space="0" w:color="auto"/>
      </w:divBdr>
    </w:div>
    <w:div w:id="730159909">
      <w:bodyDiv w:val="1"/>
      <w:marLeft w:val="0"/>
      <w:marRight w:val="0"/>
      <w:marTop w:val="0"/>
      <w:marBottom w:val="0"/>
      <w:divBdr>
        <w:top w:val="none" w:sz="0" w:space="0" w:color="auto"/>
        <w:left w:val="none" w:sz="0" w:space="0" w:color="auto"/>
        <w:bottom w:val="none" w:sz="0" w:space="0" w:color="auto"/>
        <w:right w:val="none" w:sz="0" w:space="0" w:color="auto"/>
      </w:divBdr>
      <w:divsChild>
        <w:div w:id="334502258">
          <w:marLeft w:val="0"/>
          <w:marRight w:val="0"/>
          <w:marTop w:val="225"/>
          <w:marBottom w:val="0"/>
          <w:divBdr>
            <w:top w:val="none" w:sz="0" w:space="0" w:color="auto"/>
            <w:left w:val="none" w:sz="0" w:space="0" w:color="auto"/>
            <w:bottom w:val="none" w:sz="0" w:space="0" w:color="auto"/>
            <w:right w:val="none" w:sz="0" w:space="0" w:color="auto"/>
          </w:divBdr>
        </w:div>
        <w:div w:id="954140239">
          <w:marLeft w:val="0"/>
          <w:marRight w:val="0"/>
          <w:marTop w:val="0"/>
          <w:marBottom w:val="0"/>
          <w:divBdr>
            <w:top w:val="none" w:sz="0" w:space="0" w:color="auto"/>
            <w:left w:val="none" w:sz="0" w:space="0" w:color="auto"/>
            <w:bottom w:val="none" w:sz="0" w:space="0" w:color="auto"/>
            <w:right w:val="none" w:sz="0" w:space="0" w:color="auto"/>
          </w:divBdr>
          <w:divsChild>
            <w:div w:id="1987586256">
              <w:marLeft w:val="0"/>
              <w:marRight w:val="0"/>
              <w:marTop w:val="0"/>
              <w:marBottom w:val="0"/>
              <w:divBdr>
                <w:top w:val="none" w:sz="0" w:space="0" w:color="auto"/>
                <w:left w:val="none" w:sz="0" w:space="0" w:color="auto"/>
                <w:bottom w:val="none" w:sz="0" w:space="0" w:color="auto"/>
                <w:right w:val="none" w:sz="0" w:space="0" w:color="auto"/>
              </w:divBdr>
              <w:divsChild>
                <w:div w:id="11775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42077">
      <w:bodyDiv w:val="1"/>
      <w:marLeft w:val="0"/>
      <w:marRight w:val="0"/>
      <w:marTop w:val="0"/>
      <w:marBottom w:val="0"/>
      <w:divBdr>
        <w:top w:val="none" w:sz="0" w:space="0" w:color="auto"/>
        <w:left w:val="none" w:sz="0" w:space="0" w:color="auto"/>
        <w:bottom w:val="none" w:sz="0" w:space="0" w:color="auto"/>
        <w:right w:val="none" w:sz="0" w:space="0" w:color="auto"/>
      </w:divBdr>
      <w:divsChild>
        <w:div w:id="1434746166">
          <w:marLeft w:val="547"/>
          <w:marRight w:val="0"/>
          <w:marTop w:val="0"/>
          <w:marBottom w:val="0"/>
          <w:divBdr>
            <w:top w:val="none" w:sz="0" w:space="0" w:color="auto"/>
            <w:left w:val="none" w:sz="0" w:space="0" w:color="auto"/>
            <w:bottom w:val="none" w:sz="0" w:space="0" w:color="auto"/>
            <w:right w:val="none" w:sz="0" w:space="0" w:color="auto"/>
          </w:divBdr>
        </w:div>
      </w:divsChild>
    </w:div>
    <w:div w:id="763109341">
      <w:bodyDiv w:val="1"/>
      <w:marLeft w:val="0"/>
      <w:marRight w:val="0"/>
      <w:marTop w:val="0"/>
      <w:marBottom w:val="0"/>
      <w:divBdr>
        <w:top w:val="none" w:sz="0" w:space="0" w:color="auto"/>
        <w:left w:val="none" w:sz="0" w:space="0" w:color="auto"/>
        <w:bottom w:val="none" w:sz="0" w:space="0" w:color="auto"/>
        <w:right w:val="none" w:sz="0" w:space="0" w:color="auto"/>
      </w:divBdr>
    </w:div>
    <w:div w:id="785272341">
      <w:bodyDiv w:val="1"/>
      <w:marLeft w:val="0"/>
      <w:marRight w:val="0"/>
      <w:marTop w:val="0"/>
      <w:marBottom w:val="0"/>
      <w:divBdr>
        <w:top w:val="none" w:sz="0" w:space="0" w:color="auto"/>
        <w:left w:val="none" w:sz="0" w:space="0" w:color="auto"/>
        <w:bottom w:val="none" w:sz="0" w:space="0" w:color="auto"/>
        <w:right w:val="none" w:sz="0" w:space="0" w:color="auto"/>
      </w:divBdr>
    </w:div>
    <w:div w:id="838079090">
      <w:bodyDiv w:val="1"/>
      <w:marLeft w:val="0"/>
      <w:marRight w:val="0"/>
      <w:marTop w:val="0"/>
      <w:marBottom w:val="0"/>
      <w:divBdr>
        <w:top w:val="none" w:sz="0" w:space="0" w:color="auto"/>
        <w:left w:val="none" w:sz="0" w:space="0" w:color="auto"/>
        <w:bottom w:val="none" w:sz="0" w:space="0" w:color="auto"/>
        <w:right w:val="none" w:sz="0" w:space="0" w:color="auto"/>
      </w:divBdr>
      <w:divsChild>
        <w:div w:id="1899512484">
          <w:marLeft w:val="547"/>
          <w:marRight w:val="0"/>
          <w:marTop w:val="0"/>
          <w:marBottom w:val="0"/>
          <w:divBdr>
            <w:top w:val="none" w:sz="0" w:space="0" w:color="auto"/>
            <w:left w:val="none" w:sz="0" w:space="0" w:color="auto"/>
            <w:bottom w:val="none" w:sz="0" w:space="0" w:color="auto"/>
            <w:right w:val="none" w:sz="0" w:space="0" w:color="auto"/>
          </w:divBdr>
        </w:div>
      </w:divsChild>
    </w:div>
    <w:div w:id="933630787">
      <w:bodyDiv w:val="1"/>
      <w:marLeft w:val="0"/>
      <w:marRight w:val="0"/>
      <w:marTop w:val="0"/>
      <w:marBottom w:val="0"/>
      <w:divBdr>
        <w:top w:val="none" w:sz="0" w:space="0" w:color="auto"/>
        <w:left w:val="none" w:sz="0" w:space="0" w:color="auto"/>
        <w:bottom w:val="none" w:sz="0" w:space="0" w:color="auto"/>
        <w:right w:val="none" w:sz="0" w:space="0" w:color="auto"/>
      </w:divBdr>
    </w:div>
    <w:div w:id="973757690">
      <w:bodyDiv w:val="1"/>
      <w:marLeft w:val="0"/>
      <w:marRight w:val="0"/>
      <w:marTop w:val="0"/>
      <w:marBottom w:val="0"/>
      <w:divBdr>
        <w:top w:val="none" w:sz="0" w:space="0" w:color="auto"/>
        <w:left w:val="none" w:sz="0" w:space="0" w:color="auto"/>
        <w:bottom w:val="none" w:sz="0" w:space="0" w:color="auto"/>
        <w:right w:val="none" w:sz="0" w:space="0" w:color="auto"/>
      </w:divBdr>
    </w:div>
    <w:div w:id="991447239">
      <w:bodyDiv w:val="1"/>
      <w:marLeft w:val="0"/>
      <w:marRight w:val="0"/>
      <w:marTop w:val="0"/>
      <w:marBottom w:val="0"/>
      <w:divBdr>
        <w:top w:val="none" w:sz="0" w:space="0" w:color="auto"/>
        <w:left w:val="none" w:sz="0" w:space="0" w:color="auto"/>
        <w:bottom w:val="none" w:sz="0" w:space="0" w:color="auto"/>
        <w:right w:val="none" w:sz="0" w:space="0" w:color="auto"/>
      </w:divBdr>
    </w:div>
    <w:div w:id="991568518">
      <w:bodyDiv w:val="1"/>
      <w:marLeft w:val="0"/>
      <w:marRight w:val="0"/>
      <w:marTop w:val="0"/>
      <w:marBottom w:val="0"/>
      <w:divBdr>
        <w:top w:val="none" w:sz="0" w:space="0" w:color="auto"/>
        <w:left w:val="none" w:sz="0" w:space="0" w:color="auto"/>
        <w:bottom w:val="none" w:sz="0" w:space="0" w:color="auto"/>
        <w:right w:val="none" w:sz="0" w:space="0" w:color="auto"/>
      </w:divBdr>
    </w:div>
    <w:div w:id="1008217798">
      <w:bodyDiv w:val="1"/>
      <w:marLeft w:val="0"/>
      <w:marRight w:val="0"/>
      <w:marTop w:val="0"/>
      <w:marBottom w:val="0"/>
      <w:divBdr>
        <w:top w:val="none" w:sz="0" w:space="0" w:color="auto"/>
        <w:left w:val="none" w:sz="0" w:space="0" w:color="auto"/>
        <w:bottom w:val="none" w:sz="0" w:space="0" w:color="auto"/>
        <w:right w:val="none" w:sz="0" w:space="0" w:color="auto"/>
      </w:divBdr>
    </w:div>
    <w:div w:id="1028216143">
      <w:bodyDiv w:val="1"/>
      <w:marLeft w:val="0"/>
      <w:marRight w:val="0"/>
      <w:marTop w:val="0"/>
      <w:marBottom w:val="0"/>
      <w:divBdr>
        <w:top w:val="none" w:sz="0" w:space="0" w:color="auto"/>
        <w:left w:val="none" w:sz="0" w:space="0" w:color="auto"/>
        <w:bottom w:val="none" w:sz="0" w:space="0" w:color="auto"/>
        <w:right w:val="none" w:sz="0" w:space="0" w:color="auto"/>
      </w:divBdr>
    </w:div>
    <w:div w:id="1069882958">
      <w:bodyDiv w:val="1"/>
      <w:marLeft w:val="0"/>
      <w:marRight w:val="0"/>
      <w:marTop w:val="0"/>
      <w:marBottom w:val="0"/>
      <w:divBdr>
        <w:top w:val="none" w:sz="0" w:space="0" w:color="auto"/>
        <w:left w:val="none" w:sz="0" w:space="0" w:color="auto"/>
        <w:bottom w:val="none" w:sz="0" w:space="0" w:color="auto"/>
        <w:right w:val="none" w:sz="0" w:space="0" w:color="auto"/>
      </w:divBdr>
      <w:divsChild>
        <w:div w:id="641889707">
          <w:marLeft w:val="0"/>
          <w:marRight w:val="0"/>
          <w:marTop w:val="0"/>
          <w:marBottom w:val="0"/>
          <w:divBdr>
            <w:top w:val="none" w:sz="0" w:space="0" w:color="auto"/>
            <w:left w:val="none" w:sz="0" w:space="0" w:color="auto"/>
            <w:bottom w:val="none" w:sz="0" w:space="0" w:color="auto"/>
            <w:right w:val="none" w:sz="0" w:space="0" w:color="auto"/>
          </w:divBdr>
        </w:div>
      </w:divsChild>
    </w:div>
    <w:div w:id="1147356212">
      <w:bodyDiv w:val="1"/>
      <w:marLeft w:val="0"/>
      <w:marRight w:val="0"/>
      <w:marTop w:val="0"/>
      <w:marBottom w:val="0"/>
      <w:divBdr>
        <w:top w:val="none" w:sz="0" w:space="0" w:color="auto"/>
        <w:left w:val="none" w:sz="0" w:space="0" w:color="auto"/>
        <w:bottom w:val="none" w:sz="0" w:space="0" w:color="auto"/>
        <w:right w:val="none" w:sz="0" w:space="0" w:color="auto"/>
      </w:divBdr>
    </w:div>
    <w:div w:id="1202867655">
      <w:bodyDiv w:val="1"/>
      <w:marLeft w:val="0"/>
      <w:marRight w:val="0"/>
      <w:marTop w:val="0"/>
      <w:marBottom w:val="0"/>
      <w:divBdr>
        <w:top w:val="none" w:sz="0" w:space="0" w:color="auto"/>
        <w:left w:val="none" w:sz="0" w:space="0" w:color="auto"/>
        <w:bottom w:val="none" w:sz="0" w:space="0" w:color="auto"/>
        <w:right w:val="none" w:sz="0" w:space="0" w:color="auto"/>
      </w:divBdr>
    </w:div>
    <w:div w:id="1229225164">
      <w:bodyDiv w:val="1"/>
      <w:marLeft w:val="0"/>
      <w:marRight w:val="0"/>
      <w:marTop w:val="0"/>
      <w:marBottom w:val="0"/>
      <w:divBdr>
        <w:top w:val="none" w:sz="0" w:space="0" w:color="auto"/>
        <w:left w:val="none" w:sz="0" w:space="0" w:color="auto"/>
        <w:bottom w:val="none" w:sz="0" w:space="0" w:color="auto"/>
        <w:right w:val="none" w:sz="0" w:space="0" w:color="auto"/>
      </w:divBdr>
    </w:div>
    <w:div w:id="1272862927">
      <w:bodyDiv w:val="1"/>
      <w:marLeft w:val="0"/>
      <w:marRight w:val="0"/>
      <w:marTop w:val="0"/>
      <w:marBottom w:val="0"/>
      <w:divBdr>
        <w:top w:val="none" w:sz="0" w:space="0" w:color="auto"/>
        <w:left w:val="none" w:sz="0" w:space="0" w:color="auto"/>
        <w:bottom w:val="none" w:sz="0" w:space="0" w:color="auto"/>
        <w:right w:val="none" w:sz="0" w:space="0" w:color="auto"/>
      </w:divBdr>
    </w:div>
    <w:div w:id="1304502188">
      <w:bodyDiv w:val="1"/>
      <w:marLeft w:val="0"/>
      <w:marRight w:val="0"/>
      <w:marTop w:val="0"/>
      <w:marBottom w:val="0"/>
      <w:divBdr>
        <w:top w:val="none" w:sz="0" w:space="0" w:color="auto"/>
        <w:left w:val="none" w:sz="0" w:space="0" w:color="auto"/>
        <w:bottom w:val="none" w:sz="0" w:space="0" w:color="auto"/>
        <w:right w:val="none" w:sz="0" w:space="0" w:color="auto"/>
      </w:divBdr>
    </w:div>
    <w:div w:id="1364134560">
      <w:bodyDiv w:val="1"/>
      <w:marLeft w:val="0"/>
      <w:marRight w:val="0"/>
      <w:marTop w:val="0"/>
      <w:marBottom w:val="0"/>
      <w:divBdr>
        <w:top w:val="none" w:sz="0" w:space="0" w:color="auto"/>
        <w:left w:val="none" w:sz="0" w:space="0" w:color="auto"/>
        <w:bottom w:val="none" w:sz="0" w:space="0" w:color="auto"/>
        <w:right w:val="none" w:sz="0" w:space="0" w:color="auto"/>
      </w:divBdr>
      <w:divsChild>
        <w:div w:id="955410259">
          <w:marLeft w:val="0"/>
          <w:marRight w:val="0"/>
          <w:marTop w:val="0"/>
          <w:marBottom w:val="0"/>
          <w:divBdr>
            <w:top w:val="none" w:sz="0" w:space="0" w:color="auto"/>
            <w:left w:val="none" w:sz="0" w:space="0" w:color="auto"/>
            <w:bottom w:val="none" w:sz="0" w:space="0" w:color="auto"/>
            <w:right w:val="none" w:sz="0" w:space="0" w:color="auto"/>
          </w:divBdr>
          <w:divsChild>
            <w:div w:id="542904833">
              <w:marLeft w:val="0"/>
              <w:marRight w:val="0"/>
              <w:marTop w:val="0"/>
              <w:marBottom w:val="0"/>
              <w:divBdr>
                <w:top w:val="none" w:sz="0" w:space="0" w:color="auto"/>
                <w:left w:val="none" w:sz="0" w:space="0" w:color="auto"/>
                <w:bottom w:val="none" w:sz="0" w:space="0" w:color="auto"/>
                <w:right w:val="none" w:sz="0" w:space="0" w:color="auto"/>
              </w:divBdr>
            </w:div>
            <w:div w:id="1610039092">
              <w:marLeft w:val="0"/>
              <w:marRight w:val="0"/>
              <w:marTop w:val="0"/>
              <w:marBottom w:val="0"/>
              <w:divBdr>
                <w:top w:val="none" w:sz="0" w:space="0" w:color="auto"/>
                <w:left w:val="none" w:sz="0" w:space="0" w:color="auto"/>
                <w:bottom w:val="none" w:sz="0" w:space="0" w:color="auto"/>
                <w:right w:val="none" w:sz="0" w:space="0" w:color="auto"/>
              </w:divBdr>
              <w:divsChild>
                <w:div w:id="7660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09320">
          <w:marLeft w:val="0"/>
          <w:marRight w:val="0"/>
          <w:marTop w:val="0"/>
          <w:marBottom w:val="0"/>
          <w:divBdr>
            <w:top w:val="none" w:sz="0" w:space="0" w:color="auto"/>
            <w:left w:val="none" w:sz="0" w:space="0" w:color="auto"/>
            <w:bottom w:val="none" w:sz="0" w:space="0" w:color="auto"/>
            <w:right w:val="none" w:sz="0" w:space="0" w:color="auto"/>
          </w:divBdr>
          <w:divsChild>
            <w:div w:id="10113832">
              <w:marLeft w:val="0"/>
              <w:marRight w:val="0"/>
              <w:marTop w:val="0"/>
              <w:marBottom w:val="0"/>
              <w:divBdr>
                <w:top w:val="none" w:sz="0" w:space="0" w:color="auto"/>
                <w:left w:val="none" w:sz="0" w:space="0" w:color="auto"/>
                <w:bottom w:val="none" w:sz="0" w:space="0" w:color="auto"/>
                <w:right w:val="none" w:sz="0" w:space="0" w:color="auto"/>
              </w:divBdr>
              <w:divsChild>
                <w:div w:id="1546410621">
                  <w:marLeft w:val="0"/>
                  <w:marRight w:val="0"/>
                  <w:marTop w:val="0"/>
                  <w:marBottom w:val="0"/>
                  <w:divBdr>
                    <w:top w:val="none" w:sz="0" w:space="0" w:color="auto"/>
                    <w:left w:val="none" w:sz="0" w:space="0" w:color="auto"/>
                    <w:bottom w:val="none" w:sz="0" w:space="0" w:color="auto"/>
                    <w:right w:val="none" w:sz="0" w:space="0" w:color="auto"/>
                  </w:divBdr>
                  <w:divsChild>
                    <w:div w:id="595601803">
                      <w:marLeft w:val="0"/>
                      <w:marRight w:val="0"/>
                      <w:marTop w:val="0"/>
                      <w:marBottom w:val="0"/>
                      <w:divBdr>
                        <w:top w:val="none" w:sz="0" w:space="0" w:color="auto"/>
                        <w:left w:val="none" w:sz="0" w:space="0" w:color="auto"/>
                        <w:bottom w:val="none" w:sz="0" w:space="0" w:color="auto"/>
                        <w:right w:val="none" w:sz="0" w:space="0" w:color="auto"/>
                      </w:divBdr>
                    </w:div>
                    <w:div w:id="1164710245">
                      <w:marLeft w:val="0"/>
                      <w:marRight w:val="0"/>
                      <w:marTop w:val="0"/>
                      <w:marBottom w:val="0"/>
                      <w:divBdr>
                        <w:top w:val="none" w:sz="0" w:space="0" w:color="auto"/>
                        <w:left w:val="none" w:sz="0" w:space="0" w:color="auto"/>
                        <w:bottom w:val="none" w:sz="0" w:space="0" w:color="auto"/>
                        <w:right w:val="none" w:sz="0" w:space="0" w:color="auto"/>
                      </w:divBdr>
                    </w:div>
                    <w:div w:id="12429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56597">
              <w:marLeft w:val="0"/>
              <w:marRight w:val="0"/>
              <w:marTop w:val="0"/>
              <w:marBottom w:val="0"/>
              <w:divBdr>
                <w:top w:val="none" w:sz="0" w:space="0" w:color="auto"/>
                <w:left w:val="none" w:sz="0" w:space="0" w:color="auto"/>
                <w:bottom w:val="none" w:sz="0" w:space="0" w:color="auto"/>
                <w:right w:val="none" w:sz="0" w:space="0" w:color="auto"/>
              </w:divBdr>
            </w:div>
          </w:divsChild>
        </w:div>
        <w:div w:id="1963876536">
          <w:marLeft w:val="0"/>
          <w:marRight w:val="0"/>
          <w:marTop w:val="0"/>
          <w:marBottom w:val="0"/>
          <w:divBdr>
            <w:top w:val="none" w:sz="0" w:space="0" w:color="auto"/>
            <w:left w:val="none" w:sz="0" w:space="0" w:color="auto"/>
            <w:bottom w:val="none" w:sz="0" w:space="0" w:color="auto"/>
            <w:right w:val="none" w:sz="0" w:space="0" w:color="auto"/>
          </w:divBdr>
          <w:divsChild>
            <w:div w:id="688336564">
              <w:marLeft w:val="0"/>
              <w:marRight w:val="0"/>
              <w:marTop w:val="0"/>
              <w:marBottom w:val="0"/>
              <w:divBdr>
                <w:top w:val="none" w:sz="0" w:space="0" w:color="auto"/>
                <w:left w:val="none" w:sz="0" w:space="0" w:color="auto"/>
                <w:bottom w:val="none" w:sz="0" w:space="0" w:color="auto"/>
                <w:right w:val="none" w:sz="0" w:space="0" w:color="auto"/>
              </w:divBdr>
            </w:div>
            <w:div w:id="882984060">
              <w:marLeft w:val="0"/>
              <w:marRight w:val="0"/>
              <w:marTop w:val="0"/>
              <w:marBottom w:val="0"/>
              <w:divBdr>
                <w:top w:val="none" w:sz="0" w:space="0" w:color="auto"/>
                <w:left w:val="none" w:sz="0" w:space="0" w:color="auto"/>
                <w:bottom w:val="none" w:sz="0" w:space="0" w:color="auto"/>
                <w:right w:val="none" w:sz="0" w:space="0" w:color="auto"/>
              </w:divBdr>
              <w:divsChild>
                <w:div w:id="14188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758242">
      <w:bodyDiv w:val="1"/>
      <w:marLeft w:val="0"/>
      <w:marRight w:val="0"/>
      <w:marTop w:val="0"/>
      <w:marBottom w:val="0"/>
      <w:divBdr>
        <w:top w:val="none" w:sz="0" w:space="0" w:color="auto"/>
        <w:left w:val="none" w:sz="0" w:space="0" w:color="auto"/>
        <w:bottom w:val="none" w:sz="0" w:space="0" w:color="auto"/>
        <w:right w:val="none" w:sz="0" w:space="0" w:color="auto"/>
      </w:divBdr>
    </w:div>
    <w:div w:id="1399010431">
      <w:bodyDiv w:val="1"/>
      <w:marLeft w:val="0"/>
      <w:marRight w:val="0"/>
      <w:marTop w:val="0"/>
      <w:marBottom w:val="0"/>
      <w:divBdr>
        <w:top w:val="none" w:sz="0" w:space="0" w:color="auto"/>
        <w:left w:val="none" w:sz="0" w:space="0" w:color="auto"/>
        <w:bottom w:val="none" w:sz="0" w:space="0" w:color="auto"/>
        <w:right w:val="none" w:sz="0" w:space="0" w:color="auto"/>
      </w:divBdr>
    </w:div>
    <w:div w:id="1437821541">
      <w:bodyDiv w:val="1"/>
      <w:marLeft w:val="0"/>
      <w:marRight w:val="0"/>
      <w:marTop w:val="0"/>
      <w:marBottom w:val="0"/>
      <w:divBdr>
        <w:top w:val="none" w:sz="0" w:space="0" w:color="auto"/>
        <w:left w:val="none" w:sz="0" w:space="0" w:color="auto"/>
        <w:bottom w:val="none" w:sz="0" w:space="0" w:color="auto"/>
        <w:right w:val="none" w:sz="0" w:space="0" w:color="auto"/>
      </w:divBdr>
    </w:div>
    <w:div w:id="1449004095">
      <w:bodyDiv w:val="1"/>
      <w:marLeft w:val="0"/>
      <w:marRight w:val="0"/>
      <w:marTop w:val="0"/>
      <w:marBottom w:val="0"/>
      <w:divBdr>
        <w:top w:val="none" w:sz="0" w:space="0" w:color="auto"/>
        <w:left w:val="none" w:sz="0" w:space="0" w:color="auto"/>
        <w:bottom w:val="none" w:sz="0" w:space="0" w:color="auto"/>
        <w:right w:val="none" w:sz="0" w:space="0" w:color="auto"/>
      </w:divBdr>
      <w:divsChild>
        <w:div w:id="1367754365">
          <w:marLeft w:val="0"/>
          <w:marRight w:val="0"/>
          <w:marTop w:val="0"/>
          <w:marBottom w:val="0"/>
          <w:divBdr>
            <w:top w:val="single" w:sz="2" w:space="0" w:color="auto"/>
            <w:left w:val="single" w:sz="2" w:space="0" w:color="auto"/>
            <w:bottom w:val="single" w:sz="2" w:space="0" w:color="auto"/>
            <w:right w:val="single" w:sz="2" w:space="0" w:color="auto"/>
          </w:divBdr>
          <w:divsChild>
            <w:div w:id="20086827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59031340">
      <w:bodyDiv w:val="1"/>
      <w:marLeft w:val="0"/>
      <w:marRight w:val="0"/>
      <w:marTop w:val="0"/>
      <w:marBottom w:val="0"/>
      <w:divBdr>
        <w:top w:val="none" w:sz="0" w:space="0" w:color="auto"/>
        <w:left w:val="none" w:sz="0" w:space="0" w:color="auto"/>
        <w:bottom w:val="none" w:sz="0" w:space="0" w:color="auto"/>
        <w:right w:val="none" w:sz="0" w:space="0" w:color="auto"/>
      </w:divBdr>
    </w:div>
    <w:div w:id="1459834591">
      <w:bodyDiv w:val="1"/>
      <w:marLeft w:val="0"/>
      <w:marRight w:val="0"/>
      <w:marTop w:val="0"/>
      <w:marBottom w:val="0"/>
      <w:divBdr>
        <w:top w:val="none" w:sz="0" w:space="0" w:color="auto"/>
        <w:left w:val="none" w:sz="0" w:space="0" w:color="auto"/>
        <w:bottom w:val="none" w:sz="0" w:space="0" w:color="auto"/>
        <w:right w:val="none" w:sz="0" w:space="0" w:color="auto"/>
      </w:divBdr>
    </w:div>
    <w:div w:id="1606227585">
      <w:bodyDiv w:val="1"/>
      <w:marLeft w:val="0"/>
      <w:marRight w:val="0"/>
      <w:marTop w:val="0"/>
      <w:marBottom w:val="0"/>
      <w:divBdr>
        <w:top w:val="none" w:sz="0" w:space="0" w:color="auto"/>
        <w:left w:val="none" w:sz="0" w:space="0" w:color="auto"/>
        <w:bottom w:val="none" w:sz="0" w:space="0" w:color="auto"/>
        <w:right w:val="none" w:sz="0" w:space="0" w:color="auto"/>
      </w:divBdr>
    </w:div>
    <w:div w:id="1635597002">
      <w:bodyDiv w:val="1"/>
      <w:marLeft w:val="0"/>
      <w:marRight w:val="0"/>
      <w:marTop w:val="0"/>
      <w:marBottom w:val="0"/>
      <w:divBdr>
        <w:top w:val="none" w:sz="0" w:space="0" w:color="auto"/>
        <w:left w:val="none" w:sz="0" w:space="0" w:color="auto"/>
        <w:bottom w:val="none" w:sz="0" w:space="0" w:color="auto"/>
        <w:right w:val="none" w:sz="0" w:space="0" w:color="auto"/>
      </w:divBdr>
    </w:div>
    <w:div w:id="1795249075">
      <w:bodyDiv w:val="1"/>
      <w:marLeft w:val="0"/>
      <w:marRight w:val="0"/>
      <w:marTop w:val="0"/>
      <w:marBottom w:val="0"/>
      <w:divBdr>
        <w:top w:val="none" w:sz="0" w:space="0" w:color="auto"/>
        <w:left w:val="none" w:sz="0" w:space="0" w:color="auto"/>
        <w:bottom w:val="none" w:sz="0" w:space="0" w:color="auto"/>
        <w:right w:val="none" w:sz="0" w:space="0" w:color="auto"/>
      </w:divBdr>
    </w:div>
    <w:div w:id="1896889781">
      <w:bodyDiv w:val="1"/>
      <w:marLeft w:val="0"/>
      <w:marRight w:val="0"/>
      <w:marTop w:val="0"/>
      <w:marBottom w:val="0"/>
      <w:divBdr>
        <w:top w:val="none" w:sz="0" w:space="0" w:color="auto"/>
        <w:left w:val="none" w:sz="0" w:space="0" w:color="auto"/>
        <w:bottom w:val="none" w:sz="0" w:space="0" w:color="auto"/>
        <w:right w:val="none" w:sz="0" w:space="0" w:color="auto"/>
      </w:divBdr>
    </w:div>
    <w:div w:id="1919973412">
      <w:bodyDiv w:val="1"/>
      <w:marLeft w:val="0"/>
      <w:marRight w:val="0"/>
      <w:marTop w:val="0"/>
      <w:marBottom w:val="0"/>
      <w:divBdr>
        <w:top w:val="none" w:sz="0" w:space="0" w:color="auto"/>
        <w:left w:val="none" w:sz="0" w:space="0" w:color="auto"/>
        <w:bottom w:val="none" w:sz="0" w:space="0" w:color="auto"/>
        <w:right w:val="none" w:sz="0" w:space="0" w:color="auto"/>
      </w:divBdr>
    </w:div>
    <w:div w:id="1996297229">
      <w:bodyDiv w:val="1"/>
      <w:marLeft w:val="0"/>
      <w:marRight w:val="0"/>
      <w:marTop w:val="0"/>
      <w:marBottom w:val="0"/>
      <w:divBdr>
        <w:top w:val="none" w:sz="0" w:space="0" w:color="auto"/>
        <w:left w:val="none" w:sz="0" w:space="0" w:color="auto"/>
        <w:bottom w:val="none" w:sz="0" w:space="0" w:color="auto"/>
        <w:right w:val="none" w:sz="0" w:space="0" w:color="auto"/>
      </w:divBdr>
    </w:div>
    <w:div w:id="2063744139">
      <w:bodyDiv w:val="1"/>
      <w:marLeft w:val="0"/>
      <w:marRight w:val="0"/>
      <w:marTop w:val="0"/>
      <w:marBottom w:val="0"/>
      <w:divBdr>
        <w:top w:val="none" w:sz="0" w:space="0" w:color="auto"/>
        <w:left w:val="none" w:sz="0" w:space="0" w:color="auto"/>
        <w:bottom w:val="none" w:sz="0" w:space="0" w:color="auto"/>
        <w:right w:val="none" w:sz="0" w:space="0" w:color="auto"/>
      </w:divBdr>
    </w:div>
    <w:div w:id="21364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oter" Target="footer2.xm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hyperlink" Target="https://metabook.gr/search?query=%CE%9D%CE%B9%CE%BA%CF%8C%CE%BB%CE%B1%CE%BF%CF%82%20%CE%A0.%20%CE%95%CF%85%CE%B1%CE%B3%CE%B3%CE%B5%CE%BB%CF%8C%CF%80%CE%BF%CF%85%CE%BB%CE%BF%CF%82" TargetMode="External"/><Relationship Id="rId42"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hyperlink" Target="https://metabook.gr/search?query=%CE%A3%CF%89%CF%84%CE%AE%CF%81%CE%B9%CE%BF%CF%82%20%CE%A0.%20%CE%93%CE%BA%CE%B1%CE%B3%CE%B9%CE%B1%CE%BB%CE%AE%CF%8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QuickStyle" Target="diagrams/quickStyle4.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hyperlink" Target="https://docs.boc-group.com/adonis/en/docs/14.0/user_manual/" TargetMode="External"/><Relationship Id="rId37" Type="http://schemas.openxmlformats.org/officeDocument/2006/relationships/fontTable" Target="fontTable.xml"/><Relationship Id="rId40" Type="http://schemas.microsoft.com/office/2018/08/relationships/commentsExtensible" Target="commentsExtensib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Layout" Target="diagrams/layout4.xml"/><Relationship Id="rId36" Type="http://schemas.openxmlformats.org/officeDocument/2006/relationships/hyperlink" Target="https://metabook.gr/search?query=%CE%9D%CE%B9%CE%BA%CF%8C%CE%BB%CE%B1%CE%BF%CF%82%20%CE%91.%20%CE%A0%CE%B1%CE%BD%CE%B1%CE%B3%CE%B9%CF%8E%CF%84%CE%BF%CF%85" TargetMode="External"/><Relationship Id="rId10" Type="http://schemas.openxmlformats.org/officeDocument/2006/relationships/footer" Target="footer1.xml"/><Relationship Id="rId19" Type="http://schemas.openxmlformats.org/officeDocument/2006/relationships/diagramColors" Target="diagrams/colors2.xml"/><Relationship Id="rId31" Type="http://schemas.microsoft.com/office/2007/relationships/diagramDrawing" Target="diagrams/drawing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hyperlink" Target="https://metabook.gr/search?query=%CE%A0%CE%AD%CF%84%CF%81%CE%BF%CF%82%20%CE%9A.%20%CE%9A%CE%B1%CF%84%CE%B7%CE%BC%CE%B5%CF%81%CF%84%CE%B6%CF%8C%CE%B3%CE%BB%CE%BF%CF%8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metabook.gr/search?query=%CE%A0%CE%AD%CF%84%CF%81%CE%BF%CF%82%20%CE%9A.%20%CE%9A%CE%B1%CF%84%CE%B7%CE%BC%CE%B5%CF%81%CF%84%CE%B6%CF%8C%CE%B3%CE%BB%CE%BF%CF%85" TargetMode="External"/><Relationship Id="rId2" Type="http://schemas.openxmlformats.org/officeDocument/2006/relationships/hyperlink" Target="https://metabook.gr/search?query=%CE%9D%CE%B9%CE%BA%CF%8C%CE%BB%CE%B1%CE%BF%CF%82%20%CE%A0.%20%CE%95%CF%85%CE%B1%CE%B3%CE%B3%CE%B5%CE%BB%CF%8C%CF%80%CE%BF%CF%85%CE%BB%CE%BF%CF%82" TargetMode="External"/><Relationship Id="rId1" Type="http://schemas.openxmlformats.org/officeDocument/2006/relationships/hyperlink" Target="https://metabook.gr/search?query=%CE%A3%CF%89%CF%84%CE%AE%CF%81%CE%B9%CE%BF%CF%82%20%CE%A0.%20%CE%93%CE%BA%CE%B1%CE%B3%CE%B9%CE%B1%CE%BB%CE%AE%CF%82" TargetMode="External"/><Relationship Id="rId4" Type="http://schemas.openxmlformats.org/officeDocument/2006/relationships/hyperlink" Target="https://metabook.gr/search?query=%CE%9D%CE%B9%CE%BA%CF%8C%CE%BB%CE%B1%CE%BF%CF%82%20%CE%91.%20%CE%A0%CE%B1%CE%BD%CE%B1%CE%B3%CE%B9%CF%8E%CF%84%CE%BF%CF%85"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AB04DE-51E1-4E2F-9428-59B1582A03B7}"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B1CA7D96-473C-42F9-8F9C-FBE1331AFE87}">
      <dgm:prSet phldrT="[Text]"/>
      <dgm:spPr>
        <a:xfrm>
          <a:off x="2623" y="236699"/>
          <a:ext cx="1192746" cy="4752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l-GR" dirty="0">
              <a:solidFill>
                <a:sysClr val="window" lastClr="FFFFFF"/>
              </a:solidFill>
              <a:latin typeface="Calibri"/>
              <a:ea typeface="+mn-ea"/>
              <a:cs typeface="+mn-cs"/>
            </a:rPr>
            <a:t>ΠΟΡΟΙ </a:t>
          </a:r>
          <a:endParaRPr lang="en-US" dirty="0">
            <a:solidFill>
              <a:sysClr val="window" lastClr="FFFFFF"/>
            </a:solidFill>
            <a:latin typeface="Calibri"/>
            <a:ea typeface="+mn-ea"/>
            <a:cs typeface="+mn-cs"/>
          </a:endParaRPr>
        </a:p>
      </dgm:t>
    </dgm:pt>
    <dgm:pt modelId="{1250827E-D13B-4D09-9BAF-722D32C7C1C0}" type="parTrans" cxnId="{D4C786C5-3810-41E3-A496-26E34AE27B89}">
      <dgm:prSet/>
      <dgm:spPr/>
      <dgm:t>
        <a:bodyPr/>
        <a:lstStyle/>
        <a:p>
          <a:endParaRPr lang="en-US"/>
        </a:p>
      </dgm:t>
    </dgm:pt>
    <dgm:pt modelId="{C51405BC-BB7E-417D-9412-29E013FED2D9}" type="sibTrans" cxnId="{D4C786C5-3810-41E3-A496-26E34AE27B89}">
      <dgm:prSet/>
      <dgm:spPr>
        <a:xfrm>
          <a:off x="1376185" y="246620"/>
          <a:ext cx="383329" cy="296959"/>
        </a:xfrm>
        <a:solidFill>
          <a:srgbClr val="4F81BD">
            <a:tint val="60000"/>
            <a:hueOff val="0"/>
            <a:satOff val="0"/>
            <a:lumOff val="0"/>
            <a:alphaOff val="0"/>
          </a:srgbClr>
        </a:solidFill>
        <a:ln>
          <a:noFill/>
        </a:ln>
        <a:effectLst/>
      </dgm:spPr>
      <dgm:t>
        <a:bodyPr/>
        <a:lstStyle/>
        <a:p>
          <a:pPr>
            <a:buNone/>
          </a:pPr>
          <a:endParaRPr lang="en-US">
            <a:solidFill>
              <a:sysClr val="window" lastClr="FFFFFF"/>
            </a:solidFill>
            <a:latin typeface="Calibri"/>
            <a:ea typeface="+mn-ea"/>
            <a:cs typeface="+mn-cs"/>
          </a:endParaRPr>
        </a:p>
      </dgm:t>
    </dgm:pt>
    <dgm:pt modelId="{BDA887CD-A2F9-42F5-8D38-0A8B097A54F2}">
      <dgm:prSet phldrT="[Text]"/>
      <dgm:spPr>
        <a:xfrm>
          <a:off x="246920" y="553499"/>
          <a:ext cx="1192746" cy="126720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l-GR">
              <a:solidFill>
                <a:sysClr val="windowText" lastClr="000000">
                  <a:hueOff val="0"/>
                  <a:satOff val="0"/>
                  <a:lumOff val="0"/>
                  <a:alphaOff val="0"/>
                </a:sysClr>
              </a:solidFill>
              <a:latin typeface="Calibri"/>
              <a:ea typeface="+mn-ea"/>
              <a:cs typeface="+mn-cs"/>
            </a:rPr>
            <a:t>Ανθρωπινοι πόροι </a:t>
          </a:r>
          <a:endParaRPr lang="en-US">
            <a:solidFill>
              <a:sysClr val="windowText" lastClr="000000">
                <a:hueOff val="0"/>
                <a:satOff val="0"/>
                <a:lumOff val="0"/>
                <a:alphaOff val="0"/>
              </a:sysClr>
            </a:solidFill>
            <a:latin typeface="Calibri"/>
            <a:ea typeface="+mn-ea"/>
            <a:cs typeface="+mn-cs"/>
          </a:endParaRPr>
        </a:p>
      </dgm:t>
    </dgm:pt>
    <dgm:pt modelId="{733C966A-3B27-4415-B97A-9FBC5FA8F8C6}" type="parTrans" cxnId="{B85579D5-0B3B-4366-B34C-32E39D57D43A}">
      <dgm:prSet/>
      <dgm:spPr/>
      <dgm:t>
        <a:bodyPr/>
        <a:lstStyle/>
        <a:p>
          <a:endParaRPr lang="en-US"/>
        </a:p>
      </dgm:t>
    </dgm:pt>
    <dgm:pt modelId="{FD303A77-5D5C-4C63-8D60-0A6A1E542F97}" type="sibTrans" cxnId="{B85579D5-0B3B-4366-B34C-32E39D57D43A}">
      <dgm:prSet/>
      <dgm:spPr/>
      <dgm:t>
        <a:bodyPr/>
        <a:lstStyle/>
        <a:p>
          <a:endParaRPr lang="en-US"/>
        </a:p>
      </dgm:t>
    </dgm:pt>
    <dgm:pt modelId="{4EA9EBB2-C697-4AAC-BE2E-67D9670E2F4B}">
      <dgm:prSet phldrT="[Text]"/>
      <dgm:spPr>
        <a:xfrm>
          <a:off x="1918633" y="236699"/>
          <a:ext cx="1192746" cy="4752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l-GR">
              <a:solidFill>
                <a:sysClr val="window" lastClr="FFFFFF"/>
              </a:solidFill>
              <a:latin typeface="Calibri"/>
              <a:ea typeface="+mn-ea"/>
              <a:cs typeface="+mn-cs"/>
            </a:rPr>
            <a:t>ΛΕΙΤΟΥΡΓΙΑ </a:t>
          </a:r>
          <a:endParaRPr lang="en-US">
            <a:solidFill>
              <a:sysClr val="window" lastClr="FFFFFF"/>
            </a:solidFill>
            <a:latin typeface="Calibri"/>
            <a:ea typeface="+mn-ea"/>
            <a:cs typeface="+mn-cs"/>
          </a:endParaRPr>
        </a:p>
      </dgm:t>
    </dgm:pt>
    <dgm:pt modelId="{93F2CB93-7E50-4FC6-A481-0F92F7AF0AA7}" type="parTrans" cxnId="{0913FCB4-6B22-4EAC-941F-515228F80C1E}">
      <dgm:prSet/>
      <dgm:spPr/>
      <dgm:t>
        <a:bodyPr/>
        <a:lstStyle/>
        <a:p>
          <a:endParaRPr lang="en-US"/>
        </a:p>
      </dgm:t>
    </dgm:pt>
    <dgm:pt modelId="{7CA3C0D2-7180-4555-BE53-D9EF4F202E2D}" type="sibTrans" cxnId="{0913FCB4-6B22-4EAC-941F-515228F80C1E}">
      <dgm:prSet/>
      <dgm:spPr>
        <a:xfrm>
          <a:off x="3292195" y="246620"/>
          <a:ext cx="383329" cy="296959"/>
        </a:xfrm>
        <a:solidFill>
          <a:srgbClr val="4F81BD">
            <a:tint val="60000"/>
            <a:hueOff val="0"/>
            <a:satOff val="0"/>
            <a:lumOff val="0"/>
            <a:alphaOff val="0"/>
          </a:srgbClr>
        </a:solidFill>
        <a:ln>
          <a:noFill/>
        </a:ln>
        <a:effectLst/>
      </dgm:spPr>
      <dgm:t>
        <a:bodyPr/>
        <a:lstStyle/>
        <a:p>
          <a:pPr>
            <a:buNone/>
          </a:pPr>
          <a:endParaRPr lang="en-US">
            <a:solidFill>
              <a:sysClr val="window" lastClr="FFFFFF"/>
            </a:solidFill>
            <a:latin typeface="Calibri"/>
            <a:ea typeface="+mn-ea"/>
            <a:cs typeface="+mn-cs"/>
          </a:endParaRPr>
        </a:p>
      </dgm:t>
    </dgm:pt>
    <dgm:pt modelId="{C34EDDCA-07D9-488B-9C12-222E06A78EAE}">
      <dgm:prSet phldrT="[Text]"/>
      <dgm:spPr>
        <a:xfrm>
          <a:off x="2162930" y="553499"/>
          <a:ext cx="1192746" cy="126720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l-GR">
              <a:solidFill>
                <a:sysClr val="windowText" lastClr="000000">
                  <a:hueOff val="0"/>
                  <a:satOff val="0"/>
                  <a:lumOff val="0"/>
                  <a:alphaOff val="0"/>
                </a:sysClr>
              </a:solidFill>
              <a:latin typeface="Calibri"/>
              <a:ea typeface="+mn-ea"/>
              <a:cs typeface="+mn-cs"/>
            </a:rPr>
            <a:t>Διαδικασίες μετατροπής </a:t>
          </a:r>
          <a:endParaRPr lang="en-US">
            <a:solidFill>
              <a:sysClr val="windowText" lastClr="000000">
                <a:hueOff val="0"/>
                <a:satOff val="0"/>
                <a:lumOff val="0"/>
                <a:alphaOff val="0"/>
              </a:sysClr>
            </a:solidFill>
            <a:latin typeface="Calibri"/>
            <a:ea typeface="+mn-ea"/>
            <a:cs typeface="+mn-cs"/>
          </a:endParaRPr>
        </a:p>
      </dgm:t>
    </dgm:pt>
    <dgm:pt modelId="{315E0DA5-79A9-4FFD-B464-C6734362268A}" type="parTrans" cxnId="{D1F8A1DB-921B-48CE-9A38-6600E6808A10}">
      <dgm:prSet/>
      <dgm:spPr/>
      <dgm:t>
        <a:bodyPr/>
        <a:lstStyle/>
        <a:p>
          <a:endParaRPr lang="en-US"/>
        </a:p>
      </dgm:t>
    </dgm:pt>
    <dgm:pt modelId="{64D68683-ADFA-477F-8F95-55345E0B5468}" type="sibTrans" cxnId="{D1F8A1DB-921B-48CE-9A38-6600E6808A10}">
      <dgm:prSet/>
      <dgm:spPr/>
      <dgm:t>
        <a:bodyPr/>
        <a:lstStyle/>
        <a:p>
          <a:endParaRPr lang="en-US"/>
        </a:p>
      </dgm:t>
    </dgm:pt>
    <dgm:pt modelId="{216C6A39-C44D-4BA7-8072-E03F5E193B2A}">
      <dgm:prSet phldrT="[Text]"/>
      <dgm:spPr>
        <a:xfrm>
          <a:off x="3834643" y="236699"/>
          <a:ext cx="1192746" cy="4752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l-GR">
              <a:solidFill>
                <a:sysClr val="window" lastClr="FFFFFF"/>
              </a:solidFill>
              <a:latin typeface="Calibri"/>
              <a:ea typeface="+mn-ea"/>
              <a:cs typeface="+mn-cs"/>
            </a:rPr>
            <a:t>ΕΚΡΟΕΣ</a:t>
          </a:r>
          <a:endParaRPr lang="en-US">
            <a:solidFill>
              <a:sysClr val="window" lastClr="FFFFFF"/>
            </a:solidFill>
            <a:latin typeface="Calibri"/>
            <a:ea typeface="+mn-ea"/>
            <a:cs typeface="+mn-cs"/>
          </a:endParaRPr>
        </a:p>
      </dgm:t>
    </dgm:pt>
    <dgm:pt modelId="{5B5DED29-6CF1-4C68-AE30-BA5F4D0BF257}" type="parTrans" cxnId="{231F4846-C4AE-4EBF-BCBF-765EF0AE62AE}">
      <dgm:prSet/>
      <dgm:spPr/>
      <dgm:t>
        <a:bodyPr/>
        <a:lstStyle/>
        <a:p>
          <a:endParaRPr lang="en-US"/>
        </a:p>
      </dgm:t>
    </dgm:pt>
    <dgm:pt modelId="{B383F9AB-9B0F-4020-96B1-59A13C031DDB}" type="sibTrans" cxnId="{231F4846-C4AE-4EBF-BCBF-765EF0AE62AE}">
      <dgm:prSet/>
      <dgm:spPr/>
      <dgm:t>
        <a:bodyPr/>
        <a:lstStyle/>
        <a:p>
          <a:endParaRPr lang="en-US"/>
        </a:p>
      </dgm:t>
    </dgm:pt>
    <dgm:pt modelId="{3321788D-C576-4742-9EA7-583E00F43B08}">
      <dgm:prSet phldrT="[Text]"/>
      <dgm:spPr>
        <a:xfrm>
          <a:off x="4062516" y="545884"/>
          <a:ext cx="1192746" cy="126720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l-GR">
              <a:solidFill>
                <a:sysClr val="windowText" lastClr="000000">
                  <a:hueOff val="0"/>
                  <a:satOff val="0"/>
                  <a:lumOff val="0"/>
                  <a:alphaOff val="0"/>
                </a:sysClr>
              </a:solidFill>
              <a:latin typeface="Calibri"/>
              <a:ea typeface="+mn-ea"/>
              <a:cs typeface="+mn-cs"/>
            </a:rPr>
            <a:t>Αγαθά</a:t>
          </a:r>
          <a:endParaRPr lang="en-US">
            <a:solidFill>
              <a:sysClr val="windowText" lastClr="000000">
                <a:hueOff val="0"/>
                <a:satOff val="0"/>
                <a:lumOff val="0"/>
                <a:alphaOff val="0"/>
              </a:sysClr>
            </a:solidFill>
            <a:latin typeface="Calibri"/>
            <a:ea typeface="+mn-ea"/>
            <a:cs typeface="+mn-cs"/>
          </a:endParaRPr>
        </a:p>
      </dgm:t>
    </dgm:pt>
    <dgm:pt modelId="{B42613EE-5751-4714-B8D7-AB6483245DF6}" type="parTrans" cxnId="{D9951F00-D60A-4655-BF52-7BF233161DA4}">
      <dgm:prSet/>
      <dgm:spPr/>
      <dgm:t>
        <a:bodyPr/>
        <a:lstStyle/>
        <a:p>
          <a:endParaRPr lang="en-US"/>
        </a:p>
      </dgm:t>
    </dgm:pt>
    <dgm:pt modelId="{A8CA3F6B-18C8-40A3-B4CA-B6369C65B92F}" type="sibTrans" cxnId="{D9951F00-D60A-4655-BF52-7BF233161DA4}">
      <dgm:prSet/>
      <dgm:spPr/>
      <dgm:t>
        <a:bodyPr/>
        <a:lstStyle/>
        <a:p>
          <a:endParaRPr lang="en-US"/>
        </a:p>
      </dgm:t>
    </dgm:pt>
    <dgm:pt modelId="{0A021471-7179-4D75-A846-A5541B9B2545}">
      <dgm:prSet phldrT="[Text]"/>
      <dgm:spPr>
        <a:xfrm>
          <a:off x="246920" y="553499"/>
          <a:ext cx="1192746" cy="126720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l-GR">
              <a:solidFill>
                <a:sysClr val="windowText" lastClr="000000">
                  <a:hueOff val="0"/>
                  <a:satOff val="0"/>
                  <a:lumOff val="0"/>
                  <a:alphaOff val="0"/>
                </a:sysClr>
              </a:solidFill>
              <a:latin typeface="Calibri"/>
              <a:ea typeface="+mn-ea"/>
              <a:cs typeface="+mn-cs"/>
            </a:rPr>
            <a:t>Εγκαταστάσεις </a:t>
          </a:r>
          <a:endParaRPr lang="en-US" dirty="0">
            <a:solidFill>
              <a:sysClr val="windowText" lastClr="000000">
                <a:hueOff val="0"/>
                <a:satOff val="0"/>
                <a:lumOff val="0"/>
                <a:alphaOff val="0"/>
              </a:sysClr>
            </a:solidFill>
            <a:latin typeface="Calibri"/>
            <a:ea typeface="+mn-ea"/>
            <a:cs typeface="+mn-cs"/>
          </a:endParaRPr>
        </a:p>
      </dgm:t>
    </dgm:pt>
    <dgm:pt modelId="{51E9A1D5-2509-43CE-8AF7-8B6A370B5A3C}" type="parTrans" cxnId="{98DEF460-89B4-40E0-974A-DB3457745284}">
      <dgm:prSet/>
      <dgm:spPr/>
      <dgm:t>
        <a:bodyPr/>
        <a:lstStyle/>
        <a:p>
          <a:endParaRPr lang="en-US"/>
        </a:p>
      </dgm:t>
    </dgm:pt>
    <dgm:pt modelId="{E165D649-3AC1-4138-8A1E-6ED672AC1B0B}" type="sibTrans" cxnId="{98DEF460-89B4-40E0-974A-DB3457745284}">
      <dgm:prSet/>
      <dgm:spPr/>
      <dgm:t>
        <a:bodyPr/>
        <a:lstStyle/>
        <a:p>
          <a:endParaRPr lang="en-US"/>
        </a:p>
      </dgm:t>
    </dgm:pt>
    <dgm:pt modelId="{6D690C8A-5704-4187-9B78-86F042D8D94D}">
      <dgm:prSet phldrT="[Text]"/>
      <dgm:spPr>
        <a:xfrm>
          <a:off x="246920" y="553499"/>
          <a:ext cx="1192746" cy="126720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l-GR">
              <a:solidFill>
                <a:sysClr val="windowText" lastClr="000000">
                  <a:hueOff val="0"/>
                  <a:satOff val="0"/>
                  <a:lumOff val="0"/>
                  <a:alphaOff val="0"/>
                </a:sysClr>
              </a:solidFill>
              <a:latin typeface="Calibri"/>
              <a:ea typeface="+mn-ea"/>
              <a:cs typeface="+mn-cs"/>
            </a:rPr>
            <a:t>Υλικά</a:t>
          </a:r>
          <a:endParaRPr lang="en-US">
            <a:solidFill>
              <a:sysClr val="windowText" lastClr="000000">
                <a:hueOff val="0"/>
                <a:satOff val="0"/>
                <a:lumOff val="0"/>
                <a:alphaOff val="0"/>
              </a:sysClr>
            </a:solidFill>
            <a:latin typeface="Calibri"/>
            <a:ea typeface="+mn-ea"/>
            <a:cs typeface="+mn-cs"/>
          </a:endParaRPr>
        </a:p>
      </dgm:t>
    </dgm:pt>
    <dgm:pt modelId="{51FA807F-18A9-4267-9D96-49DF0BEB34DA}" type="parTrans" cxnId="{7F591DDE-2A11-4262-8AA0-578654C39756}">
      <dgm:prSet/>
      <dgm:spPr/>
      <dgm:t>
        <a:bodyPr/>
        <a:lstStyle/>
        <a:p>
          <a:endParaRPr lang="en-US"/>
        </a:p>
      </dgm:t>
    </dgm:pt>
    <dgm:pt modelId="{0A6B0184-2DC5-4A6F-BA47-D0836E87BFE6}" type="sibTrans" cxnId="{7F591DDE-2A11-4262-8AA0-578654C39756}">
      <dgm:prSet/>
      <dgm:spPr/>
      <dgm:t>
        <a:bodyPr/>
        <a:lstStyle/>
        <a:p>
          <a:endParaRPr lang="en-US"/>
        </a:p>
      </dgm:t>
    </dgm:pt>
    <dgm:pt modelId="{04C5753B-B99D-4696-A380-1C4868738233}">
      <dgm:prSet phldrT="[Text]"/>
      <dgm:spPr>
        <a:xfrm>
          <a:off x="246920" y="553499"/>
          <a:ext cx="1192746" cy="126720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l-GR">
              <a:solidFill>
                <a:sysClr val="windowText" lastClr="000000">
                  <a:hueOff val="0"/>
                  <a:satOff val="0"/>
                  <a:lumOff val="0"/>
                  <a:alphaOff val="0"/>
                </a:sysClr>
              </a:solidFill>
              <a:latin typeface="Calibri"/>
              <a:ea typeface="+mn-ea"/>
              <a:cs typeface="+mn-cs"/>
            </a:rPr>
            <a:t>Εξοπλισμός</a:t>
          </a:r>
          <a:endParaRPr lang="en-US">
            <a:solidFill>
              <a:sysClr val="windowText" lastClr="000000">
                <a:hueOff val="0"/>
                <a:satOff val="0"/>
                <a:lumOff val="0"/>
                <a:alphaOff val="0"/>
              </a:sysClr>
            </a:solidFill>
            <a:latin typeface="Calibri"/>
            <a:ea typeface="+mn-ea"/>
            <a:cs typeface="+mn-cs"/>
          </a:endParaRPr>
        </a:p>
      </dgm:t>
    </dgm:pt>
    <dgm:pt modelId="{366D0984-7F90-4796-825A-6B6B3DD716B6}" type="parTrans" cxnId="{F166009D-D295-4222-AA71-624AB242AC7C}">
      <dgm:prSet/>
      <dgm:spPr/>
      <dgm:t>
        <a:bodyPr/>
        <a:lstStyle/>
        <a:p>
          <a:endParaRPr lang="en-US"/>
        </a:p>
      </dgm:t>
    </dgm:pt>
    <dgm:pt modelId="{AC96E5CC-BC7A-46E3-970D-F7A88A66B3EF}" type="sibTrans" cxnId="{F166009D-D295-4222-AA71-624AB242AC7C}">
      <dgm:prSet/>
      <dgm:spPr/>
      <dgm:t>
        <a:bodyPr/>
        <a:lstStyle/>
        <a:p>
          <a:endParaRPr lang="en-US"/>
        </a:p>
      </dgm:t>
    </dgm:pt>
    <dgm:pt modelId="{FF5BDD3B-10AF-4FB8-81F2-ADF3B074CCFD}">
      <dgm:prSet phldrT="[Text]"/>
      <dgm:spPr>
        <a:xfrm>
          <a:off x="246920" y="553499"/>
          <a:ext cx="1192746" cy="126720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l-GR">
              <a:solidFill>
                <a:sysClr val="windowText" lastClr="000000">
                  <a:hueOff val="0"/>
                  <a:satOff val="0"/>
                  <a:lumOff val="0"/>
                  <a:alphaOff val="0"/>
                </a:sysClr>
              </a:solidFill>
              <a:latin typeface="Calibri"/>
              <a:ea typeface="+mn-ea"/>
              <a:cs typeface="+mn-cs"/>
            </a:rPr>
            <a:t>Πληροφορίες</a:t>
          </a:r>
          <a:endParaRPr lang="en-US">
            <a:solidFill>
              <a:sysClr val="windowText" lastClr="000000">
                <a:hueOff val="0"/>
                <a:satOff val="0"/>
                <a:lumOff val="0"/>
                <a:alphaOff val="0"/>
              </a:sysClr>
            </a:solidFill>
            <a:latin typeface="Calibri"/>
            <a:ea typeface="+mn-ea"/>
            <a:cs typeface="+mn-cs"/>
          </a:endParaRPr>
        </a:p>
      </dgm:t>
    </dgm:pt>
    <dgm:pt modelId="{C76AD024-2FF9-45DE-B3B1-23981A3E99DA}" type="parTrans" cxnId="{58FBC5A5-6517-4D06-AA18-0920FCE24CD3}">
      <dgm:prSet/>
      <dgm:spPr/>
      <dgm:t>
        <a:bodyPr/>
        <a:lstStyle/>
        <a:p>
          <a:endParaRPr lang="en-US"/>
        </a:p>
      </dgm:t>
    </dgm:pt>
    <dgm:pt modelId="{31301765-B034-4B09-9DF4-1CA4021B5AFA}" type="sibTrans" cxnId="{58FBC5A5-6517-4D06-AA18-0920FCE24CD3}">
      <dgm:prSet/>
      <dgm:spPr/>
      <dgm:t>
        <a:bodyPr/>
        <a:lstStyle/>
        <a:p>
          <a:endParaRPr lang="en-US"/>
        </a:p>
      </dgm:t>
    </dgm:pt>
    <dgm:pt modelId="{98F386CB-883A-4EB0-A0F4-CE9FE30ECE09}">
      <dgm:prSet phldrT="[Text]"/>
      <dgm:spPr>
        <a:xfrm>
          <a:off x="4062516" y="545884"/>
          <a:ext cx="1192746" cy="126720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l-GR">
              <a:solidFill>
                <a:sysClr val="windowText" lastClr="000000">
                  <a:hueOff val="0"/>
                  <a:satOff val="0"/>
                  <a:lumOff val="0"/>
                  <a:alphaOff val="0"/>
                </a:sysClr>
              </a:solidFill>
              <a:latin typeface="Calibri"/>
              <a:ea typeface="+mn-ea"/>
              <a:cs typeface="+mn-cs"/>
            </a:rPr>
            <a:t>Υπηρεσίες</a:t>
          </a:r>
          <a:endParaRPr lang="en-US">
            <a:solidFill>
              <a:sysClr val="windowText" lastClr="000000">
                <a:hueOff val="0"/>
                <a:satOff val="0"/>
                <a:lumOff val="0"/>
                <a:alphaOff val="0"/>
              </a:sysClr>
            </a:solidFill>
            <a:latin typeface="Calibri"/>
            <a:ea typeface="+mn-ea"/>
            <a:cs typeface="+mn-cs"/>
          </a:endParaRPr>
        </a:p>
      </dgm:t>
    </dgm:pt>
    <dgm:pt modelId="{4D3E9A47-00D4-47F2-AB79-FDC40FEF4337}" type="parTrans" cxnId="{6E1E2E15-FB29-4AAE-AB79-E8B5139F7702}">
      <dgm:prSet/>
      <dgm:spPr/>
      <dgm:t>
        <a:bodyPr/>
        <a:lstStyle/>
        <a:p>
          <a:endParaRPr lang="en-US"/>
        </a:p>
      </dgm:t>
    </dgm:pt>
    <dgm:pt modelId="{CBB6FAA1-A823-4BE3-8F1A-4BE316F1275B}" type="sibTrans" cxnId="{6E1E2E15-FB29-4AAE-AB79-E8B5139F7702}">
      <dgm:prSet/>
      <dgm:spPr/>
      <dgm:t>
        <a:bodyPr/>
        <a:lstStyle/>
        <a:p>
          <a:endParaRPr lang="en-US"/>
        </a:p>
      </dgm:t>
    </dgm:pt>
    <dgm:pt modelId="{1B59A936-D063-46A0-B8C5-A0BDADC1E698}" type="pres">
      <dgm:prSet presAssocID="{F7AB04DE-51E1-4E2F-9428-59B1582A03B7}" presName="linearFlow" presStyleCnt="0">
        <dgm:presLayoutVars>
          <dgm:dir/>
          <dgm:animLvl val="lvl"/>
          <dgm:resizeHandles val="exact"/>
        </dgm:presLayoutVars>
      </dgm:prSet>
      <dgm:spPr/>
      <dgm:t>
        <a:bodyPr/>
        <a:lstStyle/>
        <a:p>
          <a:endParaRPr lang="el-GR"/>
        </a:p>
      </dgm:t>
    </dgm:pt>
    <dgm:pt modelId="{C9E58F5B-7CDB-41BE-9866-98C2ADB437D6}" type="pres">
      <dgm:prSet presAssocID="{B1CA7D96-473C-42F9-8F9C-FBE1331AFE87}" presName="composite" presStyleCnt="0"/>
      <dgm:spPr/>
    </dgm:pt>
    <dgm:pt modelId="{1DC65F90-EEFD-454B-B55D-BDA36C71ACDE}" type="pres">
      <dgm:prSet presAssocID="{B1CA7D96-473C-42F9-8F9C-FBE1331AFE87}" presName="parTx" presStyleLbl="node1" presStyleIdx="0" presStyleCnt="3">
        <dgm:presLayoutVars>
          <dgm:chMax val="0"/>
          <dgm:chPref val="0"/>
          <dgm:bulletEnabled val="1"/>
        </dgm:presLayoutVars>
      </dgm:prSet>
      <dgm:spPr>
        <a:prstGeom prst="roundRect">
          <a:avLst>
            <a:gd name="adj" fmla="val 10000"/>
          </a:avLst>
        </a:prstGeom>
      </dgm:spPr>
      <dgm:t>
        <a:bodyPr/>
        <a:lstStyle/>
        <a:p>
          <a:endParaRPr lang="el-GR"/>
        </a:p>
      </dgm:t>
    </dgm:pt>
    <dgm:pt modelId="{521130F2-6C24-4321-A7AD-971BEEBCCDC6}" type="pres">
      <dgm:prSet presAssocID="{B1CA7D96-473C-42F9-8F9C-FBE1331AFE87}" presName="parSh" presStyleLbl="node1" presStyleIdx="0" presStyleCnt="3"/>
      <dgm:spPr/>
      <dgm:t>
        <a:bodyPr/>
        <a:lstStyle/>
        <a:p>
          <a:endParaRPr lang="el-GR"/>
        </a:p>
      </dgm:t>
    </dgm:pt>
    <dgm:pt modelId="{F85CCA60-E08B-4CDA-BA01-34E3B5CEE2D9}" type="pres">
      <dgm:prSet presAssocID="{B1CA7D96-473C-42F9-8F9C-FBE1331AFE87}" presName="desTx" presStyleLbl="fgAcc1" presStyleIdx="0" presStyleCnt="3">
        <dgm:presLayoutVars>
          <dgm:bulletEnabled val="1"/>
        </dgm:presLayoutVars>
      </dgm:prSet>
      <dgm:spPr>
        <a:prstGeom prst="roundRect">
          <a:avLst>
            <a:gd name="adj" fmla="val 10000"/>
          </a:avLst>
        </a:prstGeom>
      </dgm:spPr>
      <dgm:t>
        <a:bodyPr/>
        <a:lstStyle/>
        <a:p>
          <a:endParaRPr lang="el-GR"/>
        </a:p>
      </dgm:t>
    </dgm:pt>
    <dgm:pt modelId="{A25D105F-BE39-49FD-98DF-7AA10F317F98}" type="pres">
      <dgm:prSet presAssocID="{C51405BC-BB7E-417D-9412-29E013FED2D9}" presName="sibTrans" presStyleLbl="sibTrans2D1" presStyleIdx="0" presStyleCnt="2"/>
      <dgm:spPr>
        <a:prstGeom prst="rightArrow">
          <a:avLst>
            <a:gd name="adj1" fmla="val 60000"/>
            <a:gd name="adj2" fmla="val 50000"/>
          </a:avLst>
        </a:prstGeom>
      </dgm:spPr>
      <dgm:t>
        <a:bodyPr/>
        <a:lstStyle/>
        <a:p>
          <a:endParaRPr lang="el-GR"/>
        </a:p>
      </dgm:t>
    </dgm:pt>
    <dgm:pt modelId="{A0D7AC96-7B86-4EDC-82A3-97B9F37E8A8F}" type="pres">
      <dgm:prSet presAssocID="{C51405BC-BB7E-417D-9412-29E013FED2D9}" presName="connTx" presStyleLbl="sibTrans2D1" presStyleIdx="0" presStyleCnt="2"/>
      <dgm:spPr/>
      <dgm:t>
        <a:bodyPr/>
        <a:lstStyle/>
        <a:p>
          <a:endParaRPr lang="el-GR"/>
        </a:p>
      </dgm:t>
    </dgm:pt>
    <dgm:pt modelId="{DEBE3829-4D90-40F9-A7CA-BFA61F317C1B}" type="pres">
      <dgm:prSet presAssocID="{4EA9EBB2-C697-4AAC-BE2E-67D9670E2F4B}" presName="composite" presStyleCnt="0"/>
      <dgm:spPr/>
    </dgm:pt>
    <dgm:pt modelId="{22DED73F-284E-4210-B42F-B2933D45AE73}" type="pres">
      <dgm:prSet presAssocID="{4EA9EBB2-C697-4AAC-BE2E-67D9670E2F4B}" presName="parTx" presStyleLbl="node1" presStyleIdx="0" presStyleCnt="3">
        <dgm:presLayoutVars>
          <dgm:chMax val="0"/>
          <dgm:chPref val="0"/>
          <dgm:bulletEnabled val="1"/>
        </dgm:presLayoutVars>
      </dgm:prSet>
      <dgm:spPr>
        <a:prstGeom prst="roundRect">
          <a:avLst>
            <a:gd name="adj" fmla="val 10000"/>
          </a:avLst>
        </a:prstGeom>
      </dgm:spPr>
      <dgm:t>
        <a:bodyPr/>
        <a:lstStyle/>
        <a:p>
          <a:endParaRPr lang="el-GR"/>
        </a:p>
      </dgm:t>
    </dgm:pt>
    <dgm:pt modelId="{379DF323-5256-45AE-9D86-88E168589B5B}" type="pres">
      <dgm:prSet presAssocID="{4EA9EBB2-C697-4AAC-BE2E-67D9670E2F4B}" presName="parSh" presStyleLbl="node1" presStyleIdx="1" presStyleCnt="3"/>
      <dgm:spPr/>
      <dgm:t>
        <a:bodyPr/>
        <a:lstStyle/>
        <a:p>
          <a:endParaRPr lang="el-GR"/>
        </a:p>
      </dgm:t>
    </dgm:pt>
    <dgm:pt modelId="{4EE32037-190F-4273-9ECC-8BEA9B7B7676}" type="pres">
      <dgm:prSet presAssocID="{4EA9EBB2-C697-4AAC-BE2E-67D9670E2F4B}" presName="desTx" presStyleLbl="fgAcc1" presStyleIdx="1" presStyleCnt="3">
        <dgm:presLayoutVars>
          <dgm:bulletEnabled val="1"/>
        </dgm:presLayoutVars>
      </dgm:prSet>
      <dgm:spPr>
        <a:prstGeom prst="roundRect">
          <a:avLst>
            <a:gd name="adj" fmla="val 10000"/>
          </a:avLst>
        </a:prstGeom>
      </dgm:spPr>
      <dgm:t>
        <a:bodyPr/>
        <a:lstStyle/>
        <a:p>
          <a:endParaRPr lang="el-GR"/>
        </a:p>
      </dgm:t>
    </dgm:pt>
    <dgm:pt modelId="{3EFBABCE-835F-4011-B3A9-A1FCD4D1F434}" type="pres">
      <dgm:prSet presAssocID="{7CA3C0D2-7180-4555-BE53-D9EF4F202E2D}" presName="sibTrans" presStyleLbl="sibTrans2D1" presStyleIdx="1" presStyleCnt="2"/>
      <dgm:spPr>
        <a:prstGeom prst="rightArrow">
          <a:avLst>
            <a:gd name="adj1" fmla="val 60000"/>
            <a:gd name="adj2" fmla="val 50000"/>
          </a:avLst>
        </a:prstGeom>
      </dgm:spPr>
      <dgm:t>
        <a:bodyPr/>
        <a:lstStyle/>
        <a:p>
          <a:endParaRPr lang="el-GR"/>
        </a:p>
      </dgm:t>
    </dgm:pt>
    <dgm:pt modelId="{33409B8C-65A1-4776-97C9-ADCB24BDF48D}" type="pres">
      <dgm:prSet presAssocID="{7CA3C0D2-7180-4555-BE53-D9EF4F202E2D}" presName="connTx" presStyleLbl="sibTrans2D1" presStyleIdx="1" presStyleCnt="2"/>
      <dgm:spPr/>
      <dgm:t>
        <a:bodyPr/>
        <a:lstStyle/>
        <a:p>
          <a:endParaRPr lang="el-GR"/>
        </a:p>
      </dgm:t>
    </dgm:pt>
    <dgm:pt modelId="{48C7E916-DC42-4689-8919-0EF7BB5CC95C}" type="pres">
      <dgm:prSet presAssocID="{216C6A39-C44D-4BA7-8072-E03F5E193B2A}" presName="composite" presStyleCnt="0"/>
      <dgm:spPr/>
    </dgm:pt>
    <dgm:pt modelId="{E0B6D11C-48AB-4E6B-A0C0-5B00ADAEBA07}" type="pres">
      <dgm:prSet presAssocID="{216C6A39-C44D-4BA7-8072-E03F5E193B2A}" presName="parTx" presStyleLbl="node1" presStyleIdx="1" presStyleCnt="3">
        <dgm:presLayoutVars>
          <dgm:chMax val="0"/>
          <dgm:chPref val="0"/>
          <dgm:bulletEnabled val="1"/>
        </dgm:presLayoutVars>
      </dgm:prSet>
      <dgm:spPr>
        <a:prstGeom prst="roundRect">
          <a:avLst>
            <a:gd name="adj" fmla="val 10000"/>
          </a:avLst>
        </a:prstGeom>
      </dgm:spPr>
      <dgm:t>
        <a:bodyPr/>
        <a:lstStyle/>
        <a:p>
          <a:endParaRPr lang="el-GR"/>
        </a:p>
      </dgm:t>
    </dgm:pt>
    <dgm:pt modelId="{0A830366-9E68-4CE5-878D-49F8407039B7}" type="pres">
      <dgm:prSet presAssocID="{216C6A39-C44D-4BA7-8072-E03F5E193B2A}" presName="parSh" presStyleLbl="node1" presStyleIdx="2" presStyleCnt="3"/>
      <dgm:spPr/>
      <dgm:t>
        <a:bodyPr/>
        <a:lstStyle/>
        <a:p>
          <a:endParaRPr lang="el-GR"/>
        </a:p>
      </dgm:t>
    </dgm:pt>
    <dgm:pt modelId="{40289EFF-E936-4B8E-9EBF-FCF5FB2B9F8B}" type="pres">
      <dgm:prSet presAssocID="{216C6A39-C44D-4BA7-8072-E03F5E193B2A}" presName="desTx" presStyleLbl="fgAcc1" presStyleIdx="2" presStyleCnt="3" custLinFactNeighborX="-1377" custLinFactNeighborY="-601">
        <dgm:presLayoutVars>
          <dgm:bulletEnabled val="1"/>
        </dgm:presLayoutVars>
      </dgm:prSet>
      <dgm:spPr>
        <a:prstGeom prst="roundRect">
          <a:avLst>
            <a:gd name="adj" fmla="val 10000"/>
          </a:avLst>
        </a:prstGeom>
      </dgm:spPr>
      <dgm:t>
        <a:bodyPr/>
        <a:lstStyle/>
        <a:p>
          <a:endParaRPr lang="el-GR"/>
        </a:p>
      </dgm:t>
    </dgm:pt>
  </dgm:ptLst>
  <dgm:cxnLst>
    <dgm:cxn modelId="{8C4A1583-064A-4716-B04C-2186B205899F}" type="presOf" srcId="{216C6A39-C44D-4BA7-8072-E03F5E193B2A}" destId="{0A830366-9E68-4CE5-878D-49F8407039B7}" srcOrd="1" destOrd="0" presId="urn:microsoft.com/office/officeart/2005/8/layout/process3"/>
    <dgm:cxn modelId="{0E3A7BC1-C78B-4AAE-A969-31262A004184}" type="presOf" srcId="{C51405BC-BB7E-417D-9412-29E013FED2D9}" destId="{A0D7AC96-7B86-4EDC-82A3-97B9F37E8A8F}" srcOrd="1" destOrd="0" presId="urn:microsoft.com/office/officeart/2005/8/layout/process3"/>
    <dgm:cxn modelId="{58FBC5A5-6517-4D06-AA18-0920FCE24CD3}" srcId="{B1CA7D96-473C-42F9-8F9C-FBE1331AFE87}" destId="{FF5BDD3B-10AF-4FB8-81F2-ADF3B074CCFD}" srcOrd="4" destOrd="0" parTransId="{C76AD024-2FF9-45DE-B3B1-23981A3E99DA}" sibTransId="{31301765-B034-4B09-9DF4-1CA4021B5AFA}"/>
    <dgm:cxn modelId="{FB9F4CEE-D0C0-4B81-BD3B-53F769283032}" type="presOf" srcId="{7CA3C0D2-7180-4555-BE53-D9EF4F202E2D}" destId="{33409B8C-65A1-4776-97C9-ADCB24BDF48D}" srcOrd="1" destOrd="0" presId="urn:microsoft.com/office/officeart/2005/8/layout/process3"/>
    <dgm:cxn modelId="{86A66C12-4280-470E-928B-5DBDF436FE90}" type="presOf" srcId="{BDA887CD-A2F9-42F5-8D38-0A8B097A54F2}" destId="{F85CCA60-E08B-4CDA-BA01-34E3B5CEE2D9}" srcOrd="0" destOrd="0" presId="urn:microsoft.com/office/officeart/2005/8/layout/process3"/>
    <dgm:cxn modelId="{A2E82E53-2337-4A8F-A11B-4712D7142579}" type="presOf" srcId="{B1CA7D96-473C-42F9-8F9C-FBE1331AFE87}" destId="{1DC65F90-EEFD-454B-B55D-BDA36C71ACDE}" srcOrd="0" destOrd="0" presId="urn:microsoft.com/office/officeart/2005/8/layout/process3"/>
    <dgm:cxn modelId="{B85579D5-0B3B-4366-B34C-32E39D57D43A}" srcId="{B1CA7D96-473C-42F9-8F9C-FBE1331AFE87}" destId="{BDA887CD-A2F9-42F5-8D38-0A8B097A54F2}" srcOrd="0" destOrd="0" parTransId="{733C966A-3B27-4415-B97A-9FBC5FA8F8C6}" sibTransId="{FD303A77-5D5C-4C63-8D60-0A6A1E542F97}"/>
    <dgm:cxn modelId="{7F591DDE-2A11-4262-8AA0-578654C39756}" srcId="{B1CA7D96-473C-42F9-8F9C-FBE1331AFE87}" destId="{6D690C8A-5704-4187-9B78-86F042D8D94D}" srcOrd="2" destOrd="0" parTransId="{51FA807F-18A9-4267-9D96-49DF0BEB34DA}" sibTransId="{0A6B0184-2DC5-4A6F-BA47-D0836E87BFE6}"/>
    <dgm:cxn modelId="{40966B7F-8410-4631-8786-0E9EF90DCE28}" type="presOf" srcId="{F7AB04DE-51E1-4E2F-9428-59B1582A03B7}" destId="{1B59A936-D063-46A0-B8C5-A0BDADC1E698}" srcOrd="0" destOrd="0" presId="urn:microsoft.com/office/officeart/2005/8/layout/process3"/>
    <dgm:cxn modelId="{3AE224F8-8EF6-4907-A2E7-FCC7514A249B}" type="presOf" srcId="{04C5753B-B99D-4696-A380-1C4868738233}" destId="{F85CCA60-E08B-4CDA-BA01-34E3B5CEE2D9}" srcOrd="0" destOrd="3" presId="urn:microsoft.com/office/officeart/2005/8/layout/process3"/>
    <dgm:cxn modelId="{3361FA4C-6676-4BB3-A738-CB9FD6D50011}" type="presOf" srcId="{C51405BC-BB7E-417D-9412-29E013FED2D9}" destId="{A25D105F-BE39-49FD-98DF-7AA10F317F98}" srcOrd="0" destOrd="0" presId="urn:microsoft.com/office/officeart/2005/8/layout/process3"/>
    <dgm:cxn modelId="{CE6949A6-2FA7-41CB-8488-13E7EAD857C5}" type="presOf" srcId="{98F386CB-883A-4EB0-A0F4-CE9FE30ECE09}" destId="{40289EFF-E936-4B8E-9EBF-FCF5FB2B9F8B}" srcOrd="0" destOrd="1" presId="urn:microsoft.com/office/officeart/2005/8/layout/process3"/>
    <dgm:cxn modelId="{6E1E2E15-FB29-4AAE-AB79-E8B5139F7702}" srcId="{216C6A39-C44D-4BA7-8072-E03F5E193B2A}" destId="{98F386CB-883A-4EB0-A0F4-CE9FE30ECE09}" srcOrd="1" destOrd="0" parTransId="{4D3E9A47-00D4-47F2-AB79-FDC40FEF4337}" sibTransId="{CBB6FAA1-A823-4BE3-8F1A-4BE316F1275B}"/>
    <dgm:cxn modelId="{0913FCB4-6B22-4EAC-941F-515228F80C1E}" srcId="{F7AB04DE-51E1-4E2F-9428-59B1582A03B7}" destId="{4EA9EBB2-C697-4AAC-BE2E-67D9670E2F4B}" srcOrd="1" destOrd="0" parTransId="{93F2CB93-7E50-4FC6-A481-0F92F7AF0AA7}" sibTransId="{7CA3C0D2-7180-4555-BE53-D9EF4F202E2D}"/>
    <dgm:cxn modelId="{D9951F00-D60A-4655-BF52-7BF233161DA4}" srcId="{216C6A39-C44D-4BA7-8072-E03F5E193B2A}" destId="{3321788D-C576-4742-9EA7-583E00F43B08}" srcOrd="0" destOrd="0" parTransId="{B42613EE-5751-4714-B8D7-AB6483245DF6}" sibTransId="{A8CA3F6B-18C8-40A3-B4CA-B6369C65B92F}"/>
    <dgm:cxn modelId="{3B157948-04DA-4493-B3F6-F912B42462E4}" type="presOf" srcId="{3321788D-C576-4742-9EA7-583E00F43B08}" destId="{40289EFF-E936-4B8E-9EBF-FCF5FB2B9F8B}" srcOrd="0" destOrd="0" presId="urn:microsoft.com/office/officeart/2005/8/layout/process3"/>
    <dgm:cxn modelId="{E19F1A4F-B8EB-421E-9FBD-5445622D3432}" type="presOf" srcId="{7CA3C0D2-7180-4555-BE53-D9EF4F202E2D}" destId="{3EFBABCE-835F-4011-B3A9-A1FCD4D1F434}" srcOrd="0" destOrd="0" presId="urn:microsoft.com/office/officeart/2005/8/layout/process3"/>
    <dgm:cxn modelId="{F166009D-D295-4222-AA71-624AB242AC7C}" srcId="{B1CA7D96-473C-42F9-8F9C-FBE1331AFE87}" destId="{04C5753B-B99D-4696-A380-1C4868738233}" srcOrd="3" destOrd="0" parTransId="{366D0984-7F90-4796-825A-6B6B3DD716B6}" sibTransId="{AC96E5CC-BC7A-46E3-970D-F7A88A66B3EF}"/>
    <dgm:cxn modelId="{F5A93432-850E-461B-94FB-9CC0D2E70E36}" type="presOf" srcId="{0A021471-7179-4D75-A846-A5541B9B2545}" destId="{F85CCA60-E08B-4CDA-BA01-34E3B5CEE2D9}" srcOrd="0" destOrd="1" presId="urn:microsoft.com/office/officeart/2005/8/layout/process3"/>
    <dgm:cxn modelId="{231F4846-C4AE-4EBF-BCBF-765EF0AE62AE}" srcId="{F7AB04DE-51E1-4E2F-9428-59B1582A03B7}" destId="{216C6A39-C44D-4BA7-8072-E03F5E193B2A}" srcOrd="2" destOrd="0" parTransId="{5B5DED29-6CF1-4C68-AE30-BA5F4D0BF257}" sibTransId="{B383F9AB-9B0F-4020-96B1-59A13C031DDB}"/>
    <dgm:cxn modelId="{D4C786C5-3810-41E3-A496-26E34AE27B89}" srcId="{F7AB04DE-51E1-4E2F-9428-59B1582A03B7}" destId="{B1CA7D96-473C-42F9-8F9C-FBE1331AFE87}" srcOrd="0" destOrd="0" parTransId="{1250827E-D13B-4D09-9BAF-722D32C7C1C0}" sibTransId="{C51405BC-BB7E-417D-9412-29E013FED2D9}"/>
    <dgm:cxn modelId="{911E70D6-A166-4421-8D35-323785EF6F63}" type="presOf" srcId="{B1CA7D96-473C-42F9-8F9C-FBE1331AFE87}" destId="{521130F2-6C24-4321-A7AD-971BEEBCCDC6}" srcOrd="1" destOrd="0" presId="urn:microsoft.com/office/officeart/2005/8/layout/process3"/>
    <dgm:cxn modelId="{95B5F4AC-D49B-412F-B6F5-525FC0F2346F}" type="presOf" srcId="{FF5BDD3B-10AF-4FB8-81F2-ADF3B074CCFD}" destId="{F85CCA60-E08B-4CDA-BA01-34E3B5CEE2D9}" srcOrd="0" destOrd="4" presId="urn:microsoft.com/office/officeart/2005/8/layout/process3"/>
    <dgm:cxn modelId="{122C0C37-7B1A-49BC-AD48-9F047B2FD2F7}" type="presOf" srcId="{C34EDDCA-07D9-488B-9C12-222E06A78EAE}" destId="{4EE32037-190F-4273-9ECC-8BEA9B7B7676}" srcOrd="0" destOrd="0" presId="urn:microsoft.com/office/officeart/2005/8/layout/process3"/>
    <dgm:cxn modelId="{98DEF460-89B4-40E0-974A-DB3457745284}" srcId="{B1CA7D96-473C-42F9-8F9C-FBE1331AFE87}" destId="{0A021471-7179-4D75-A846-A5541B9B2545}" srcOrd="1" destOrd="0" parTransId="{51E9A1D5-2509-43CE-8AF7-8B6A370B5A3C}" sibTransId="{E165D649-3AC1-4138-8A1E-6ED672AC1B0B}"/>
    <dgm:cxn modelId="{37E24B3A-F03C-4673-9A43-58C1CF381370}" type="presOf" srcId="{216C6A39-C44D-4BA7-8072-E03F5E193B2A}" destId="{E0B6D11C-48AB-4E6B-A0C0-5B00ADAEBA07}" srcOrd="0" destOrd="0" presId="urn:microsoft.com/office/officeart/2005/8/layout/process3"/>
    <dgm:cxn modelId="{57EE0646-1052-469D-AAEA-51360C720073}" type="presOf" srcId="{6D690C8A-5704-4187-9B78-86F042D8D94D}" destId="{F85CCA60-E08B-4CDA-BA01-34E3B5CEE2D9}" srcOrd="0" destOrd="2" presId="urn:microsoft.com/office/officeart/2005/8/layout/process3"/>
    <dgm:cxn modelId="{5EDCF515-C316-47DD-950A-FC2782BE1753}" type="presOf" srcId="{4EA9EBB2-C697-4AAC-BE2E-67D9670E2F4B}" destId="{22DED73F-284E-4210-B42F-B2933D45AE73}" srcOrd="0" destOrd="0" presId="urn:microsoft.com/office/officeart/2005/8/layout/process3"/>
    <dgm:cxn modelId="{D1F8A1DB-921B-48CE-9A38-6600E6808A10}" srcId="{4EA9EBB2-C697-4AAC-BE2E-67D9670E2F4B}" destId="{C34EDDCA-07D9-488B-9C12-222E06A78EAE}" srcOrd="0" destOrd="0" parTransId="{315E0DA5-79A9-4FFD-B464-C6734362268A}" sibTransId="{64D68683-ADFA-477F-8F95-55345E0B5468}"/>
    <dgm:cxn modelId="{2F0DE700-EFF4-4055-A93D-3E8A866FEF9C}" type="presOf" srcId="{4EA9EBB2-C697-4AAC-BE2E-67D9670E2F4B}" destId="{379DF323-5256-45AE-9D86-88E168589B5B}" srcOrd="1" destOrd="0" presId="urn:microsoft.com/office/officeart/2005/8/layout/process3"/>
    <dgm:cxn modelId="{13B64DC8-2D20-4A0C-BFCE-DB30CA3617E6}" type="presParOf" srcId="{1B59A936-D063-46A0-B8C5-A0BDADC1E698}" destId="{C9E58F5B-7CDB-41BE-9866-98C2ADB437D6}" srcOrd="0" destOrd="0" presId="urn:microsoft.com/office/officeart/2005/8/layout/process3"/>
    <dgm:cxn modelId="{F2368B3C-0F4B-4B9D-8F52-7666F3C90991}" type="presParOf" srcId="{C9E58F5B-7CDB-41BE-9866-98C2ADB437D6}" destId="{1DC65F90-EEFD-454B-B55D-BDA36C71ACDE}" srcOrd="0" destOrd="0" presId="urn:microsoft.com/office/officeart/2005/8/layout/process3"/>
    <dgm:cxn modelId="{FDBDB959-25B0-495C-86F7-F62F1AB023DC}" type="presParOf" srcId="{C9E58F5B-7CDB-41BE-9866-98C2ADB437D6}" destId="{521130F2-6C24-4321-A7AD-971BEEBCCDC6}" srcOrd="1" destOrd="0" presId="urn:microsoft.com/office/officeart/2005/8/layout/process3"/>
    <dgm:cxn modelId="{89B21D48-3830-4DDA-A96B-CCE308B762E1}" type="presParOf" srcId="{C9E58F5B-7CDB-41BE-9866-98C2ADB437D6}" destId="{F85CCA60-E08B-4CDA-BA01-34E3B5CEE2D9}" srcOrd="2" destOrd="0" presId="urn:microsoft.com/office/officeart/2005/8/layout/process3"/>
    <dgm:cxn modelId="{FA25FF60-027A-4581-89FC-29031485FD71}" type="presParOf" srcId="{1B59A936-D063-46A0-B8C5-A0BDADC1E698}" destId="{A25D105F-BE39-49FD-98DF-7AA10F317F98}" srcOrd="1" destOrd="0" presId="urn:microsoft.com/office/officeart/2005/8/layout/process3"/>
    <dgm:cxn modelId="{6FEBBCBC-740B-4D2A-8222-B4965F576A62}" type="presParOf" srcId="{A25D105F-BE39-49FD-98DF-7AA10F317F98}" destId="{A0D7AC96-7B86-4EDC-82A3-97B9F37E8A8F}" srcOrd="0" destOrd="0" presId="urn:microsoft.com/office/officeart/2005/8/layout/process3"/>
    <dgm:cxn modelId="{CAA35E92-DF2B-47F4-A039-4518043BE2E8}" type="presParOf" srcId="{1B59A936-D063-46A0-B8C5-A0BDADC1E698}" destId="{DEBE3829-4D90-40F9-A7CA-BFA61F317C1B}" srcOrd="2" destOrd="0" presId="urn:microsoft.com/office/officeart/2005/8/layout/process3"/>
    <dgm:cxn modelId="{3BFD8EF8-D450-42B3-AF8F-0607D7B87EE1}" type="presParOf" srcId="{DEBE3829-4D90-40F9-A7CA-BFA61F317C1B}" destId="{22DED73F-284E-4210-B42F-B2933D45AE73}" srcOrd="0" destOrd="0" presId="urn:microsoft.com/office/officeart/2005/8/layout/process3"/>
    <dgm:cxn modelId="{C1D61736-C0AB-4FB1-9B14-B40CB8536FDA}" type="presParOf" srcId="{DEBE3829-4D90-40F9-A7CA-BFA61F317C1B}" destId="{379DF323-5256-45AE-9D86-88E168589B5B}" srcOrd="1" destOrd="0" presId="urn:microsoft.com/office/officeart/2005/8/layout/process3"/>
    <dgm:cxn modelId="{CFAF56C3-3E19-498A-AC9E-672C035C133F}" type="presParOf" srcId="{DEBE3829-4D90-40F9-A7CA-BFA61F317C1B}" destId="{4EE32037-190F-4273-9ECC-8BEA9B7B7676}" srcOrd="2" destOrd="0" presId="urn:microsoft.com/office/officeart/2005/8/layout/process3"/>
    <dgm:cxn modelId="{FCBD961C-0421-4A54-8ED8-7D89BD0C2B8F}" type="presParOf" srcId="{1B59A936-D063-46A0-B8C5-A0BDADC1E698}" destId="{3EFBABCE-835F-4011-B3A9-A1FCD4D1F434}" srcOrd="3" destOrd="0" presId="urn:microsoft.com/office/officeart/2005/8/layout/process3"/>
    <dgm:cxn modelId="{5852E4C8-DBCF-46EA-8856-0AC5012C8E8D}" type="presParOf" srcId="{3EFBABCE-835F-4011-B3A9-A1FCD4D1F434}" destId="{33409B8C-65A1-4776-97C9-ADCB24BDF48D}" srcOrd="0" destOrd="0" presId="urn:microsoft.com/office/officeart/2005/8/layout/process3"/>
    <dgm:cxn modelId="{6E8BCE25-6EF8-43A6-BC93-89531241AD65}" type="presParOf" srcId="{1B59A936-D063-46A0-B8C5-A0BDADC1E698}" destId="{48C7E916-DC42-4689-8919-0EF7BB5CC95C}" srcOrd="4" destOrd="0" presId="urn:microsoft.com/office/officeart/2005/8/layout/process3"/>
    <dgm:cxn modelId="{11F904FD-814B-4FE8-84D3-A90E8D00736E}" type="presParOf" srcId="{48C7E916-DC42-4689-8919-0EF7BB5CC95C}" destId="{E0B6D11C-48AB-4E6B-A0C0-5B00ADAEBA07}" srcOrd="0" destOrd="0" presId="urn:microsoft.com/office/officeart/2005/8/layout/process3"/>
    <dgm:cxn modelId="{492C9774-3C7E-4B1E-A97D-C7CC28983CD3}" type="presParOf" srcId="{48C7E916-DC42-4689-8919-0EF7BB5CC95C}" destId="{0A830366-9E68-4CE5-878D-49F8407039B7}" srcOrd="1" destOrd="0" presId="urn:microsoft.com/office/officeart/2005/8/layout/process3"/>
    <dgm:cxn modelId="{DC4FAEF3-C51A-4E83-AD42-341E61E930AB}" type="presParOf" srcId="{48C7E916-DC42-4689-8919-0EF7BB5CC95C}" destId="{40289EFF-E936-4B8E-9EBF-FCF5FB2B9F8B}" srcOrd="2" destOrd="0" presId="urn:microsoft.com/office/officeart/2005/8/layout/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6C8EA04-8D6C-4BEA-9400-44F44C04D01B}" type="doc">
      <dgm:prSet loTypeId="urn:microsoft.com/office/officeart/2005/8/layout/radial4" loCatId="relationship" qsTypeId="urn:microsoft.com/office/officeart/2005/8/quickstyle/simple1" qsCatId="simple" csTypeId="urn:microsoft.com/office/officeart/2005/8/colors/accent1_3" csCatId="accent1" phldr="1"/>
      <dgm:spPr/>
      <dgm:t>
        <a:bodyPr/>
        <a:lstStyle/>
        <a:p>
          <a:endParaRPr lang="el-GR"/>
        </a:p>
      </dgm:t>
    </dgm:pt>
    <dgm:pt modelId="{5111E70F-9A27-4FD1-BB42-3EEAED688103}">
      <dgm:prSet phldrT="[Κείμενο]"/>
      <dgm:spPr>
        <a:xfrm>
          <a:off x="1885126" y="1226892"/>
          <a:ext cx="1030347" cy="1030347"/>
        </a:xfrm>
        <a:solidFill>
          <a:schemeClr val="accent5">
            <a:lumMod val="75000"/>
          </a:schemeClr>
        </a:solidFill>
      </dgm:spPr>
      <dgm:t>
        <a:bodyPr/>
        <a:lstStyle/>
        <a:p>
          <a:pPr algn="ctr"/>
          <a:r>
            <a:rPr lang="el-GR" dirty="0">
              <a:latin typeface="Calibri"/>
              <a:ea typeface="+mn-ea"/>
              <a:cs typeface="+mn-cs"/>
            </a:rPr>
            <a:t>Διαδικασία Δ - ΤΕΛΙΚΗ ΕΚΡΟΗ </a:t>
          </a:r>
        </a:p>
      </dgm:t>
    </dgm:pt>
    <dgm:pt modelId="{2F612181-C0ED-43F1-AB5E-4007534A545C}" type="parTrans" cxnId="{9C9948BC-99CA-4C73-85BA-E05087696AC3}">
      <dgm:prSet/>
      <dgm:spPr/>
      <dgm:t>
        <a:bodyPr/>
        <a:lstStyle/>
        <a:p>
          <a:pPr algn="ctr"/>
          <a:endParaRPr lang="el-GR"/>
        </a:p>
      </dgm:t>
    </dgm:pt>
    <dgm:pt modelId="{20B31F3B-33A0-414C-8062-6DB56AA4084A}" type="sibTrans" cxnId="{9C9948BC-99CA-4C73-85BA-E05087696AC3}">
      <dgm:prSet/>
      <dgm:spPr/>
      <dgm:t>
        <a:bodyPr/>
        <a:lstStyle/>
        <a:p>
          <a:pPr algn="ctr"/>
          <a:endParaRPr lang="el-GR"/>
        </a:p>
      </dgm:t>
    </dgm:pt>
    <dgm:pt modelId="{862E580B-6341-4103-979C-173F4A785F93}">
      <dgm:prSet phldrT="[Κείμενο]"/>
      <dgm:spPr>
        <a:xfrm>
          <a:off x="804743" y="576005"/>
          <a:ext cx="978830" cy="783064"/>
        </a:xfrm>
      </dgm:spPr>
      <dgm:t>
        <a:bodyPr/>
        <a:lstStyle/>
        <a:p>
          <a:pPr algn="ctr"/>
          <a:r>
            <a:rPr lang="el-GR" dirty="0">
              <a:latin typeface="Calibri"/>
              <a:ea typeface="+mn-ea"/>
              <a:cs typeface="+mn-cs"/>
            </a:rPr>
            <a:t>Διαδικασία Α - Ενδιάμεση εκροή Α</a:t>
          </a:r>
        </a:p>
      </dgm:t>
    </dgm:pt>
    <dgm:pt modelId="{93FAF79B-0548-4F54-97A7-C66BB5F1A347}" type="parTrans" cxnId="{D60CDBCF-D441-4053-A746-4E4A449A0A34}">
      <dgm:prSet/>
      <dgm:spPr>
        <a:xfrm rot="12900000">
          <a:off x="1222792" y="1047058"/>
          <a:ext cx="789240" cy="293649"/>
        </a:xfrm>
      </dgm:spPr>
      <dgm:t>
        <a:bodyPr/>
        <a:lstStyle/>
        <a:p>
          <a:pPr algn="ctr"/>
          <a:endParaRPr lang="el-GR"/>
        </a:p>
      </dgm:t>
    </dgm:pt>
    <dgm:pt modelId="{8BA770A3-D1E1-4AAD-8B4F-EF9C76070BED}" type="sibTrans" cxnId="{D60CDBCF-D441-4053-A746-4E4A449A0A34}">
      <dgm:prSet/>
      <dgm:spPr/>
      <dgm:t>
        <a:bodyPr/>
        <a:lstStyle/>
        <a:p>
          <a:pPr algn="ctr"/>
          <a:endParaRPr lang="el-GR"/>
        </a:p>
      </dgm:t>
    </dgm:pt>
    <dgm:pt modelId="{2FDDCC4A-D082-4873-872B-D1905ED7CA45}">
      <dgm:prSet phldrT="[Κείμενο]"/>
      <dgm:spPr>
        <a:xfrm>
          <a:off x="1910884" y="185"/>
          <a:ext cx="978830" cy="783064"/>
        </a:xfrm>
      </dgm:spPr>
      <dgm:t>
        <a:bodyPr/>
        <a:lstStyle/>
        <a:p>
          <a:pPr algn="ctr"/>
          <a:r>
            <a:rPr lang="el-GR" dirty="0">
              <a:latin typeface="Calibri"/>
              <a:ea typeface="+mn-ea"/>
              <a:cs typeface="+mn-cs"/>
            </a:rPr>
            <a:t>Διαδικασία Β - Ενδιάμεση εκροή Β</a:t>
          </a:r>
        </a:p>
      </dgm:t>
    </dgm:pt>
    <dgm:pt modelId="{6BC11F20-8E48-4A1A-A269-01BC84D29150}" type="parTrans" cxnId="{F42A0E2C-8EA8-48AB-A0E1-46A8A5B15F47}">
      <dgm:prSet/>
      <dgm:spPr>
        <a:xfrm rot="16200000">
          <a:off x="2005679" y="639512"/>
          <a:ext cx="789240" cy="293649"/>
        </a:xfrm>
      </dgm:spPr>
      <dgm:t>
        <a:bodyPr/>
        <a:lstStyle/>
        <a:p>
          <a:pPr algn="ctr"/>
          <a:endParaRPr lang="el-GR"/>
        </a:p>
      </dgm:t>
    </dgm:pt>
    <dgm:pt modelId="{95F5A3B5-1639-4051-AF7E-125365BB2E7C}" type="sibTrans" cxnId="{F42A0E2C-8EA8-48AB-A0E1-46A8A5B15F47}">
      <dgm:prSet/>
      <dgm:spPr/>
      <dgm:t>
        <a:bodyPr/>
        <a:lstStyle/>
        <a:p>
          <a:pPr algn="ctr"/>
          <a:endParaRPr lang="el-GR"/>
        </a:p>
      </dgm:t>
    </dgm:pt>
    <dgm:pt modelId="{F76385A0-CF6B-4CBB-8891-5A5607D15C94}">
      <dgm:prSet phldrT="[Κείμενο]"/>
      <dgm:spPr>
        <a:xfrm>
          <a:off x="3017026" y="576005"/>
          <a:ext cx="978830" cy="783064"/>
        </a:xfrm>
      </dgm:spPr>
      <dgm:t>
        <a:bodyPr/>
        <a:lstStyle/>
        <a:p>
          <a:pPr algn="ctr"/>
          <a:r>
            <a:rPr lang="el-GR" dirty="0">
              <a:latin typeface="Calibri"/>
              <a:ea typeface="+mn-ea"/>
              <a:cs typeface="+mn-cs"/>
            </a:rPr>
            <a:t>Διαδικασία Γ - Ενδιάμεση εκροή Γ</a:t>
          </a:r>
        </a:p>
      </dgm:t>
    </dgm:pt>
    <dgm:pt modelId="{EB648EED-767E-4563-B775-FEA0B82BC8F1}" type="parTrans" cxnId="{D48FB482-322D-459D-8410-76F67E047AA9}">
      <dgm:prSet/>
      <dgm:spPr>
        <a:xfrm rot="19500000">
          <a:off x="2788566" y="1047058"/>
          <a:ext cx="789240" cy="293649"/>
        </a:xfrm>
      </dgm:spPr>
      <dgm:t>
        <a:bodyPr/>
        <a:lstStyle/>
        <a:p>
          <a:pPr algn="ctr"/>
          <a:endParaRPr lang="el-GR"/>
        </a:p>
      </dgm:t>
    </dgm:pt>
    <dgm:pt modelId="{DCB90BC1-29E8-418E-A2CD-F7FDC5B1C98A}" type="sibTrans" cxnId="{D48FB482-322D-459D-8410-76F67E047AA9}">
      <dgm:prSet/>
      <dgm:spPr/>
      <dgm:t>
        <a:bodyPr/>
        <a:lstStyle/>
        <a:p>
          <a:pPr algn="ctr"/>
          <a:endParaRPr lang="el-GR"/>
        </a:p>
      </dgm:t>
    </dgm:pt>
    <dgm:pt modelId="{90DCAFBE-1751-4992-9828-8CB7C61554B3}" type="pres">
      <dgm:prSet presAssocID="{D6C8EA04-8D6C-4BEA-9400-44F44C04D01B}" presName="cycle" presStyleCnt="0">
        <dgm:presLayoutVars>
          <dgm:chMax val="1"/>
          <dgm:dir/>
          <dgm:animLvl val="ctr"/>
          <dgm:resizeHandles val="exact"/>
        </dgm:presLayoutVars>
      </dgm:prSet>
      <dgm:spPr/>
      <dgm:t>
        <a:bodyPr/>
        <a:lstStyle/>
        <a:p>
          <a:endParaRPr lang="el-GR"/>
        </a:p>
      </dgm:t>
    </dgm:pt>
    <dgm:pt modelId="{1279CFC4-3E5E-45CF-BD80-09FD4FC49CFD}" type="pres">
      <dgm:prSet presAssocID="{5111E70F-9A27-4FD1-BB42-3EEAED688103}" presName="centerShape" presStyleLbl="node0" presStyleIdx="0" presStyleCnt="1"/>
      <dgm:spPr>
        <a:prstGeom prst="ellipse">
          <a:avLst/>
        </a:prstGeom>
      </dgm:spPr>
      <dgm:t>
        <a:bodyPr/>
        <a:lstStyle/>
        <a:p>
          <a:endParaRPr lang="el-GR"/>
        </a:p>
      </dgm:t>
    </dgm:pt>
    <dgm:pt modelId="{C6CC12A4-934C-4E7C-B8E1-F76A339B8F68}" type="pres">
      <dgm:prSet presAssocID="{93FAF79B-0548-4F54-97A7-C66BB5F1A347}" presName="parTrans" presStyleLbl="bgSibTrans2D1" presStyleIdx="0" presStyleCnt="3"/>
      <dgm:spPr>
        <a:prstGeom prst="leftArrow">
          <a:avLst>
            <a:gd name="adj1" fmla="val 60000"/>
            <a:gd name="adj2" fmla="val 50000"/>
          </a:avLst>
        </a:prstGeom>
      </dgm:spPr>
      <dgm:t>
        <a:bodyPr/>
        <a:lstStyle/>
        <a:p>
          <a:endParaRPr lang="el-GR"/>
        </a:p>
      </dgm:t>
    </dgm:pt>
    <dgm:pt modelId="{22B306D0-80DF-46DA-9B87-CC03513E7749}" type="pres">
      <dgm:prSet presAssocID="{862E580B-6341-4103-979C-173F4A785F93}" presName="node" presStyleLbl="node1" presStyleIdx="0" presStyleCnt="3">
        <dgm:presLayoutVars>
          <dgm:bulletEnabled val="1"/>
        </dgm:presLayoutVars>
      </dgm:prSet>
      <dgm:spPr>
        <a:prstGeom prst="roundRect">
          <a:avLst>
            <a:gd name="adj" fmla="val 10000"/>
          </a:avLst>
        </a:prstGeom>
      </dgm:spPr>
      <dgm:t>
        <a:bodyPr/>
        <a:lstStyle/>
        <a:p>
          <a:endParaRPr lang="el-GR"/>
        </a:p>
      </dgm:t>
    </dgm:pt>
    <dgm:pt modelId="{E0ED568F-47C8-4707-AC59-B43B76CC8D9D}" type="pres">
      <dgm:prSet presAssocID="{6BC11F20-8E48-4A1A-A269-01BC84D29150}" presName="parTrans" presStyleLbl="bgSibTrans2D1" presStyleIdx="1" presStyleCnt="3"/>
      <dgm:spPr>
        <a:prstGeom prst="leftArrow">
          <a:avLst>
            <a:gd name="adj1" fmla="val 60000"/>
            <a:gd name="adj2" fmla="val 50000"/>
          </a:avLst>
        </a:prstGeom>
      </dgm:spPr>
      <dgm:t>
        <a:bodyPr/>
        <a:lstStyle/>
        <a:p>
          <a:endParaRPr lang="el-GR"/>
        </a:p>
      </dgm:t>
    </dgm:pt>
    <dgm:pt modelId="{EEBE78B2-5279-494B-BDAF-7A8E20259078}" type="pres">
      <dgm:prSet presAssocID="{2FDDCC4A-D082-4873-872B-D1905ED7CA45}" presName="node" presStyleLbl="node1" presStyleIdx="1" presStyleCnt="3">
        <dgm:presLayoutVars>
          <dgm:bulletEnabled val="1"/>
        </dgm:presLayoutVars>
      </dgm:prSet>
      <dgm:spPr>
        <a:prstGeom prst="roundRect">
          <a:avLst>
            <a:gd name="adj" fmla="val 10000"/>
          </a:avLst>
        </a:prstGeom>
      </dgm:spPr>
      <dgm:t>
        <a:bodyPr/>
        <a:lstStyle/>
        <a:p>
          <a:endParaRPr lang="el-GR"/>
        </a:p>
      </dgm:t>
    </dgm:pt>
    <dgm:pt modelId="{C40DFF64-22CA-4796-8794-EE36C737A683}" type="pres">
      <dgm:prSet presAssocID="{EB648EED-767E-4563-B775-FEA0B82BC8F1}" presName="parTrans" presStyleLbl="bgSibTrans2D1" presStyleIdx="2" presStyleCnt="3"/>
      <dgm:spPr>
        <a:prstGeom prst="leftArrow">
          <a:avLst>
            <a:gd name="adj1" fmla="val 60000"/>
            <a:gd name="adj2" fmla="val 50000"/>
          </a:avLst>
        </a:prstGeom>
      </dgm:spPr>
      <dgm:t>
        <a:bodyPr/>
        <a:lstStyle/>
        <a:p>
          <a:endParaRPr lang="el-GR"/>
        </a:p>
      </dgm:t>
    </dgm:pt>
    <dgm:pt modelId="{190894F0-7516-4F91-B21C-5465BE2CD7C7}" type="pres">
      <dgm:prSet presAssocID="{F76385A0-CF6B-4CBB-8891-5A5607D15C94}" presName="node" presStyleLbl="node1" presStyleIdx="2" presStyleCnt="3">
        <dgm:presLayoutVars>
          <dgm:bulletEnabled val="1"/>
        </dgm:presLayoutVars>
      </dgm:prSet>
      <dgm:spPr>
        <a:prstGeom prst="roundRect">
          <a:avLst>
            <a:gd name="adj" fmla="val 10000"/>
          </a:avLst>
        </a:prstGeom>
      </dgm:spPr>
      <dgm:t>
        <a:bodyPr/>
        <a:lstStyle/>
        <a:p>
          <a:endParaRPr lang="el-GR"/>
        </a:p>
      </dgm:t>
    </dgm:pt>
  </dgm:ptLst>
  <dgm:cxnLst>
    <dgm:cxn modelId="{B4842E6C-8AE2-4CA7-AE34-4533B968DE81}" type="presOf" srcId="{6BC11F20-8E48-4A1A-A269-01BC84D29150}" destId="{E0ED568F-47C8-4707-AC59-B43B76CC8D9D}" srcOrd="0" destOrd="0" presId="urn:microsoft.com/office/officeart/2005/8/layout/radial4"/>
    <dgm:cxn modelId="{B1F6F1CF-1C70-4567-9653-E4B2B2EBD36E}" type="presOf" srcId="{D6C8EA04-8D6C-4BEA-9400-44F44C04D01B}" destId="{90DCAFBE-1751-4992-9828-8CB7C61554B3}" srcOrd="0" destOrd="0" presId="urn:microsoft.com/office/officeart/2005/8/layout/radial4"/>
    <dgm:cxn modelId="{F1075F27-3C18-403B-9C46-92FAB809CA6C}" type="presOf" srcId="{F76385A0-CF6B-4CBB-8891-5A5607D15C94}" destId="{190894F0-7516-4F91-B21C-5465BE2CD7C7}" srcOrd="0" destOrd="0" presId="urn:microsoft.com/office/officeart/2005/8/layout/radial4"/>
    <dgm:cxn modelId="{9C9948BC-99CA-4C73-85BA-E05087696AC3}" srcId="{D6C8EA04-8D6C-4BEA-9400-44F44C04D01B}" destId="{5111E70F-9A27-4FD1-BB42-3EEAED688103}" srcOrd="0" destOrd="0" parTransId="{2F612181-C0ED-43F1-AB5E-4007534A545C}" sibTransId="{20B31F3B-33A0-414C-8062-6DB56AA4084A}"/>
    <dgm:cxn modelId="{D48FB482-322D-459D-8410-76F67E047AA9}" srcId="{5111E70F-9A27-4FD1-BB42-3EEAED688103}" destId="{F76385A0-CF6B-4CBB-8891-5A5607D15C94}" srcOrd="2" destOrd="0" parTransId="{EB648EED-767E-4563-B775-FEA0B82BC8F1}" sibTransId="{DCB90BC1-29E8-418E-A2CD-F7FDC5B1C98A}"/>
    <dgm:cxn modelId="{F42A0E2C-8EA8-48AB-A0E1-46A8A5B15F47}" srcId="{5111E70F-9A27-4FD1-BB42-3EEAED688103}" destId="{2FDDCC4A-D082-4873-872B-D1905ED7CA45}" srcOrd="1" destOrd="0" parTransId="{6BC11F20-8E48-4A1A-A269-01BC84D29150}" sibTransId="{95F5A3B5-1639-4051-AF7E-125365BB2E7C}"/>
    <dgm:cxn modelId="{852F49EB-9925-4D93-BC86-7B04E3601554}" type="presOf" srcId="{862E580B-6341-4103-979C-173F4A785F93}" destId="{22B306D0-80DF-46DA-9B87-CC03513E7749}" srcOrd="0" destOrd="0" presId="urn:microsoft.com/office/officeart/2005/8/layout/radial4"/>
    <dgm:cxn modelId="{D60CDBCF-D441-4053-A746-4E4A449A0A34}" srcId="{5111E70F-9A27-4FD1-BB42-3EEAED688103}" destId="{862E580B-6341-4103-979C-173F4A785F93}" srcOrd="0" destOrd="0" parTransId="{93FAF79B-0548-4F54-97A7-C66BB5F1A347}" sibTransId="{8BA770A3-D1E1-4AAD-8B4F-EF9C76070BED}"/>
    <dgm:cxn modelId="{2937ED2D-417A-4D32-B7EC-0A2071F84BC6}" type="presOf" srcId="{EB648EED-767E-4563-B775-FEA0B82BC8F1}" destId="{C40DFF64-22CA-4796-8794-EE36C737A683}" srcOrd="0" destOrd="0" presId="urn:microsoft.com/office/officeart/2005/8/layout/radial4"/>
    <dgm:cxn modelId="{AD769545-8079-46F9-84A1-4C87924CB259}" type="presOf" srcId="{93FAF79B-0548-4F54-97A7-C66BB5F1A347}" destId="{C6CC12A4-934C-4E7C-B8E1-F76A339B8F68}" srcOrd="0" destOrd="0" presId="urn:microsoft.com/office/officeart/2005/8/layout/radial4"/>
    <dgm:cxn modelId="{E72F6B1A-337E-419A-926A-0769D6978E0F}" type="presOf" srcId="{2FDDCC4A-D082-4873-872B-D1905ED7CA45}" destId="{EEBE78B2-5279-494B-BDAF-7A8E20259078}" srcOrd="0" destOrd="0" presId="urn:microsoft.com/office/officeart/2005/8/layout/radial4"/>
    <dgm:cxn modelId="{4116AAE2-48D8-4B94-B583-84B80B55EE24}" type="presOf" srcId="{5111E70F-9A27-4FD1-BB42-3EEAED688103}" destId="{1279CFC4-3E5E-45CF-BD80-09FD4FC49CFD}" srcOrd="0" destOrd="0" presId="urn:microsoft.com/office/officeart/2005/8/layout/radial4"/>
    <dgm:cxn modelId="{6D957198-212E-45D5-B790-07D0A2183592}" type="presParOf" srcId="{90DCAFBE-1751-4992-9828-8CB7C61554B3}" destId="{1279CFC4-3E5E-45CF-BD80-09FD4FC49CFD}" srcOrd="0" destOrd="0" presId="urn:microsoft.com/office/officeart/2005/8/layout/radial4"/>
    <dgm:cxn modelId="{1BE0E7BF-1F93-4AFF-B1AA-34E49FB7A1B0}" type="presParOf" srcId="{90DCAFBE-1751-4992-9828-8CB7C61554B3}" destId="{C6CC12A4-934C-4E7C-B8E1-F76A339B8F68}" srcOrd="1" destOrd="0" presId="urn:microsoft.com/office/officeart/2005/8/layout/radial4"/>
    <dgm:cxn modelId="{CA224349-9688-476F-ACF5-6380918314DB}" type="presParOf" srcId="{90DCAFBE-1751-4992-9828-8CB7C61554B3}" destId="{22B306D0-80DF-46DA-9B87-CC03513E7749}" srcOrd="2" destOrd="0" presId="urn:microsoft.com/office/officeart/2005/8/layout/radial4"/>
    <dgm:cxn modelId="{45CC1A0A-EAFD-4777-AE11-4C048CF60641}" type="presParOf" srcId="{90DCAFBE-1751-4992-9828-8CB7C61554B3}" destId="{E0ED568F-47C8-4707-AC59-B43B76CC8D9D}" srcOrd="3" destOrd="0" presId="urn:microsoft.com/office/officeart/2005/8/layout/radial4"/>
    <dgm:cxn modelId="{23F50332-E761-483C-8303-EEBA4CD406AD}" type="presParOf" srcId="{90DCAFBE-1751-4992-9828-8CB7C61554B3}" destId="{EEBE78B2-5279-494B-BDAF-7A8E20259078}" srcOrd="4" destOrd="0" presId="urn:microsoft.com/office/officeart/2005/8/layout/radial4"/>
    <dgm:cxn modelId="{28867863-6C8F-4CD5-AE54-8A11079FE698}" type="presParOf" srcId="{90DCAFBE-1751-4992-9828-8CB7C61554B3}" destId="{C40DFF64-22CA-4796-8794-EE36C737A683}" srcOrd="5" destOrd="0" presId="urn:microsoft.com/office/officeart/2005/8/layout/radial4"/>
    <dgm:cxn modelId="{E3A7AA62-48E7-48AB-A031-13833D915DBA}" type="presParOf" srcId="{90DCAFBE-1751-4992-9828-8CB7C61554B3}" destId="{190894F0-7516-4F91-B21C-5465BE2CD7C7}" srcOrd="6" destOrd="0" presId="urn:microsoft.com/office/officeart/2005/8/layout/radial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F48081D-9623-439E-95FA-790CBF06BC86}" type="doc">
      <dgm:prSet loTypeId="urn:microsoft.com/office/officeart/2005/8/layout/pyramid3" loCatId="pyramid" qsTypeId="urn:microsoft.com/office/officeart/2005/8/quickstyle/simple1" qsCatId="simple" csTypeId="urn:microsoft.com/office/officeart/2005/8/colors/accent1_3" csCatId="accent1" phldr="1"/>
      <dgm:spPr/>
    </dgm:pt>
    <dgm:pt modelId="{02EB352A-D4C0-4A7A-AED5-0E5A28F6B9AA}">
      <dgm:prSet phldrT="[Κείμενο]" custT="1"/>
      <dgm:spPr/>
      <dgm:t>
        <a:bodyPr/>
        <a:lstStyle/>
        <a:p>
          <a:r>
            <a:rPr lang="el-GR" sz="2700" dirty="0"/>
            <a:t>Πρόληψη - Μείωση</a:t>
          </a:r>
        </a:p>
      </dgm:t>
    </dgm:pt>
    <dgm:pt modelId="{95DD2B39-7F73-4A8E-AEB9-FA7DD08AB355}" type="parTrans" cxnId="{385983F2-E1DF-42EB-906B-3B5CB0D8D7EF}">
      <dgm:prSet/>
      <dgm:spPr/>
      <dgm:t>
        <a:bodyPr/>
        <a:lstStyle/>
        <a:p>
          <a:endParaRPr lang="el-GR"/>
        </a:p>
      </dgm:t>
    </dgm:pt>
    <dgm:pt modelId="{A39C99EA-9B4D-4BC3-B078-94A0A148AF4B}" type="sibTrans" cxnId="{385983F2-E1DF-42EB-906B-3B5CB0D8D7EF}">
      <dgm:prSet/>
      <dgm:spPr/>
      <dgm:t>
        <a:bodyPr/>
        <a:lstStyle/>
        <a:p>
          <a:endParaRPr lang="el-GR"/>
        </a:p>
      </dgm:t>
    </dgm:pt>
    <dgm:pt modelId="{37E4F6E9-1647-4973-B99D-B8D87C5FB07D}">
      <dgm:prSet phldrT="[Κείμενο]" custT="1"/>
      <dgm:spPr/>
      <dgm:t>
        <a:bodyPr/>
        <a:lstStyle/>
        <a:p>
          <a:r>
            <a:rPr lang="el-GR" sz="2400" dirty="0"/>
            <a:t>Επαναχρησιμοποίηση</a:t>
          </a:r>
        </a:p>
      </dgm:t>
    </dgm:pt>
    <dgm:pt modelId="{790EAE66-3715-4A51-8C8E-04DE738DC42F}" type="parTrans" cxnId="{230E5B21-43D9-488B-AB62-4AAB8BE94EC9}">
      <dgm:prSet/>
      <dgm:spPr/>
      <dgm:t>
        <a:bodyPr/>
        <a:lstStyle/>
        <a:p>
          <a:endParaRPr lang="el-GR"/>
        </a:p>
      </dgm:t>
    </dgm:pt>
    <dgm:pt modelId="{47512892-F5B5-4CC4-B130-DADE90C1EFAE}" type="sibTrans" cxnId="{230E5B21-43D9-488B-AB62-4AAB8BE94EC9}">
      <dgm:prSet/>
      <dgm:spPr/>
      <dgm:t>
        <a:bodyPr/>
        <a:lstStyle/>
        <a:p>
          <a:endParaRPr lang="el-GR"/>
        </a:p>
      </dgm:t>
    </dgm:pt>
    <dgm:pt modelId="{FB0E2774-3635-435E-9B0C-DED1C2309E89}">
      <dgm:prSet phldrT="[Κείμενο]" custT="1"/>
      <dgm:spPr/>
      <dgm:t>
        <a:bodyPr/>
        <a:lstStyle/>
        <a:p>
          <a:r>
            <a:rPr lang="el-GR" sz="2000" dirty="0"/>
            <a:t>Ανακύκλωση</a:t>
          </a:r>
        </a:p>
      </dgm:t>
    </dgm:pt>
    <dgm:pt modelId="{6DFC506B-2F91-4A40-B23E-EDCE4379F870}" type="parTrans" cxnId="{5CA2F539-EED2-4A7C-B11F-3CD55445610F}">
      <dgm:prSet/>
      <dgm:spPr/>
      <dgm:t>
        <a:bodyPr/>
        <a:lstStyle/>
        <a:p>
          <a:endParaRPr lang="el-GR"/>
        </a:p>
      </dgm:t>
    </dgm:pt>
    <dgm:pt modelId="{A0B22A42-BB05-4459-82B8-EDDC7A64E3FF}" type="sibTrans" cxnId="{5CA2F539-EED2-4A7C-B11F-3CD55445610F}">
      <dgm:prSet/>
      <dgm:spPr/>
      <dgm:t>
        <a:bodyPr/>
        <a:lstStyle/>
        <a:p>
          <a:endParaRPr lang="el-GR"/>
        </a:p>
      </dgm:t>
    </dgm:pt>
    <dgm:pt modelId="{CD0E3A80-2FA4-4AF8-ACB7-521AFEDCC1CB}">
      <dgm:prSet phldrT="[Κείμενο]" custT="1"/>
      <dgm:spPr/>
      <dgm:t>
        <a:bodyPr/>
        <a:lstStyle/>
        <a:p>
          <a:r>
            <a:rPr lang="el-GR" sz="1600" dirty="0"/>
            <a:t>Ανάκτηση ενέργειας</a:t>
          </a:r>
        </a:p>
      </dgm:t>
    </dgm:pt>
    <dgm:pt modelId="{DB4D0A2B-ABD6-4BA7-9864-0A355A7330CD}" type="parTrans" cxnId="{44D26D7D-962E-4465-B158-A13D54B9217F}">
      <dgm:prSet/>
      <dgm:spPr/>
      <dgm:t>
        <a:bodyPr/>
        <a:lstStyle/>
        <a:p>
          <a:endParaRPr lang="el-GR"/>
        </a:p>
      </dgm:t>
    </dgm:pt>
    <dgm:pt modelId="{A42D7617-8C39-4F43-83AC-29A1F124665B}" type="sibTrans" cxnId="{44D26D7D-962E-4465-B158-A13D54B9217F}">
      <dgm:prSet/>
      <dgm:spPr/>
      <dgm:t>
        <a:bodyPr/>
        <a:lstStyle/>
        <a:p>
          <a:endParaRPr lang="el-GR"/>
        </a:p>
      </dgm:t>
    </dgm:pt>
    <dgm:pt modelId="{56BA5D64-6515-470A-BDD3-9BB4DA463FC0}">
      <dgm:prSet phldrT="[Κείμενο]" custT="1"/>
      <dgm:spPr/>
      <dgm:t>
        <a:bodyPr tIns="28800" bIns="0" anchor="t"/>
        <a:lstStyle/>
        <a:p>
          <a:pPr>
            <a:lnSpc>
              <a:spcPct val="100000"/>
            </a:lnSpc>
            <a:spcAft>
              <a:spcPts val="0"/>
            </a:spcAft>
          </a:pPr>
          <a:endParaRPr lang="el-GR" sz="400" dirty="0"/>
        </a:p>
        <a:p>
          <a:pPr>
            <a:lnSpc>
              <a:spcPct val="100000"/>
            </a:lnSpc>
            <a:spcAft>
              <a:spcPts val="0"/>
            </a:spcAft>
          </a:pPr>
          <a:r>
            <a:rPr lang="el-GR" sz="1200" dirty="0"/>
            <a:t>Τελική</a:t>
          </a:r>
        </a:p>
        <a:p>
          <a:pPr>
            <a:lnSpc>
              <a:spcPct val="100000"/>
            </a:lnSpc>
            <a:spcAft>
              <a:spcPts val="0"/>
            </a:spcAft>
          </a:pPr>
          <a:r>
            <a:rPr lang="el-GR" sz="1200" dirty="0"/>
            <a:t>διάθεση</a:t>
          </a:r>
        </a:p>
      </dgm:t>
    </dgm:pt>
    <dgm:pt modelId="{C19128E5-A01A-4638-A659-D1CA776B4654}" type="parTrans" cxnId="{30471FFB-382B-46F4-B399-4DC5E020F39E}">
      <dgm:prSet/>
      <dgm:spPr/>
      <dgm:t>
        <a:bodyPr/>
        <a:lstStyle/>
        <a:p>
          <a:endParaRPr lang="el-GR"/>
        </a:p>
      </dgm:t>
    </dgm:pt>
    <dgm:pt modelId="{628FAE5C-E9B2-4822-AA06-123C2D923328}" type="sibTrans" cxnId="{30471FFB-382B-46F4-B399-4DC5E020F39E}">
      <dgm:prSet/>
      <dgm:spPr/>
      <dgm:t>
        <a:bodyPr/>
        <a:lstStyle/>
        <a:p>
          <a:endParaRPr lang="el-GR"/>
        </a:p>
      </dgm:t>
    </dgm:pt>
    <dgm:pt modelId="{91D2268A-15E0-4A60-9C86-E8D20D532862}" type="pres">
      <dgm:prSet presAssocID="{5F48081D-9623-439E-95FA-790CBF06BC86}" presName="Name0" presStyleCnt="0">
        <dgm:presLayoutVars>
          <dgm:dir/>
          <dgm:animLvl val="lvl"/>
          <dgm:resizeHandles val="exact"/>
        </dgm:presLayoutVars>
      </dgm:prSet>
      <dgm:spPr/>
    </dgm:pt>
    <dgm:pt modelId="{1472FBAC-F62B-4CEC-847F-9D9A258500DD}" type="pres">
      <dgm:prSet presAssocID="{02EB352A-D4C0-4A7A-AED5-0E5A28F6B9AA}" presName="Name8" presStyleCnt="0"/>
      <dgm:spPr/>
    </dgm:pt>
    <dgm:pt modelId="{D49B4ACB-6DE2-4E10-8888-1A82F2C4AA92}" type="pres">
      <dgm:prSet presAssocID="{02EB352A-D4C0-4A7A-AED5-0E5A28F6B9AA}" presName="level" presStyleLbl="node1" presStyleIdx="0" presStyleCnt="5">
        <dgm:presLayoutVars>
          <dgm:chMax val="1"/>
          <dgm:bulletEnabled val="1"/>
        </dgm:presLayoutVars>
      </dgm:prSet>
      <dgm:spPr/>
      <dgm:t>
        <a:bodyPr/>
        <a:lstStyle/>
        <a:p>
          <a:endParaRPr lang="el-GR"/>
        </a:p>
      </dgm:t>
    </dgm:pt>
    <dgm:pt modelId="{41043BA4-E25A-44B8-BBF8-7C2D39F656E3}" type="pres">
      <dgm:prSet presAssocID="{02EB352A-D4C0-4A7A-AED5-0E5A28F6B9AA}" presName="levelTx" presStyleLbl="revTx" presStyleIdx="0" presStyleCnt="0">
        <dgm:presLayoutVars>
          <dgm:chMax val="1"/>
          <dgm:bulletEnabled val="1"/>
        </dgm:presLayoutVars>
      </dgm:prSet>
      <dgm:spPr/>
      <dgm:t>
        <a:bodyPr/>
        <a:lstStyle/>
        <a:p>
          <a:endParaRPr lang="el-GR"/>
        </a:p>
      </dgm:t>
    </dgm:pt>
    <dgm:pt modelId="{2B976F85-BBFC-40C1-BDCD-6953CFF96ACD}" type="pres">
      <dgm:prSet presAssocID="{37E4F6E9-1647-4973-B99D-B8D87C5FB07D}" presName="Name8" presStyleCnt="0"/>
      <dgm:spPr/>
    </dgm:pt>
    <dgm:pt modelId="{E426220D-548D-4C94-8048-9FC1EDCE1E2E}" type="pres">
      <dgm:prSet presAssocID="{37E4F6E9-1647-4973-B99D-B8D87C5FB07D}" presName="level" presStyleLbl="node1" presStyleIdx="1" presStyleCnt="5">
        <dgm:presLayoutVars>
          <dgm:chMax val="1"/>
          <dgm:bulletEnabled val="1"/>
        </dgm:presLayoutVars>
      </dgm:prSet>
      <dgm:spPr/>
      <dgm:t>
        <a:bodyPr/>
        <a:lstStyle/>
        <a:p>
          <a:endParaRPr lang="el-GR"/>
        </a:p>
      </dgm:t>
    </dgm:pt>
    <dgm:pt modelId="{F55F4F84-D88F-4D13-A5AD-D746D802C866}" type="pres">
      <dgm:prSet presAssocID="{37E4F6E9-1647-4973-B99D-B8D87C5FB07D}" presName="levelTx" presStyleLbl="revTx" presStyleIdx="0" presStyleCnt="0">
        <dgm:presLayoutVars>
          <dgm:chMax val="1"/>
          <dgm:bulletEnabled val="1"/>
        </dgm:presLayoutVars>
      </dgm:prSet>
      <dgm:spPr/>
      <dgm:t>
        <a:bodyPr/>
        <a:lstStyle/>
        <a:p>
          <a:endParaRPr lang="el-GR"/>
        </a:p>
      </dgm:t>
    </dgm:pt>
    <dgm:pt modelId="{D75E96E3-AF00-40B6-B561-6D7C6A603BEE}" type="pres">
      <dgm:prSet presAssocID="{FB0E2774-3635-435E-9B0C-DED1C2309E89}" presName="Name8" presStyleCnt="0"/>
      <dgm:spPr/>
    </dgm:pt>
    <dgm:pt modelId="{D72E7AA0-D354-4095-9029-B82AD70C42EB}" type="pres">
      <dgm:prSet presAssocID="{FB0E2774-3635-435E-9B0C-DED1C2309E89}" presName="level" presStyleLbl="node1" presStyleIdx="2" presStyleCnt="5">
        <dgm:presLayoutVars>
          <dgm:chMax val="1"/>
          <dgm:bulletEnabled val="1"/>
        </dgm:presLayoutVars>
      </dgm:prSet>
      <dgm:spPr/>
      <dgm:t>
        <a:bodyPr/>
        <a:lstStyle/>
        <a:p>
          <a:endParaRPr lang="el-GR"/>
        </a:p>
      </dgm:t>
    </dgm:pt>
    <dgm:pt modelId="{1685C123-4ECC-4AAD-B929-C8A004473B51}" type="pres">
      <dgm:prSet presAssocID="{FB0E2774-3635-435E-9B0C-DED1C2309E89}" presName="levelTx" presStyleLbl="revTx" presStyleIdx="0" presStyleCnt="0">
        <dgm:presLayoutVars>
          <dgm:chMax val="1"/>
          <dgm:bulletEnabled val="1"/>
        </dgm:presLayoutVars>
      </dgm:prSet>
      <dgm:spPr/>
      <dgm:t>
        <a:bodyPr/>
        <a:lstStyle/>
        <a:p>
          <a:endParaRPr lang="el-GR"/>
        </a:p>
      </dgm:t>
    </dgm:pt>
    <dgm:pt modelId="{1BA24F59-D454-4476-A76A-636263958F0A}" type="pres">
      <dgm:prSet presAssocID="{CD0E3A80-2FA4-4AF8-ACB7-521AFEDCC1CB}" presName="Name8" presStyleCnt="0"/>
      <dgm:spPr/>
    </dgm:pt>
    <dgm:pt modelId="{4A98D206-EBA3-43E8-AB1E-96CAF4075F92}" type="pres">
      <dgm:prSet presAssocID="{CD0E3A80-2FA4-4AF8-ACB7-521AFEDCC1CB}" presName="level" presStyleLbl="node1" presStyleIdx="3" presStyleCnt="5">
        <dgm:presLayoutVars>
          <dgm:chMax val="1"/>
          <dgm:bulletEnabled val="1"/>
        </dgm:presLayoutVars>
      </dgm:prSet>
      <dgm:spPr/>
      <dgm:t>
        <a:bodyPr/>
        <a:lstStyle/>
        <a:p>
          <a:endParaRPr lang="el-GR"/>
        </a:p>
      </dgm:t>
    </dgm:pt>
    <dgm:pt modelId="{6E682829-5F36-41BE-A03A-857184A96D5F}" type="pres">
      <dgm:prSet presAssocID="{CD0E3A80-2FA4-4AF8-ACB7-521AFEDCC1CB}" presName="levelTx" presStyleLbl="revTx" presStyleIdx="0" presStyleCnt="0">
        <dgm:presLayoutVars>
          <dgm:chMax val="1"/>
          <dgm:bulletEnabled val="1"/>
        </dgm:presLayoutVars>
      </dgm:prSet>
      <dgm:spPr/>
      <dgm:t>
        <a:bodyPr/>
        <a:lstStyle/>
        <a:p>
          <a:endParaRPr lang="el-GR"/>
        </a:p>
      </dgm:t>
    </dgm:pt>
    <dgm:pt modelId="{E6D0E6E9-59D7-4C71-BD5B-EFF53A9D4B6B}" type="pres">
      <dgm:prSet presAssocID="{56BA5D64-6515-470A-BDD3-9BB4DA463FC0}" presName="Name8" presStyleCnt="0"/>
      <dgm:spPr/>
    </dgm:pt>
    <dgm:pt modelId="{EB9A6D12-5602-45CA-BF13-8F5AC4F6E2BC}" type="pres">
      <dgm:prSet presAssocID="{56BA5D64-6515-470A-BDD3-9BB4DA463FC0}" presName="level" presStyleLbl="node1" presStyleIdx="4" presStyleCnt="5" custLinFactNeighborX="0" custLinFactNeighborY="-1521">
        <dgm:presLayoutVars>
          <dgm:chMax val="1"/>
          <dgm:bulletEnabled val="1"/>
        </dgm:presLayoutVars>
      </dgm:prSet>
      <dgm:spPr/>
      <dgm:t>
        <a:bodyPr/>
        <a:lstStyle/>
        <a:p>
          <a:endParaRPr lang="el-GR"/>
        </a:p>
      </dgm:t>
    </dgm:pt>
    <dgm:pt modelId="{458419B9-A10F-4B55-9E73-0B3B69E0C8C3}" type="pres">
      <dgm:prSet presAssocID="{56BA5D64-6515-470A-BDD3-9BB4DA463FC0}" presName="levelTx" presStyleLbl="revTx" presStyleIdx="0" presStyleCnt="0">
        <dgm:presLayoutVars>
          <dgm:chMax val="1"/>
          <dgm:bulletEnabled val="1"/>
        </dgm:presLayoutVars>
      </dgm:prSet>
      <dgm:spPr/>
      <dgm:t>
        <a:bodyPr/>
        <a:lstStyle/>
        <a:p>
          <a:endParaRPr lang="el-GR"/>
        </a:p>
      </dgm:t>
    </dgm:pt>
  </dgm:ptLst>
  <dgm:cxnLst>
    <dgm:cxn modelId="{30471FFB-382B-46F4-B399-4DC5E020F39E}" srcId="{5F48081D-9623-439E-95FA-790CBF06BC86}" destId="{56BA5D64-6515-470A-BDD3-9BB4DA463FC0}" srcOrd="4" destOrd="0" parTransId="{C19128E5-A01A-4638-A659-D1CA776B4654}" sibTransId="{628FAE5C-E9B2-4822-AA06-123C2D923328}"/>
    <dgm:cxn modelId="{AEA1680E-7E10-4A75-8AA1-7958BDA60666}" type="presOf" srcId="{5F48081D-9623-439E-95FA-790CBF06BC86}" destId="{91D2268A-15E0-4A60-9C86-E8D20D532862}" srcOrd="0" destOrd="0" presId="urn:microsoft.com/office/officeart/2005/8/layout/pyramid3"/>
    <dgm:cxn modelId="{A90F76C9-9B16-4CE1-8669-E3809AFA2504}" type="presOf" srcId="{56BA5D64-6515-470A-BDD3-9BB4DA463FC0}" destId="{EB9A6D12-5602-45CA-BF13-8F5AC4F6E2BC}" srcOrd="0" destOrd="0" presId="urn:microsoft.com/office/officeart/2005/8/layout/pyramid3"/>
    <dgm:cxn modelId="{067AFB4B-CF92-47F4-922A-7B313131C540}" type="presOf" srcId="{37E4F6E9-1647-4973-B99D-B8D87C5FB07D}" destId="{E426220D-548D-4C94-8048-9FC1EDCE1E2E}" srcOrd="0" destOrd="0" presId="urn:microsoft.com/office/officeart/2005/8/layout/pyramid3"/>
    <dgm:cxn modelId="{230E5B21-43D9-488B-AB62-4AAB8BE94EC9}" srcId="{5F48081D-9623-439E-95FA-790CBF06BC86}" destId="{37E4F6E9-1647-4973-B99D-B8D87C5FB07D}" srcOrd="1" destOrd="0" parTransId="{790EAE66-3715-4A51-8C8E-04DE738DC42F}" sibTransId="{47512892-F5B5-4CC4-B130-DADE90C1EFAE}"/>
    <dgm:cxn modelId="{385983F2-E1DF-42EB-906B-3B5CB0D8D7EF}" srcId="{5F48081D-9623-439E-95FA-790CBF06BC86}" destId="{02EB352A-D4C0-4A7A-AED5-0E5A28F6B9AA}" srcOrd="0" destOrd="0" parTransId="{95DD2B39-7F73-4A8E-AEB9-FA7DD08AB355}" sibTransId="{A39C99EA-9B4D-4BC3-B078-94A0A148AF4B}"/>
    <dgm:cxn modelId="{7F0693E5-A241-4B3D-B3FE-BDAD7CF973D9}" type="presOf" srcId="{CD0E3A80-2FA4-4AF8-ACB7-521AFEDCC1CB}" destId="{6E682829-5F36-41BE-A03A-857184A96D5F}" srcOrd="1" destOrd="0" presId="urn:microsoft.com/office/officeart/2005/8/layout/pyramid3"/>
    <dgm:cxn modelId="{972A1C2F-D996-4AE8-A44D-E478BEE7D2C9}" type="presOf" srcId="{02EB352A-D4C0-4A7A-AED5-0E5A28F6B9AA}" destId="{41043BA4-E25A-44B8-BBF8-7C2D39F656E3}" srcOrd="1" destOrd="0" presId="urn:microsoft.com/office/officeart/2005/8/layout/pyramid3"/>
    <dgm:cxn modelId="{6EF5E804-B223-418D-832C-A80A9371907F}" type="presOf" srcId="{FB0E2774-3635-435E-9B0C-DED1C2309E89}" destId="{D72E7AA0-D354-4095-9029-B82AD70C42EB}" srcOrd="0" destOrd="0" presId="urn:microsoft.com/office/officeart/2005/8/layout/pyramid3"/>
    <dgm:cxn modelId="{A8FCFA04-D292-467F-8F82-B4B54181926A}" type="presOf" srcId="{CD0E3A80-2FA4-4AF8-ACB7-521AFEDCC1CB}" destId="{4A98D206-EBA3-43E8-AB1E-96CAF4075F92}" srcOrd="0" destOrd="0" presId="urn:microsoft.com/office/officeart/2005/8/layout/pyramid3"/>
    <dgm:cxn modelId="{257FD093-03B4-4CB4-9DFD-87597AF3D027}" type="presOf" srcId="{37E4F6E9-1647-4973-B99D-B8D87C5FB07D}" destId="{F55F4F84-D88F-4D13-A5AD-D746D802C866}" srcOrd="1" destOrd="0" presId="urn:microsoft.com/office/officeart/2005/8/layout/pyramid3"/>
    <dgm:cxn modelId="{44D26D7D-962E-4465-B158-A13D54B9217F}" srcId="{5F48081D-9623-439E-95FA-790CBF06BC86}" destId="{CD0E3A80-2FA4-4AF8-ACB7-521AFEDCC1CB}" srcOrd="3" destOrd="0" parTransId="{DB4D0A2B-ABD6-4BA7-9864-0A355A7330CD}" sibTransId="{A42D7617-8C39-4F43-83AC-29A1F124665B}"/>
    <dgm:cxn modelId="{A571D2A3-1E2C-4287-8584-56D2E2B3864F}" type="presOf" srcId="{56BA5D64-6515-470A-BDD3-9BB4DA463FC0}" destId="{458419B9-A10F-4B55-9E73-0B3B69E0C8C3}" srcOrd="1" destOrd="0" presId="urn:microsoft.com/office/officeart/2005/8/layout/pyramid3"/>
    <dgm:cxn modelId="{5CA2F539-EED2-4A7C-B11F-3CD55445610F}" srcId="{5F48081D-9623-439E-95FA-790CBF06BC86}" destId="{FB0E2774-3635-435E-9B0C-DED1C2309E89}" srcOrd="2" destOrd="0" parTransId="{6DFC506B-2F91-4A40-B23E-EDCE4379F870}" sibTransId="{A0B22A42-BB05-4459-82B8-EDDC7A64E3FF}"/>
    <dgm:cxn modelId="{C028FCC9-0C41-4038-9B60-7A4D558DD703}" type="presOf" srcId="{02EB352A-D4C0-4A7A-AED5-0E5A28F6B9AA}" destId="{D49B4ACB-6DE2-4E10-8888-1A82F2C4AA92}" srcOrd="0" destOrd="0" presId="urn:microsoft.com/office/officeart/2005/8/layout/pyramid3"/>
    <dgm:cxn modelId="{2F1CD85C-61DB-4BB0-9648-4D25D779FE28}" type="presOf" srcId="{FB0E2774-3635-435E-9B0C-DED1C2309E89}" destId="{1685C123-4ECC-4AAD-B929-C8A004473B51}" srcOrd="1" destOrd="0" presId="urn:microsoft.com/office/officeart/2005/8/layout/pyramid3"/>
    <dgm:cxn modelId="{3A703F72-315D-4B92-AA4E-577C2ABE2D21}" type="presParOf" srcId="{91D2268A-15E0-4A60-9C86-E8D20D532862}" destId="{1472FBAC-F62B-4CEC-847F-9D9A258500DD}" srcOrd="0" destOrd="0" presId="urn:microsoft.com/office/officeart/2005/8/layout/pyramid3"/>
    <dgm:cxn modelId="{CE05BB5C-B18D-4363-8B21-E5BC83B4EB90}" type="presParOf" srcId="{1472FBAC-F62B-4CEC-847F-9D9A258500DD}" destId="{D49B4ACB-6DE2-4E10-8888-1A82F2C4AA92}" srcOrd="0" destOrd="0" presId="urn:microsoft.com/office/officeart/2005/8/layout/pyramid3"/>
    <dgm:cxn modelId="{705FD82D-53F7-4ED5-882E-11F0079EF5BF}" type="presParOf" srcId="{1472FBAC-F62B-4CEC-847F-9D9A258500DD}" destId="{41043BA4-E25A-44B8-BBF8-7C2D39F656E3}" srcOrd="1" destOrd="0" presId="urn:microsoft.com/office/officeart/2005/8/layout/pyramid3"/>
    <dgm:cxn modelId="{5409FEF2-6BD6-4349-A1DB-89D27B9C3B67}" type="presParOf" srcId="{91D2268A-15E0-4A60-9C86-E8D20D532862}" destId="{2B976F85-BBFC-40C1-BDCD-6953CFF96ACD}" srcOrd="1" destOrd="0" presId="urn:microsoft.com/office/officeart/2005/8/layout/pyramid3"/>
    <dgm:cxn modelId="{B8F04B36-8F38-4F35-997F-370CC6C861C6}" type="presParOf" srcId="{2B976F85-BBFC-40C1-BDCD-6953CFF96ACD}" destId="{E426220D-548D-4C94-8048-9FC1EDCE1E2E}" srcOrd="0" destOrd="0" presId="urn:microsoft.com/office/officeart/2005/8/layout/pyramid3"/>
    <dgm:cxn modelId="{3483E67C-ED1F-4883-9579-72666A0216DB}" type="presParOf" srcId="{2B976F85-BBFC-40C1-BDCD-6953CFF96ACD}" destId="{F55F4F84-D88F-4D13-A5AD-D746D802C866}" srcOrd="1" destOrd="0" presId="urn:microsoft.com/office/officeart/2005/8/layout/pyramid3"/>
    <dgm:cxn modelId="{2A341754-56FA-47C7-A12A-29B530A6E586}" type="presParOf" srcId="{91D2268A-15E0-4A60-9C86-E8D20D532862}" destId="{D75E96E3-AF00-40B6-B561-6D7C6A603BEE}" srcOrd="2" destOrd="0" presId="urn:microsoft.com/office/officeart/2005/8/layout/pyramid3"/>
    <dgm:cxn modelId="{EBF412DF-C12A-4C70-A6E6-0B4DEFC2B9B5}" type="presParOf" srcId="{D75E96E3-AF00-40B6-B561-6D7C6A603BEE}" destId="{D72E7AA0-D354-4095-9029-B82AD70C42EB}" srcOrd="0" destOrd="0" presId="urn:microsoft.com/office/officeart/2005/8/layout/pyramid3"/>
    <dgm:cxn modelId="{B60E69D4-0FA7-42A6-91F7-BF6CD9D12514}" type="presParOf" srcId="{D75E96E3-AF00-40B6-B561-6D7C6A603BEE}" destId="{1685C123-4ECC-4AAD-B929-C8A004473B51}" srcOrd="1" destOrd="0" presId="urn:microsoft.com/office/officeart/2005/8/layout/pyramid3"/>
    <dgm:cxn modelId="{DC05F91F-4CE5-4E63-89D5-111AB58AFD20}" type="presParOf" srcId="{91D2268A-15E0-4A60-9C86-E8D20D532862}" destId="{1BA24F59-D454-4476-A76A-636263958F0A}" srcOrd="3" destOrd="0" presId="urn:microsoft.com/office/officeart/2005/8/layout/pyramid3"/>
    <dgm:cxn modelId="{54177D53-7FF9-40F6-9982-51EF0E12DD26}" type="presParOf" srcId="{1BA24F59-D454-4476-A76A-636263958F0A}" destId="{4A98D206-EBA3-43E8-AB1E-96CAF4075F92}" srcOrd="0" destOrd="0" presId="urn:microsoft.com/office/officeart/2005/8/layout/pyramid3"/>
    <dgm:cxn modelId="{5D8BB26E-BB47-4EC6-8E81-41E350AE966B}" type="presParOf" srcId="{1BA24F59-D454-4476-A76A-636263958F0A}" destId="{6E682829-5F36-41BE-A03A-857184A96D5F}" srcOrd="1" destOrd="0" presId="urn:microsoft.com/office/officeart/2005/8/layout/pyramid3"/>
    <dgm:cxn modelId="{EDB39FE5-987C-4499-84AE-D979F8B3D18D}" type="presParOf" srcId="{91D2268A-15E0-4A60-9C86-E8D20D532862}" destId="{E6D0E6E9-59D7-4C71-BD5B-EFF53A9D4B6B}" srcOrd="4" destOrd="0" presId="urn:microsoft.com/office/officeart/2005/8/layout/pyramid3"/>
    <dgm:cxn modelId="{8B0D4A44-0603-45EC-8CDB-7D573FC23EA4}" type="presParOf" srcId="{E6D0E6E9-59D7-4C71-BD5B-EFF53A9D4B6B}" destId="{EB9A6D12-5602-45CA-BF13-8F5AC4F6E2BC}" srcOrd="0" destOrd="0" presId="urn:microsoft.com/office/officeart/2005/8/layout/pyramid3"/>
    <dgm:cxn modelId="{49C2B6F8-CB62-4A9B-BAAF-F15812DEA76D}" type="presParOf" srcId="{E6D0E6E9-59D7-4C71-BD5B-EFF53A9D4B6B}" destId="{458419B9-A10F-4B55-9E73-0B3B69E0C8C3}" srcOrd="1" destOrd="0" presId="urn:microsoft.com/office/officeart/2005/8/layout/pyramid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0382252-657A-41C7-A29A-DE74E4607D3D}"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el-GR"/>
        </a:p>
      </dgm:t>
    </dgm:pt>
    <dgm:pt modelId="{AC765FFA-1180-4F8D-8104-6AD779F0356E}">
      <dgm:prSet phldrT="[Κείμενο]" custT="1"/>
      <dgm:spPr/>
      <dgm:t>
        <a:bodyPr/>
        <a:lstStyle/>
        <a:p>
          <a:r>
            <a:rPr lang="el-GR" sz="2400"/>
            <a:t>Λειτουργικός τομέας (Δημόσια πολιτική)</a:t>
          </a:r>
        </a:p>
      </dgm:t>
    </dgm:pt>
    <dgm:pt modelId="{F2EAA1F2-483F-4B27-BA56-B75109E60F86}" type="parTrans" cxnId="{28BD705C-2E08-484E-80A7-C7E98FC4C8E7}">
      <dgm:prSet/>
      <dgm:spPr/>
      <dgm:t>
        <a:bodyPr/>
        <a:lstStyle/>
        <a:p>
          <a:endParaRPr lang="el-GR"/>
        </a:p>
      </dgm:t>
    </dgm:pt>
    <dgm:pt modelId="{47DD6235-9641-42AF-AA5C-7353D1506A9F}" type="sibTrans" cxnId="{28BD705C-2E08-484E-80A7-C7E98FC4C8E7}">
      <dgm:prSet/>
      <dgm:spPr/>
      <dgm:t>
        <a:bodyPr/>
        <a:lstStyle/>
        <a:p>
          <a:endParaRPr lang="el-GR"/>
        </a:p>
      </dgm:t>
    </dgm:pt>
    <dgm:pt modelId="{99DFAF18-8D36-47B0-A39F-B615FAB60397}">
      <dgm:prSet phldrT="[Κείμενο]" custT="1"/>
      <dgm:spPr/>
      <dgm:t>
        <a:bodyPr/>
        <a:lstStyle/>
        <a:p>
          <a:r>
            <a:rPr lang="el-GR" sz="1800"/>
            <a:t>Λειτουργία 1</a:t>
          </a:r>
          <a:endParaRPr lang="en-US" sz="1800"/>
        </a:p>
        <a:p>
          <a:r>
            <a:rPr lang="el-GR" sz="1800"/>
            <a:t> (</a:t>
          </a:r>
          <a:r>
            <a:rPr lang="en-US" sz="1800"/>
            <a:t>Αρμοδιότητες που αφορούν στο Αντικείμενο 1)</a:t>
          </a:r>
          <a:endParaRPr lang="el-GR" sz="1800"/>
        </a:p>
      </dgm:t>
    </dgm:pt>
    <dgm:pt modelId="{21AAC7D0-3F03-434A-A7AE-DFBCDB58A072}" type="parTrans" cxnId="{59F724CA-C0D7-4A78-B209-2AF6F84EAFAD}">
      <dgm:prSet/>
      <dgm:spPr/>
      <dgm:t>
        <a:bodyPr/>
        <a:lstStyle/>
        <a:p>
          <a:endParaRPr lang="el-GR"/>
        </a:p>
      </dgm:t>
    </dgm:pt>
    <dgm:pt modelId="{298E0338-A992-4270-B122-BECE2AB186F7}" type="sibTrans" cxnId="{59F724CA-C0D7-4A78-B209-2AF6F84EAFAD}">
      <dgm:prSet/>
      <dgm:spPr/>
      <dgm:t>
        <a:bodyPr/>
        <a:lstStyle/>
        <a:p>
          <a:endParaRPr lang="el-GR"/>
        </a:p>
      </dgm:t>
    </dgm:pt>
    <dgm:pt modelId="{DD3230A2-05C7-4625-BC83-8F7499C330DB}">
      <dgm:prSet phldrT="[Κείμενο]" custT="1"/>
      <dgm:spPr/>
      <dgm:t>
        <a:bodyPr/>
        <a:lstStyle/>
        <a:p>
          <a:r>
            <a:rPr lang="el-GR" sz="1800"/>
            <a:t>Λειτουργία 2</a:t>
          </a:r>
          <a:endParaRPr lang="en-US" sz="1800"/>
        </a:p>
        <a:p>
          <a:r>
            <a:rPr lang="el-GR" sz="1800"/>
            <a:t> (</a:t>
          </a:r>
          <a:r>
            <a:rPr lang="en-US" sz="1800"/>
            <a:t>Αρμοδιότητες που αφορούν στο Αντικείμενο 2)</a:t>
          </a:r>
          <a:endParaRPr lang="el-GR" sz="1800"/>
        </a:p>
      </dgm:t>
    </dgm:pt>
    <dgm:pt modelId="{ACCE261A-B929-43D8-BFF2-436F15B9DDFB}" type="parTrans" cxnId="{1EE1C15A-0B7F-4087-A3B1-E14E6B96912D}">
      <dgm:prSet/>
      <dgm:spPr/>
      <dgm:t>
        <a:bodyPr/>
        <a:lstStyle/>
        <a:p>
          <a:endParaRPr lang="el-GR"/>
        </a:p>
      </dgm:t>
    </dgm:pt>
    <dgm:pt modelId="{69C2A933-9A9A-47A4-9566-3D16C46236FC}" type="sibTrans" cxnId="{1EE1C15A-0B7F-4087-A3B1-E14E6B96912D}">
      <dgm:prSet/>
      <dgm:spPr/>
      <dgm:t>
        <a:bodyPr/>
        <a:lstStyle/>
        <a:p>
          <a:endParaRPr lang="el-GR"/>
        </a:p>
      </dgm:t>
    </dgm:pt>
    <dgm:pt modelId="{D8F033B3-1083-457C-957F-892C45B6D05C}">
      <dgm:prSet phldrT="[Κείμενο]" custT="1"/>
      <dgm:spPr/>
      <dgm:t>
        <a:bodyPr/>
        <a:lstStyle/>
        <a:p>
          <a:r>
            <a:rPr lang="el-GR" sz="1800"/>
            <a:t>Λειτουργία 3</a:t>
          </a:r>
          <a:r>
            <a:rPr lang="en-US" sz="1800"/>
            <a:t> </a:t>
          </a:r>
        </a:p>
        <a:p>
          <a:r>
            <a:rPr lang="el-GR" sz="1800"/>
            <a:t>(</a:t>
          </a:r>
          <a:r>
            <a:rPr lang="en-US" sz="1800"/>
            <a:t>Αρμοδιότητες που αφορούν στο Αντικείμενο 3)</a:t>
          </a:r>
          <a:endParaRPr lang="el-GR" sz="1800"/>
        </a:p>
      </dgm:t>
    </dgm:pt>
    <dgm:pt modelId="{1F9802C6-3E8E-40DF-AC23-00E146190C0F}" type="parTrans" cxnId="{0A4BA1DA-6A98-4C4C-8164-4EE08B12FE22}">
      <dgm:prSet/>
      <dgm:spPr/>
      <dgm:t>
        <a:bodyPr/>
        <a:lstStyle/>
        <a:p>
          <a:endParaRPr lang="el-GR"/>
        </a:p>
      </dgm:t>
    </dgm:pt>
    <dgm:pt modelId="{83861881-5AD2-47A5-AEC8-41E6D9B7C604}" type="sibTrans" cxnId="{0A4BA1DA-6A98-4C4C-8164-4EE08B12FE22}">
      <dgm:prSet/>
      <dgm:spPr/>
      <dgm:t>
        <a:bodyPr/>
        <a:lstStyle/>
        <a:p>
          <a:endParaRPr lang="el-GR"/>
        </a:p>
      </dgm:t>
    </dgm:pt>
    <dgm:pt modelId="{096ED2C6-DE2C-4CE3-8787-1BFF028EA156}" type="pres">
      <dgm:prSet presAssocID="{80382252-657A-41C7-A29A-DE74E4607D3D}" presName="Name0" presStyleCnt="0">
        <dgm:presLayoutVars>
          <dgm:chPref val="1"/>
          <dgm:dir/>
          <dgm:animOne val="branch"/>
          <dgm:animLvl val="lvl"/>
          <dgm:resizeHandles/>
        </dgm:presLayoutVars>
      </dgm:prSet>
      <dgm:spPr/>
      <dgm:t>
        <a:bodyPr/>
        <a:lstStyle/>
        <a:p>
          <a:endParaRPr lang="el-GR"/>
        </a:p>
      </dgm:t>
    </dgm:pt>
    <dgm:pt modelId="{1764C112-F904-4B59-95EC-3D228B7D3AD3}" type="pres">
      <dgm:prSet presAssocID="{AC765FFA-1180-4F8D-8104-6AD779F0356E}" presName="vertOne" presStyleCnt="0"/>
      <dgm:spPr/>
    </dgm:pt>
    <dgm:pt modelId="{F689BF47-CABB-47A8-93C2-68A9A456AA66}" type="pres">
      <dgm:prSet presAssocID="{AC765FFA-1180-4F8D-8104-6AD779F0356E}" presName="txOne" presStyleLbl="node0" presStyleIdx="0" presStyleCnt="1">
        <dgm:presLayoutVars>
          <dgm:chPref val="3"/>
        </dgm:presLayoutVars>
      </dgm:prSet>
      <dgm:spPr/>
      <dgm:t>
        <a:bodyPr/>
        <a:lstStyle/>
        <a:p>
          <a:endParaRPr lang="el-GR"/>
        </a:p>
      </dgm:t>
    </dgm:pt>
    <dgm:pt modelId="{7D9D83B7-73C1-4960-9264-9F27E51CAA9B}" type="pres">
      <dgm:prSet presAssocID="{AC765FFA-1180-4F8D-8104-6AD779F0356E}" presName="parTransOne" presStyleCnt="0"/>
      <dgm:spPr/>
    </dgm:pt>
    <dgm:pt modelId="{2CD0DA6F-4EDA-402F-9788-B617B6D65679}" type="pres">
      <dgm:prSet presAssocID="{AC765FFA-1180-4F8D-8104-6AD779F0356E}" presName="horzOne" presStyleCnt="0"/>
      <dgm:spPr/>
    </dgm:pt>
    <dgm:pt modelId="{3DC9DD4D-0D60-4DD0-801A-E8F8302B3046}" type="pres">
      <dgm:prSet presAssocID="{99DFAF18-8D36-47B0-A39F-B615FAB60397}" presName="vertTwo" presStyleCnt="0"/>
      <dgm:spPr/>
    </dgm:pt>
    <dgm:pt modelId="{2E4CF29D-67DE-42DA-8E40-764587517F63}" type="pres">
      <dgm:prSet presAssocID="{99DFAF18-8D36-47B0-A39F-B615FAB60397}" presName="txTwo" presStyleLbl="node2" presStyleIdx="0" presStyleCnt="3" custScaleY="177484" custLinFactNeighborX="-529" custLinFactNeighborY="1545">
        <dgm:presLayoutVars>
          <dgm:chPref val="3"/>
        </dgm:presLayoutVars>
      </dgm:prSet>
      <dgm:spPr/>
      <dgm:t>
        <a:bodyPr/>
        <a:lstStyle/>
        <a:p>
          <a:endParaRPr lang="el-GR"/>
        </a:p>
      </dgm:t>
    </dgm:pt>
    <dgm:pt modelId="{477C8848-7149-42B1-AEE6-318487D23F7A}" type="pres">
      <dgm:prSet presAssocID="{99DFAF18-8D36-47B0-A39F-B615FAB60397}" presName="horzTwo" presStyleCnt="0"/>
      <dgm:spPr/>
    </dgm:pt>
    <dgm:pt modelId="{D3482539-9249-4898-8207-53EF23BAB856}" type="pres">
      <dgm:prSet presAssocID="{298E0338-A992-4270-B122-BECE2AB186F7}" presName="sibSpaceTwo" presStyleCnt="0"/>
      <dgm:spPr/>
    </dgm:pt>
    <dgm:pt modelId="{DA8A723E-150B-41E4-9D4F-019B53B5268B}" type="pres">
      <dgm:prSet presAssocID="{DD3230A2-05C7-4625-BC83-8F7499C330DB}" presName="vertTwo" presStyleCnt="0"/>
      <dgm:spPr/>
    </dgm:pt>
    <dgm:pt modelId="{17145AA1-CD4E-43FC-93E5-E6669A31AAD6}" type="pres">
      <dgm:prSet presAssocID="{DD3230A2-05C7-4625-BC83-8F7499C330DB}" presName="txTwo" presStyleLbl="node2" presStyleIdx="1" presStyleCnt="3" custScaleX="100914" custScaleY="177760">
        <dgm:presLayoutVars>
          <dgm:chPref val="3"/>
        </dgm:presLayoutVars>
      </dgm:prSet>
      <dgm:spPr/>
      <dgm:t>
        <a:bodyPr/>
        <a:lstStyle/>
        <a:p>
          <a:endParaRPr lang="el-GR"/>
        </a:p>
      </dgm:t>
    </dgm:pt>
    <dgm:pt modelId="{4B25CAE7-6F26-46FB-8FC5-5102642DC432}" type="pres">
      <dgm:prSet presAssocID="{DD3230A2-05C7-4625-BC83-8F7499C330DB}" presName="horzTwo" presStyleCnt="0"/>
      <dgm:spPr/>
    </dgm:pt>
    <dgm:pt modelId="{96D9C654-576B-4970-9EDD-168CD81A4DEA}" type="pres">
      <dgm:prSet presAssocID="{69C2A933-9A9A-47A4-9566-3D16C46236FC}" presName="sibSpaceTwo" presStyleCnt="0"/>
      <dgm:spPr/>
    </dgm:pt>
    <dgm:pt modelId="{FE0F90D2-42A6-42B2-B04C-1968C0B1B48D}" type="pres">
      <dgm:prSet presAssocID="{D8F033B3-1083-457C-957F-892C45B6D05C}" presName="vertTwo" presStyleCnt="0"/>
      <dgm:spPr/>
    </dgm:pt>
    <dgm:pt modelId="{CFD0B576-EF78-4769-B4E7-0BDC52EED3E1}" type="pres">
      <dgm:prSet presAssocID="{D8F033B3-1083-457C-957F-892C45B6D05C}" presName="txTwo" presStyleLbl="node2" presStyleIdx="2" presStyleCnt="3" custScaleY="177760">
        <dgm:presLayoutVars>
          <dgm:chPref val="3"/>
        </dgm:presLayoutVars>
      </dgm:prSet>
      <dgm:spPr/>
      <dgm:t>
        <a:bodyPr/>
        <a:lstStyle/>
        <a:p>
          <a:endParaRPr lang="el-GR"/>
        </a:p>
      </dgm:t>
    </dgm:pt>
    <dgm:pt modelId="{686BFAC9-717F-4F0F-88FA-5E44A11A4253}" type="pres">
      <dgm:prSet presAssocID="{D8F033B3-1083-457C-957F-892C45B6D05C}" presName="horzTwo" presStyleCnt="0"/>
      <dgm:spPr/>
    </dgm:pt>
  </dgm:ptLst>
  <dgm:cxnLst>
    <dgm:cxn modelId="{28BD705C-2E08-484E-80A7-C7E98FC4C8E7}" srcId="{80382252-657A-41C7-A29A-DE74E4607D3D}" destId="{AC765FFA-1180-4F8D-8104-6AD779F0356E}" srcOrd="0" destOrd="0" parTransId="{F2EAA1F2-483F-4B27-BA56-B75109E60F86}" sibTransId="{47DD6235-9641-42AF-AA5C-7353D1506A9F}"/>
    <dgm:cxn modelId="{B4C3A105-7CCD-40CB-AA44-505AF0E9DB40}" type="presOf" srcId="{D8F033B3-1083-457C-957F-892C45B6D05C}" destId="{CFD0B576-EF78-4769-B4E7-0BDC52EED3E1}" srcOrd="0" destOrd="0" presId="urn:microsoft.com/office/officeart/2005/8/layout/hierarchy4"/>
    <dgm:cxn modelId="{59F724CA-C0D7-4A78-B209-2AF6F84EAFAD}" srcId="{AC765FFA-1180-4F8D-8104-6AD779F0356E}" destId="{99DFAF18-8D36-47B0-A39F-B615FAB60397}" srcOrd="0" destOrd="0" parTransId="{21AAC7D0-3F03-434A-A7AE-DFBCDB58A072}" sibTransId="{298E0338-A992-4270-B122-BECE2AB186F7}"/>
    <dgm:cxn modelId="{1EE1C15A-0B7F-4087-A3B1-E14E6B96912D}" srcId="{AC765FFA-1180-4F8D-8104-6AD779F0356E}" destId="{DD3230A2-05C7-4625-BC83-8F7499C330DB}" srcOrd="1" destOrd="0" parTransId="{ACCE261A-B929-43D8-BFF2-436F15B9DDFB}" sibTransId="{69C2A933-9A9A-47A4-9566-3D16C46236FC}"/>
    <dgm:cxn modelId="{684B2520-E38E-4615-8764-06C9C680E849}" type="presOf" srcId="{AC765FFA-1180-4F8D-8104-6AD779F0356E}" destId="{F689BF47-CABB-47A8-93C2-68A9A456AA66}" srcOrd="0" destOrd="0" presId="urn:microsoft.com/office/officeart/2005/8/layout/hierarchy4"/>
    <dgm:cxn modelId="{0A4BA1DA-6A98-4C4C-8164-4EE08B12FE22}" srcId="{AC765FFA-1180-4F8D-8104-6AD779F0356E}" destId="{D8F033B3-1083-457C-957F-892C45B6D05C}" srcOrd="2" destOrd="0" parTransId="{1F9802C6-3E8E-40DF-AC23-00E146190C0F}" sibTransId="{83861881-5AD2-47A5-AEC8-41E6D9B7C604}"/>
    <dgm:cxn modelId="{0D396F2E-8E68-47E8-A35E-F75F418CE59E}" type="presOf" srcId="{DD3230A2-05C7-4625-BC83-8F7499C330DB}" destId="{17145AA1-CD4E-43FC-93E5-E6669A31AAD6}" srcOrd="0" destOrd="0" presId="urn:microsoft.com/office/officeart/2005/8/layout/hierarchy4"/>
    <dgm:cxn modelId="{A51C1B08-A3E2-495A-A6A6-504B1FFF3AC0}" type="presOf" srcId="{99DFAF18-8D36-47B0-A39F-B615FAB60397}" destId="{2E4CF29D-67DE-42DA-8E40-764587517F63}" srcOrd="0" destOrd="0" presId="urn:microsoft.com/office/officeart/2005/8/layout/hierarchy4"/>
    <dgm:cxn modelId="{6A0D3EE4-AFAB-4D80-AE4E-AC84FDC4F98D}" type="presOf" srcId="{80382252-657A-41C7-A29A-DE74E4607D3D}" destId="{096ED2C6-DE2C-4CE3-8787-1BFF028EA156}" srcOrd="0" destOrd="0" presId="urn:microsoft.com/office/officeart/2005/8/layout/hierarchy4"/>
    <dgm:cxn modelId="{70526DC7-609D-4C20-9D84-8867D422BC98}" type="presParOf" srcId="{096ED2C6-DE2C-4CE3-8787-1BFF028EA156}" destId="{1764C112-F904-4B59-95EC-3D228B7D3AD3}" srcOrd="0" destOrd="0" presId="urn:microsoft.com/office/officeart/2005/8/layout/hierarchy4"/>
    <dgm:cxn modelId="{1DF09287-9AD8-4FBF-A5BA-294A4464581E}" type="presParOf" srcId="{1764C112-F904-4B59-95EC-3D228B7D3AD3}" destId="{F689BF47-CABB-47A8-93C2-68A9A456AA66}" srcOrd="0" destOrd="0" presId="urn:microsoft.com/office/officeart/2005/8/layout/hierarchy4"/>
    <dgm:cxn modelId="{6E0DAF59-6F6F-4B77-B793-F0B79C114A3B}" type="presParOf" srcId="{1764C112-F904-4B59-95EC-3D228B7D3AD3}" destId="{7D9D83B7-73C1-4960-9264-9F27E51CAA9B}" srcOrd="1" destOrd="0" presId="urn:microsoft.com/office/officeart/2005/8/layout/hierarchy4"/>
    <dgm:cxn modelId="{7E22F127-AEBF-4EBB-AAB1-9D60926A8EC2}" type="presParOf" srcId="{1764C112-F904-4B59-95EC-3D228B7D3AD3}" destId="{2CD0DA6F-4EDA-402F-9788-B617B6D65679}" srcOrd="2" destOrd="0" presId="urn:microsoft.com/office/officeart/2005/8/layout/hierarchy4"/>
    <dgm:cxn modelId="{095278E2-0890-4A35-A124-A94FADD9AD9F}" type="presParOf" srcId="{2CD0DA6F-4EDA-402F-9788-B617B6D65679}" destId="{3DC9DD4D-0D60-4DD0-801A-E8F8302B3046}" srcOrd="0" destOrd="0" presId="urn:microsoft.com/office/officeart/2005/8/layout/hierarchy4"/>
    <dgm:cxn modelId="{F8027132-26B3-46E2-98E6-E8854E3F2C00}" type="presParOf" srcId="{3DC9DD4D-0D60-4DD0-801A-E8F8302B3046}" destId="{2E4CF29D-67DE-42DA-8E40-764587517F63}" srcOrd="0" destOrd="0" presId="urn:microsoft.com/office/officeart/2005/8/layout/hierarchy4"/>
    <dgm:cxn modelId="{2FCABA8C-6AE8-4C89-AC03-0C7CE916006A}" type="presParOf" srcId="{3DC9DD4D-0D60-4DD0-801A-E8F8302B3046}" destId="{477C8848-7149-42B1-AEE6-318487D23F7A}" srcOrd="1" destOrd="0" presId="urn:microsoft.com/office/officeart/2005/8/layout/hierarchy4"/>
    <dgm:cxn modelId="{700E563E-A657-4493-9932-7A4D9AEFB861}" type="presParOf" srcId="{2CD0DA6F-4EDA-402F-9788-B617B6D65679}" destId="{D3482539-9249-4898-8207-53EF23BAB856}" srcOrd="1" destOrd="0" presId="urn:microsoft.com/office/officeart/2005/8/layout/hierarchy4"/>
    <dgm:cxn modelId="{15C9F9AD-4868-49F4-B2B8-0BE8736C6683}" type="presParOf" srcId="{2CD0DA6F-4EDA-402F-9788-B617B6D65679}" destId="{DA8A723E-150B-41E4-9D4F-019B53B5268B}" srcOrd="2" destOrd="0" presId="urn:microsoft.com/office/officeart/2005/8/layout/hierarchy4"/>
    <dgm:cxn modelId="{4E0BA11F-B992-4EBA-8334-81E32C69223B}" type="presParOf" srcId="{DA8A723E-150B-41E4-9D4F-019B53B5268B}" destId="{17145AA1-CD4E-43FC-93E5-E6669A31AAD6}" srcOrd="0" destOrd="0" presId="urn:microsoft.com/office/officeart/2005/8/layout/hierarchy4"/>
    <dgm:cxn modelId="{DD43B112-BC43-410A-803A-E8B04E820B3F}" type="presParOf" srcId="{DA8A723E-150B-41E4-9D4F-019B53B5268B}" destId="{4B25CAE7-6F26-46FB-8FC5-5102642DC432}" srcOrd="1" destOrd="0" presId="urn:microsoft.com/office/officeart/2005/8/layout/hierarchy4"/>
    <dgm:cxn modelId="{0E54E070-A6E2-43BC-967F-26DFC9C185D4}" type="presParOf" srcId="{2CD0DA6F-4EDA-402F-9788-B617B6D65679}" destId="{96D9C654-576B-4970-9EDD-168CD81A4DEA}" srcOrd="3" destOrd="0" presId="urn:microsoft.com/office/officeart/2005/8/layout/hierarchy4"/>
    <dgm:cxn modelId="{28104CFC-CAAA-489B-A9E9-328BBE0667A0}" type="presParOf" srcId="{2CD0DA6F-4EDA-402F-9788-B617B6D65679}" destId="{FE0F90D2-42A6-42B2-B04C-1968C0B1B48D}" srcOrd="4" destOrd="0" presId="urn:microsoft.com/office/officeart/2005/8/layout/hierarchy4"/>
    <dgm:cxn modelId="{955DC0A1-7364-46E7-ACA7-458636FA2F19}" type="presParOf" srcId="{FE0F90D2-42A6-42B2-B04C-1968C0B1B48D}" destId="{CFD0B576-EF78-4769-B4E7-0BDC52EED3E1}" srcOrd="0" destOrd="0" presId="urn:microsoft.com/office/officeart/2005/8/layout/hierarchy4"/>
    <dgm:cxn modelId="{9A044B65-35C5-42B7-8C4C-013770C10DE3}" type="presParOf" srcId="{FE0F90D2-42A6-42B2-B04C-1968C0B1B48D}" destId="{686BFAC9-717F-4F0F-88FA-5E44A11A4253}" srcOrd="1" destOrd="0" presId="urn:microsoft.com/office/officeart/2005/8/layout/hierarchy4"/>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1130F2-6C24-4321-A7AD-971BEEBCCDC6}">
      <dsp:nvSpPr>
        <dsp:cNvPr id="0" name=""/>
        <dsp:cNvSpPr/>
      </dsp:nvSpPr>
      <dsp:spPr>
        <a:xfrm>
          <a:off x="2956" y="11664"/>
          <a:ext cx="1344101" cy="51839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buNone/>
          </a:pPr>
          <a:r>
            <a:rPr lang="el-GR" sz="1200" kern="1200" dirty="0">
              <a:solidFill>
                <a:sysClr val="window" lastClr="FFFFFF"/>
              </a:solidFill>
              <a:latin typeface="Calibri"/>
              <a:ea typeface="+mn-ea"/>
              <a:cs typeface="+mn-cs"/>
            </a:rPr>
            <a:t>ΠΟΡΟΙ </a:t>
          </a:r>
          <a:endParaRPr lang="en-US" sz="1200" kern="1200" dirty="0">
            <a:solidFill>
              <a:sysClr val="window" lastClr="FFFFFF"/>
            </a:solidFill>
            <a:latin typeface="Calibri"/>
            <a:ea typeface="+mn-ea"/>
            <a:cs typeface="+mn-cs"/>
          </a:endParaRPr>
        </a:p>
      </dsp:txBody>
      <dsp:txXfrm>
        <a:off x="13078" y="21786"/>
        <a:ext cx="1323857" cy="325356"/>
      </dsp:txXfrm>
    </dsp:sp>
    <dsp:sp modelId="{F85CCA60-E08B-4CDA-BA01-34E3B5CEE2D9}">
      <dsp:nvSpPr>
        <dsp:cNvPr id="0" name=""/>
        <dsp:cNvSpPr/>
      </dsp:nvSpPr>
      <dsp:spPr>
        <a:xfrm>
          <a:off x="278253" y="357264"/>
          <a:ext cx="1344101" cy="138240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l-GR" sz="1200" kern="1200">
              <a:solidFill>
                <a:sysClr val="windowText" lastClr="000000">
                  <a:hueOff val="0"/>
                  <a:satOff val="0"/>
                  <a:lumOff val="0"/>
                  <a:alphaOff val="0"/>
                </a:sysClr>
              </a:solidFill>
              <a:latin typeface="Calibri"/>
              <a:ea typeface="+mn-ea"/>
              <a:cs typeface="+mn-cs"/>
            </a:rPr>
            <a:t>Ανθρωπινοι πόροι </a:t>
          </a:r>
          <a:endParaRPr lang="en-US" sz="1200" kern="1200">
            <a:solidFill>
              <a:sysClr val="windowText" lastClr="000000">
                <a:hueOff val="0"/>
                <a:satOff val="0"/>
                <a:lumOff val="0"/>
                <a:alphaOff val="0"/>
              </a:sysClr>
            </a:solidFill>
            <a:latin typeface="Calibri"/>
            <a:ea typeface="+mn-ea"/>
            <a:cs typeface="+mn-cs"/>
          </a:endParaRPr>
        </a:p>
        <a:p>
          <a:pPr marL="114300" lvl="1" indent="-114300" algn="l" defTabSz="533400">
            <a:lnSpc>
              <a:spcPct val="90000"/>
            </a:lnSpc>
            <a:spcBef>
              <a:spcPct val="0"/>
            </a:spcBef>
            <a:spcAft>
              <a:spcPct val="15000"/>
            </a:spcAft>
            <a:buChar char="••"/>
          </a:pPr>
          <a:r>
            <a:rPr lang="el-GR" sz="1200" kern="1200">
              <a:solidFill>
                <a:sysClr val="windowText" lastClr="000000">
                  <a:hueOff val="0"/>
                  <a:satOff val="0"/>
                  <a:lumOff val="0"/>
                  <a:alphaOff val="0"/>
                </a:sysClr>
              </a:solidFill>
              <a:latin typeface="Calibri"/>
              <a:ea typeface="+mn-ea"/>
              <a:cs typeface="+mn-cs"/>
            </a:rPr>
            <a:t>Εγκαταστάσεις </a:t>
          </a:r>
          <a:endParaRPr lang="en-US" sz="1200" kern="1200" dirty="0">
            <a:solidFill>
              <a:sysClr val="windowText" lastClr="000000">
                <a:hueOff val="0"/>
                <a:satOff val="0"/>
                <a:lumOff val="0"/>
                <a:alphaOff val="0"/>
              </a:sysClr>
            </a:solidFill>
            <a:latin typeface="Calibri"/>
            <a:ea typeface="+mn-ea"/>
            <a:cs typeface="+mn-cs"/>
          </a:endParaRPr>
        </a:p>
        <a:p>
          <a:pPr marL="114300" lvl="1" indent="-114300" algn="l" defTabSz="533400">
            <a:lnSpc>
              <a:spcPct val="90000"/>
            </a:lnSpc>
            <a:spcBef>
              <a:spcPct val="0"/>
            </a:spcBef>
            <a:spcAft>
              <a:spcPct val="15000"/>
            </a:spcAft>
            <a:buChar char="••"/>
          </a:pPr>
          <a:r>
            <a:rPr lang="el-GR" sz="1200" kern="1200">
              <a:solidFill>
                <a:sysClr val="windowText" lastClr="000000">
                  <a:hueOff val="0"/>
                  <a:satOff val="0"/>
                  <a:lumOff val="0"/>
                  <a:alphaOff val="0"/>
                </a:sysClr>
              </a:solidFill>
              <a:latin typeface="Calibri"/>
              <a:ea typeface="+mn-ea"/>
              <a:cs typeface="+mn-cs"/>
            </a:rPr>
            <a:t>Υλικά</a:t>
          </a:r>
          <a:endParaRPr lang="en-US" sz="1200" kern="1200">
            <a:solidFill>
              <a:sysClr val="windowText" lastClr="000000">
                <a:hueOff val="0"/>
                <a:satOff val="0"/>
                <a:lumOff val="0"/>
                <a:alphaOff val="0"/>
              </a:sysClr>
            </a:solidFill>
            <a:latin typeface="Calibri"/>
            <a:ea typeface="+mn-ea"/>
            <a:cs typeface="+mn-cs"/>
          </a:endParaRPr>
        </a:p>
        <a:p>
          <a:pPr marL="114300" lvl="1" indent="-114300" algn="l" defTabSz="533400">
            <a:lnSpc>
              <a:spcPct val="90000"/>
            </a:lnSpc>
            <a:spcBef>
              <a:spcPct val="0"/>
            </a:spcBef>
            <a:spcAft>
              <a:spcPct val="15000"/>
            </a:spcAft>
            <a:buChar char="••"/>
          </a:pPr>
          <a:r>
            <a:rPr lang="el-GR" sz="1200" kern="1200">
              <a:solidFill>
                <a:sysClr val="windowText" lastClr="000000">
                  <a:hueOff val="0"/>
                  <a:satOff val="0"/>
                  <a:lumOff val="0"/>
                  <a:alphaOff val="0"/>
                </a:sysClr>
              </a:solidFill>
              <a:latin typeface="Calibri"/>
              <a:ea typeface="+mn-ea"/>
              <a:cs typeface="+mn-cs"/>
            </a:rPr>
            <a:t>Εξοπλισμός</a:t>
          </a:r>
          <a:endParaRPr lang="en-US" sz="1200" kern="1200">
            <a:solidFill>
              <a:sysClr val="windowText" lastClr="000000">
                <a:hueOff val="0"/>
                <a:satOff val="0"/>
                <a:lumOff val="0"/>
                <a:alphaOff val="0"/>
              </a:sysClr>
            </a:solidFill>
            <a:latin typeface="Calibri"/>
            <a:ea typeface="+mn-ea"/>
            <a:cs typeface="+mn-cs"/>
          </a:endParaRPr>
        </a:p>
        <a:p>
          <a:pPr marL="114300" lvl="1" indent="-114300" algn="l" defTabSz="533400">
            <a:lnSpc>
              <a:spcPct val="90000"/>
            </a:lnSpc>
            <a:spcBef>
              <a:spcPct val="0"/>
            </a:spcBef>
            <a:spcAft>
              <a:spcPct val="15000"/>
            </a:spcAft>
            <a:buChar char="••"/>
          </a:pPr>
          <a:r>
            <a:rPr lang="el-GR" sz="1200" kern="1200">
              <a:solidFill>
                <a:sysClr val="windowText" lastClr="000000">
                  <a:hueOff val="0"/>
                  <a:satOff val="0"/>
                  <a:lumOff val="0"/>
                  <a:alphaOff val="0"/>
                </a:sysClr>
              </a:solidFill>
              <a:latin typeface="Calibri"/>
              <a:ea typeface="+mn-ea"/>
              <a:cs typeface="+mn-cs"/>
            </a:rPr>
            <a:t>Πληροφορίες</a:t>
          </a:r>
          <a:endParaRPr lang="en-US" sz="1200" kern="1200">
            <a:solidFill>
              <a:sysClr val="windowText" lastClr="000000">
                <a:hueOff val="0"/>
                <a:satOff val="0"/>
                <a:lumOff val="0"/>
                <a:alphaOff val="0"/>
              </a:sysClr>
            </a:solidFill>
            <a:latin typeface="Calibri"/>
            <a:ea typeface="+mn-ea"/>
            <a:cs typeface="+mn-cs"/>
          </a:endParaRPr>
        </a:p>
      </dsp:txBody>
      <dsp:txXfrm>
        <a:off x="317620" y="396631"/>
        <a:ext cx="1265367" cy="1303666"/>
      </dsp:txXfrm>
    </dsp:sp>
    <dsp:sp modelId="{A25D105F-BE39-49FD-98DF-7AA10F317F98}">
      <dsp:nvSpPr>
        <dsp:cNvPr id="0" name=""/>
        <dsp:cNvSpPr/>
      </dsp:nvSpPr>
      <dsp:spPr>
        <a:xfrm>
          <a:off x="1550818" y="17143"/>
          <a:ext cx="431973" cy="334642"/>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buNone/>
          </a:pPr>
          <a:endParaRPr lang="en-US" sz="1000" kern="1200">
            <a:solidFill>
              <a:sysClr val="window" lastClr="FFFFFF"/>
            </a:solidFill>
            <a:latin typeface="Calibri"/>
            <a:ea typeface="+mn-ea"/>
            <a:cs typeface="+mn-cs"/>
          </a:endParaRPr>
        </a:p>
      </dsp:txBody>
      <dsp:txXfrm>
        <a:off x="1550818" y="84071"/>
        <a:ext cx="331580" cy="200786"/>
      </dsp:txXfrm>
    </dsp:sp>
    <dsp:sp modelId="{379DF323-5256-45AE-9D86-88E168589B5B}">
      <dsp:nvSpPr>
        <dsp:cNvPr id="0" name=""/>
        <dsp:cNvSpPr/>
      </dsp:nvSpPr>
      <dsp:spPr>
        <a:xfrm>
          <a:off x="2162100" y="11664"/>
          <a:ext cx="1344101" cy="51839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buNone/>
          </a:pPr>
          <a:r>
            <a:rPr lang="el-GR" sz="1200" kern="1200">
              <a:solidFill>
                <a:sysClr val="window" lastClr="FFFFFF"/>
              </a:solidFill>
              <a:latin typeface="Calibri"/>
              <a:ea typeface="+mn-ea"/>
              <a:cs typeface="+mn-cs"/>
            </a:rPr>
            <a:t>ΛΕΙΤΟΥΡΓΙΑ </a:t>
          </a:r>
          <a:endParaRPr lang="en-US" sz="1200" kern="1200">
            <a:solidFill>
              <a:sysClr val="window" lastClr="FFFFFF"/>
            </a:solidFill>
            <a:latin typeface="Calibri"/>
            <a:ea typeface="+mn-ea"/>
            <a:cs typeface="+mn-cs"/>
          </a:endParaRPr>
        </a:p>
      </dsp:txBody>
      <dsp:txXfrm>
        <a:off x="2172222" y="21786"/>
        <a:ext cx="1323857" cy="325356"/>
      </dsp:txXfrm>
    </dsp:sp>
    <dsp:sp modelId="{4EE32037-190F-4273-9ECC-8BEA9B7B7676}">
      <dsp:nvSpPr>
        <dsp:cNvPr id="0" name=""/>
        <dsp:cNvSpPr/>
      </dsp:nvSpPr>
      <dsp:spPr>
        <a:xfrm>
          <a:off x="2437398" y="357264"/>
          <a:ext cx="1344101" cy="138240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l-GR" sz="1200" kern="1200">
              <a:solidFill>
                <a:sysClr val="windowText" lastClr="000000">
                  <a:hueOff val="0"/>
                  <a:satOff val="0"/>
                  <a:lumOff val="0"/>
                  <a:alphaOff val="0"/>
                </a:sysClr>
              </a:solidFill>
              <a:latin typeface="Calibri"/>
              <a:ea typeface="+mn-ea"/>
              <a:cs typeface="+mn-cs"/>
            </a:rPr>
            <a:t>Διαδικασίες μετατροπής </a:t>
          </a:r>
          <a:endParaRPr lang="en-US" sz="1200" kern="1200">
            <a:solidFill>
              <a:sysClr val="windowText" lastClr="000000">
                <a:hueOff val="0"/>
                <a:satOff val="0"/>
                <a:lumOff val="0"/>
                <a:alphaOff val="0"/>
              </a:sysClr>
            </a:solidFill>
            <a:latin typeface="Calibri"/>
            <a:ea typeface="+mn-ea"/>
            <a:cs typeface="+mn-cs"/>
          </a:endParaRPr>
        </a:p>
      </dsp:txBody>
      <dsp:txXfrm>
        <a:off x="2476765" y="396631"/>
        <a:ext cx="1265367" cy="1303666"/>
      </dsp:txXfrm>
    </dsp:sp>
    <dsp:sp modelId="{3EFBABCE-835F-4011-B3A9-A1FCD4D1F434}">
      <dsp:nvSpPr>
        <dsp:cNvPr id="0" name=""/>
        <dsp:cNvSpPr/>
      </dsp:nvSpPr>
      <dsp:spPr>
        <a:xfrm>
          <a:off x="3709962" y="17143"/>
          <a:ext cx="431973" cy="334642"/>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buNone/>
          </a:pPr>
          <a:endParaRPr lang="en-US" sz="1000" kern="1200">
            <a:solidFill>
              <a:sysClr val="window" lastClr="FFFFFF"/>
            </a:solidFill>
            <a:latin typeface="Calibri"/>
            <a:ea typeface="+mn-ea"/>
            <a:cs typeface="+mn-cs"/>
          </a:endParaRPr>
        </a:p>
      </dsp:txBody>
      <dsp:txXfrm>
        <a:off x="3709962" y="84071"/>
        <a:ext cx="331580" cy="200786"/>
      </dsp:txXfrm>
    </dsp:sp>
    <dsp:sp modelId="{0A830366-9E68-4CE5-878D-49F8407039B7}">
      <dsp:nvSpPr>
        <dsp:cNvPr id="0" name=""/>
        <dsp:cNvSpPr/>
      </dsp:nvSpPr>
      <dsp:spPr>
        <a:xfrm>
          <a:off x="4321245" y="11664"/>
          <a:ext cx="1344101" cy="51839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buNone/>
          </a:pPr>
          <a:r>
            <a:rPr lang="el-GR" sz="1200" kern="1200">
              <a:solidFill>
                <a:sysClr val="window" lastClr="FFFFFF"/>
              </a:solidFill>
              <a:latin typeface="Calibri"/>
              <a:ea typeface="+mn-ea"/>
              <a:cs typeface="+mn-cs"/>
            </a:rPr>
            <a:t>ΕΚΡΟΕΣ</a:t>
          </a:r>
          <a:endParaRPr lang="en-US" sz="1200" kern="1200">
            <a:solidFill>
              <a:sysClr val="window" lastClr="FFFFFF"/>
            </a:solidFill>
            <a:latin typeface="Calibri"/>
            <a:ea typeface="+mn-ea"/>
            <a:cs typeface="+mn-cs"/>
          </a:endParaRPr>
        </a:p>
      </dsp:txBody>
      <dsp:txXfrm>
        <a:off x="4331367" y="21786"/>
        <a:ext cx="1323857" cy="325356"/>
      </dsp:txXfrm>
    </dsp:sp>
    <dsp:sp modelId="{40289EFF-E936-4B8E-9EBF-FCF5FB2B9F8B}">
      <dsp:nvSpPr>
        <dsp:cNvPr id="0" name=""/>
        <dsp:cNvSpPr/>
      </dsp:nvSpPr>
      <dsp:spPr>
        <a:xfrm>
          <a:off x="4578034" y="348956"/>
          <a:ext cx="1344101" cy="138240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l-GR" sz="1200" kern="1200">
              <a:solidFill>
                <a:sysClr val="windowText" lastClr="000000">
                  <a:hueOff val="0"/>
                  <a:satOff val="0"/>
                  <a:lumOff val="0"/>
                  <a:alphaOff val="0"/>
                </a:sysClr>
              </a:solidFill>
              <a:latin typeface="Calibri"/>
              <a:ea typeface="+mn-ea"/>
              <a:cs typeface="+mn-cs"/>
            </a:rPr>
            <a:t>Αγαθά</a:t>
          </a:r>
          <a:endParaRPr lang="en-US" sz="1200" kern="1200">
            <a:solidFill>
              <a:sysClr val="windowText" lastClr="000000">
                <a:hueOff val="0"/>
                <a:satOff val="0"/>
                <a:lumOff val="0"/>
                <a:alphaOff val="0"/>
              </a:sysClr>
            </a:solidFill>
            <a:latin typeface="Calibri"/>
            <a:ea typeface="+mn-ea"/>
            <a:cs typeface="+mn-cs"/>
          </a:endParaRPr>
        </a:p>
        <a:p>
          <a:pPr marL="114300" lvl="1" indent="-114300" algn="l" defTabSz="533400">
            <a:lnSpc>
              <a:spcPct val="90000"/>
            </a:lnSpc>
            <a:spcBef>
              <a:spcPct val="0"/>
            </a:spcBef>
            <a:spcAft>
              <a:spcPct val="15000"/>
            </a:spcAft>
            <a:buChar char="••"/>
          </a:pPr>
          <a:r>
            <a:rPr lang="el-GR" sz="1200" kern="1200">
              <a:solidFill>
                <a:sysClr val="windowText" lastClr="000000">
                  <a:hueOff val="0"/>
                  <a:satOff val="0"/>
                  <a:lumOff val="0"/>
                  <a:alphaOff val="0"/>
                </a:sysClr>
              </a:solidFill>
              <a:latin typeface="Calibri"/>
              <a:ea typeface="+mn-ea"/>
              <a:cs typeface="+mn-cs"/>
            </a:rPr>
            <a:t>Υπηρεσίες</a:t>
          </a:r>
          <a:endParaRPr lang="en-US" sz="1200" kern="1200">
            <a:solidFill>
              <a:sysClr val="windowText" lastClr="000000">
                <a:hueOff val="0"/>
                <a:satOff val="0"/>
                <a:lumOff val="0"/>
                <a:alphaOff val="0"/>
              </a:sysClr>
            </a:solidFill>
            <a:latin typeface="Calibri"/>
            <a:ea typeface="+mn-ea"/>
            <a:cs typeface="+mn-cs"/>
          </a:endParaRPr>
        </a:p>
      </dsp:txBody>
      <dsp:txXfrm>
        <a:off x="4617401" y="388323"/>
        <a:ext cx="1265367" cy="13036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79CFC4-3E5E-45CF-BD80-09FD4FC49CFD}">
      <dsp:nvSpPr>
        <dsp:cNvPr id="0" name=""/>
        <dsp:cNvSpPr/>
      </dsp:nvSpPr>
      <dsp:spPr>
        <a:xfrm>
          <a:off x="1147535" y="1381113"/>
          <a:ext cx="1058456" cy="1058456"/>
        </a:xfrm>
        <a:prstGeom prst="ellipse">
          <a:avLst/>
        </a:prstGeom>
        <a:solidFill>
          <a:schemeClr val="accent5">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l-GR" sz="1200" kern="1200" dirty="0">
              <a:latin typeface="Calibri"/>
              <a:ea typeface="+mn-ea"/>
              <a:cs typeface="+mn-cs"/>
            </a:rPr>
            <a:t>Διαδικασία Δ - ΤΕΛΙΚΗ ΕΚΡΟΗ </a:t>
          </a:r>
        </a:p>
      </dsp:txBody>
      <dsp:txXfrm>
        <a:off x="1302542" y="1536120"/>
        <a:ext cx="748442" cy="748442"/>
      </dsp:txXfrm>
    </dsp:sp>
    <dsp:sp modelId="{C6CC12A4-934C-4E7C-B8E1-F76A339B8F68}">
      <dsp:nvSpPr>
        <dsp:cNvPr id="0" name=""/>
        <dsp:cNvSpPr/>
      </dsp:nvSpPr>
      <dsp:spPr>
        <a:xfrm rot="12900000">
          <a:off x="428013" y="1183289"/>
          <a:ext cx="851638" cy="301660"/>
        </a:xfrm>
        <a:prstGeom prst="leftArrow">
          <a:avLst>
            <a:gd name="adj1" fmla="val 60000"/>
            <a:gd name="adj2" fmla="val 50000"/>
          </a:avLst>
        </a:prstGeom>
        <a:solidFill>
          <a:schemeClr val="accent1">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2B306D0-80DF-46DA-9B87-CC03513E7749}">
      <dsp:nvSpPr>
        <dsp:cNvPr id="0" name=""/>
        <dsp:cNvSpPr/>
      </dsp:nvSpPr>
      <dsp:spPr>
        <a:xfrm>
          <a:off x="2254" y="687666"/>
          <a:ext cx="1005534" cy="804427"/>
        </a:xfrm>
        <a:prstGeom prst="roundRect">
          <a:avLst>
            <a:gd name="adj" fmla="val 10000"/>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el-GR" sz="1300" kern="1200" dirty="0">
              <a:latin typeface="Calibri"/>
              <a:ea typeface="+mn-ea"/>
              <a:cs typeface="+mn-cs"/>
            </a:rPr>
            <a:t>Διαδικασία Α - Ενδιάμεση εκροή Α</a:t>
          </a:r>
        </a:p>
      </dsp:txBody>
      <dsp:txXfrm>
        <a:off x="25815" y="711227"/>
        <a:ext cx="958412" cy="757305"/>
      </dsp:txXfrm>
    </dsp:sp>
    <dsp:sp modelId="{E0ED568F-47C8-4707-AC59-B43B76CC8D9D}">
      <dsp:nvSpPr>
        <dsp:cNvPr id="0" name=""/>
        <dsp:cNvSpPr/>
      </dsp:nvSpPr>
      <dsp:spPr>
        <a:xfrm rot="16200000">
          <a:off x="1250944" y="754898"/>
          <a:ext cx="851638" cy="301660"/>
        </a:xfrm>
        <a:prstGeom prst="leftArrow">
          <a:avLst>
            <a:gd name="adj1" fmla="val 60000"/>
            <a:gd name="adj2" fmla="val 50000"/>
          </a:avLst>
        </a:prstGeom>
        <a:solidFill>
          <a:schemeClr val="accent1">
            <a:shade val="90000"/>
            <a:hueOff val="153150"/>
            <a:satOff val="-2127"/>
            <a:lumOff val="1147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EBE78B2-5279-494B-BDAF-7A8E20259078}">
      <dsp:nvSpPr>
        <dsp:cNvPr id="0" name=""/>
        <dsp:cNvSpPr/>
      </dsp:nvSpPr>
      <dsp:spPr>
        <a:xfrm>
          <a:off x="1173996" y="77696"/>
          <a:ext cx="1005534" cy="804427"/>
        </a:xfrm>
        <a:prstGeom prst="roundRect">
          <a:avLst>
            <a:gd name="adj" fmla="val 10000"/>
          </a:avLst>
        </a:prstGeom>
        <a:solidFill>
          <a:schemeClr val="accent1">
            <a:shade val="80000"/>
            <a:hueOff val="153123"/>
            <a:satOff val="-2196"/>
            <a:lumOff val="1280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el-GR" sz="1300" kern="1200" dirty="0">
              <a:latin typeface="Calibri"/>
              <a:ea typeface="+mn-ea"/>
              <a:cs typeface="+mn-cs"/>
            </a:rPr>
            <a:t>Διαδικασία Β - Ενδιάμεση εκροή Β</a:t>
          </a:r>
        </a:p>
      </dsp:txBody>
      <dsp:txXfrm>
        <a:off x="1197557" y="101257"/>
        <a:ext cx="958412" cy="757305"/>
      </dsp:txXfrm>
    </dsp:sp>
    <dsp:sp modelId="{C40DFF64-22CA-4796-8794-EE36C737A683}">
      <dsp:nvSpPr>
        <dsp:cNvPr id="0" name=""/>
        <dsp:cNvSpPr/>
      </dsp:nvSpPr>
      <dsp:spPr>
        <a:xfrm rot="19500000">
          <a:off x="2073875" y="1183289"/>
          <a:ext cx="851638" cy="301660"/>
        </a:xfrm>
        <a:prstGeom prst="leftArrow">
          <a:avLst>
            <a:gd name="adj1" fmla="val 60000"/>
            <a:gd name="adj2" fmla="val 50000"/>
          </a:avLst>
        </a:prstGeom>
        <a:solidFill>
          <a:schemeClr val="accent1">
            <a:shade val="90000"/>
            <a:hueOff val="306300"/>
            <a:satOff val="-4255"/>
            <a:lumOff val="2295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90894F0-7516-4F91-B21C-5465BE2CD7C7}">
      <dsp:nvSpPr>
        <dsp:cNvPr id="0" name=""/>
        <dsp:cNvSpPr/>
      </dsp:nvSpPr>
      <dsp:spPr>
        <a:xfrm>
          <a:off x="2345738" y="687666"/>
          <a:ext cx="1005534" cy="804427"/>
        </a:xfrm>
        <a:prstGeom prst="roundRect">
          <a:avLst>
            <a:gd name="adj" fmla="val 10000"/>
          </a:avLst>
        </a:prstGeom>
        <a:solidFill>
          <a:schemeClr val="accent1">
            <a:shade val="80000"/>
            <a:hueOff val="306246"/>
            <a:satOff val="-4392"/>
            <a:lumOff val="256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el-GR" sz="1300" kern="1200" dirty="0">
              <a:latin typeface="Calibri"/>
              <a:ea typeface="+mn-ea"/>
              <a:cs typeface="+mn-cs"/>
            </a:rPr>
            <a:t>Διαδικασία Γ - Ενδιάμεση εκροή Γ</a:t>
          </a:r>
        </a:p>
      </dsp:txBody>
      <dsp:txXfrm>
        <a:off x="2369299" y="711227"/>
        <a:ext cx="958412" cy="75730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9B4ACB-6DE2-4E10-8888-1A82F2C4AA92}">
      <dsp:nvSpPr>
        <dsp:cNvPr id="0" name=""/>
        <dsp:cNvSpPr/>
      </dsp:nvSpPr>
      <dsp:spPr>
        <a:xfrm rot="10800000">
          <a:off x="0" y="0"/>
          <a:ext cx="5943599" cy="795401"/>
        </a:xfrm>
        <a:prstGeom prst="trapezoid">
          <a:avLst>
            <a:gd name="adj" fmla="val 74725"/>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1200150">
            <a:lnSpc>
              <a:spcPct val="90000"/>
            </a:lnSpc>
            <a:spcBef>
              <a:spcPct val="0"/>
            </a:spcBef>
            <a:spcAft>
              <a:spcPct val="35000"/>
            </a:spcAft>
          </a:pPr>
          <a:r>
            <a:rPr lang="el-GR" sz="2700" kern="1200" dirty="0"/>
            <a:t>Πρόληψη - Μείωση</a:t>
          </a:r>
        </a:p>
      </dsp:txBody>
      <dsp:txXfrm rot="-10800000">
        <a:off x="1040129" y="0"/>
        <a:ext cx="3863340" cy="795401"/>
      </dsp:txXfrm>
    </dsp:sp>
    <dsp:sp modelId="{E426220D-548D-4C94-8048-9FC1EDCE1E2E}">
      <dsp:nvSpPr>
        <dsp:cNvPr id="0" name=""/>
        <dsp:cNvSpPr/>
      </dsp:nvSpPr>
      <dsp:spPr>
        <a:xfrm rot="10800000">
          <a:off x="594360" y="795401"/>
          <a:ext cx="4754879" cy="795401"/>
        </a:xfrm>
        <a:prstGeom prst="trapezoid">
          <a:avLst>
            <a:gd name="adj" fmla="val 74725"/>
          </a:avLst>
        </a:prstGeom>
        <a:solidFill>
          <a:schemeClr val="accent1">
            <a:shade val="80000"/>
            <a:hueOff val="76561"/>
            <a:satOff val="-1098"/>
            <a:lumOff val="640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l-GR" sz="2400" kern="1200" dirty="0"/>
            <a:t>Επαναχρησιμοποίηση</a:t>
          </a:r>
        </a:p>
      </dsp:txBody>
      <dsp:txXfrm rot="-10800000">
        <a:off x="1426463" y="795401"/>
        <a:ext cx="3090672" cy="795401"/>
      </dsp:txXfrm>
    </dsp:sp>
    <dsp:sp modelId="{D72E7AA0-D354-4095-9029-B82AD70C42EB}">
      <dsp:nvSpPr>
        <dsp:cNvPr id="0" name=""/>
        <dsp:cNvSpPr/>
      </dsp:nvSpPr>
      <dsp:spPr>
        <a:xfrm rot="10800000">
          <a:off x="1188720" y="1590802"/>
          <a:ext cx="3566159" cy="795401"/>
        </a:xfrm>
        <a:prstGeom prst="trapezoid">
          <a:avLst>
            <a:gd name="adj" fmla="val 74725"/>
          </a:avLst>
        </a:prstGeom>
        <a:solidFill>
          <a:schemeClr val="accent1">
            <a:shade val="80000"/>
            <a:hueOff val="153123"/>
            <a:satOff val="-2196"/>
            <a:lumOff val="1280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l-GR" sz="2000" kern="1200" dirty="0"/>
            <a:t>Ανακύκλωση</a:t>
          </a:r>
        </a:p>
      </dsp:txBody>
      <dsp:txXfrm rot="-10800000">
        <a:off x="1812797" y="1590802"/>
        <a:ext cx="2318004" cy="795401"/>
      </dsp:txXfrm>
    </dsp:sp>
    <dsp:sp modelId="{4A98D206-EBA3-43E8-AB1E-96CAF4075F92}">
      <dsp:nvSpPr>
        <dsp:cNvPr id="0" name=""/>
        <dsp:cNvSpPr/>
      </dsp:nvSpPr>
      <dsp:spPr>
        <a:xfrm rot="10800000">
          <a:off x="1783080" y="2386202"/>
          <a:ext cx="2377439" cy="795401"/>
        </a:xfrm>
        <a:prstGeom prst="trapezoid">
          <a:avLst>
            <a:gd name="adj" fmla="val 74725"/>
          </a:avLst>
        </a:prstGeom>
        <a:solidFill>
          <a:schemeClr val="accent1">
            <a:shade val="80000"/>
            <a:hueOff val="229684"/>
            <a:satOff val="-3294"/>
            <a:lumOff val="1921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l-GR" sz="1600" kern="1200" dirty="0"/>
            <a:t>Ανάκτηση ενέργειας</a:t>
          </a:r>
        </a:p>
      </dsp:txBody>
      <dsp:txXfrm rot="-10800000">
        <a:off x="2199131" y="2386202"/>
        <a:ext cx="1545336" cy="795401"/>
      </dsp:txXfrm>
    </dsp:sp>
    <dsp:sp modelId="{EB9A6D12-5602-45CA-BF13-8F5AC4F6E2BC}">
      <dsp:nvSpPr>
        <dsp:cNvPr id="0" name=""/>
        <dsp:cNvSpPr/>
      </dsp:nvSpPr>
      <dsp:spPr>
        <a:xfrm rot="10800000">
          <a:off x="2377439" y="3169505"/>
          <a:ext cx="1188719" cy="795401"/>
        </a:xfrm>
        <a:prstGeom prst="trapezoid">
          <a:avLst>
            <a:gd name="adj" fmla="val 74725"/>
          </a:avLst>
        </a:prstGeom>
        <a:solidFill>
          <a:schemeClr val="accent1">
            <a:shade val="80000"/>
            <a:hueOff val="306246"/>
            <a:satOff val="-4392"/>
            <a:lumOff val="256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28800" rIns="5080" bIns="0" numCol="1" spcCol="1270" anchor="t" anchorCtr="0">
          <a:noAutofit/>
        </a:bodyPr>
        <a:lstStyle/>
        <a:p>
          <a:pPr lvl="0" algn="ctr" defTabSz="177800">
            <a:lnSpc>
              <a:spcPct val="100000"/>
            </a:lnSpc>
            <a:spcBef>
              <a:spcPct val="0"/>
            </a:spcBef>
            <a:spcAft>
              <a:spcPts val="0"/>
            </a:spcAft>
          </a:pPr>
          <a:endParaRPr lang="el-GR" sz="400" kern="1200" dirty="0"/>
        </a:p>
        <a:p>
          <a:pPr lvl="0" algn="ctr" defTabSz="177800">
            <a:lnSpc>
              <a:spcPct val="100000"/>
            </a:lnSpc>
            <a:spcBef>
              <a:spcPct val="0"/>
            </a:spcBef>
            <a:spcAft>
              <a:spcPts val="0"/>
            </a:spcAft>
          </a:pPr>
          <a:r>
            <a:rPr lang="el-GR" sz="1200" kern="1200" dirty="0"/>
            <a:t>Τελική</a:t>
          </a:r>
        </a:p>
        <a:p>
          <a:pPr lvl="0" algn="ctr" defTabSz="177800">
            <a:lnSpc>
              <a:spcPct val="100000"/>
            </a:lnSpc>
            <a:spcBef>
              <a:spcPct val="0"/>
            </a:spcBef>
            <a:spcAft>
              <a:spcPts val="0"/>
            </a:spcAft>
          </a:pPr>
          <a:r>
            <a:rPr lang="el-GR" sz="1200" kern="1200" dirty="0"/>
            <a:t>διάθεση</a:t>
          </a:r>
        </a:p>
      </dsp:txBody>
      <dsp:txXfrm rot="-10800000">
        <a:off x="2377439" y="3169505"/>
        <a:ext cx="1188719" cy="79540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89BF47-CABB-47A8-93C2-68A9A456AA66}">
      <dsp:nvSpPr>
        <dsp:cNvPr id="0" name=""/>
        <dsp:cNvSpPr/>
      </dsp:nvSpPr>
      <dsp:spPr>
        <a:xfrm>
          <a:off x="2475" y="671"/>
          <a:ext cx="5271898" cy="9708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l-GR" sz="2400" kern="1200"/>
            <a:t>Λειτουργικός τομέας (Δημόσια πολιτική)</a:t>
          </a:r>
        </a:p>
      </dsp:txBody>
      <dsp:txXfrm>
        <a:off x="30909" y="29105"/>
        <a:ext cx="5215030" cy="913956"/>
      </dsp:txXfrm>
    </dsp:sp>
    <dsp:sp modelId="{2E4CF29D-67DE-42DA-8E40-764587517F63}">
      <dsp:nvSpPr>
        <dsp:cNvPr id="0" name=""/>
        <dsp:cNvSpPr/>
      </dsp:nvSpPr>
      <dsp:spPr>
        <a:xfrm>
          <a:off x="0" y="1077291"/>
          <a:ext cx="1656082" cy="17230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l-GR" sz="1800" kern="1200"/>
            <a:t>Λειτουργία 1</a:t>
          </a:r>
          <a:endParaRPr lang="en-US" sz="1800" kern="1200"/>
        </a:p>
        <a:p>
          <a:pPr lvl="0" algn="ctr" defTabSz="800100">
            <a:lnSpc>
              <a:spcPct val="90000"/>
            </a:lnSpc>
            <a:spcBef>
              <a:spcPct val="0"/>
            </a:spcBef>
            <a:spcAft>
              <a:spcPct val="35000"/>
            </a:spcAft>
          </a:pPr>
          <a:r>
            <a:rPr lang="el-GR" sz="1800" kern="1200"/>
            <a:t> (</a:t>
          </a:r>
          <a:r>
            <a:rPr lang="en-US" sz="1800" kern="1200"/>
            <a:t>Αρμοδιότητες που αφορούν στο Αντικείμενο 1)</a:t>
          </a:r>
          <a:endParaRPr lang="el-GR" sz="1800" kern="1200"/>
        </a:p>
      </dsp:txBody>
      <dsp:txXfrm>
        <a:off x="48505" y="1125796"/>
        <a:ext cx="1559072" cy="1626048"/>
      </dsp:txXfrm>
    </dsp:sp>
    <dsp:sp modelId="{17145AA1-CD4E-43FC-93E5-E6669A31AAD6}">
      <dsp:nvSpPr>
        <dsp:cNvPr id="0" name=""/>
        <dsp:cNvSpPr/>
      </dsp:nvSpPr>
      <dsp:spPr>
        <a:xfrm>
          <a:off x="1802815" y="1073940"/>
          <a:ext cx="1671219" cy="17257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l-GR" sz="1800" kern="1200"/>
            <a:t>Λειτουργία 2</a:t>
          </a:r>
          <a:endParaRPr lang="en-US" sz="1800" kern="1200"/>
        </a:p>
        <a:p>
          <a:pPr lvl="0" algn="ctr" defTabSz="800100">
            <a:lnSpc>
              <a:spcPct val="90000"/>
            </a:lnSpc>
            <a:spcBef>
              <a:spcPct val="0"/>
            </a:spcBef>
            <a:spcAft>
              <a:spcPct val="35000"/>
            </a:spcAft>
          </a:pPr>
          <a:r>
            <a:rPr lang="el-GR" sz="1800" kern="1200"/>
            <a:t> (</a:t>
          </a:r>
          <a:r>
            <a:rPr lang="en-US" sz="1800" kern="1200"/>
            <a:t>Αρμοδιότητες που αφορούν στο Αντικείμενο 2)</a:t>
          </a:r>
          <a:endParaRPr lang="el-GR" sz="1800" kern="1200"/>
        </a:p>
      </dsp:txBody>
      <dsp:txXfrm>
        <a:off x="1851763" y="1122888"/>
        <a:ext cx="1573323" cy="1627841"/>
      </dsp:txXfrm>
    </dsp:sp>
    <dsp:sp modelId="{CFD0B576-EF78-4769-B4E7-0BDC52EED3E1}">
      <dsp:nvSpPr>
        <dsp:cNvPr id="0" name=""/>
        <dsp:cNvSpPr/>
      </dsp:nvSpPr>
      <dsp:spPr>
        <a:xfrm>
          <a:off x="3613145" y="1073940"/>
          <a:ext cx="1656082" cy="17257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l-GR" sz="1800" kern="1200"/>
            <a:t>Λειτουργία 3</a:t>
          </a:r>
          <a:r>
            <a:rPr lang="en-US" sz="1800" kern="1200"/>
            <a:t> </a:t>
          </a:r>
        </a:p>
        <a:p>
          <a:pPr lvl="0" algn="ctr" defTabSz="800100">
            <a:lnSpc>
              <a:spcPct val="90000"/>
            </a:lnSpc>
            <a:spcBef>
              <a:spcPct val="0"/>
            </a:spcBef>
            <a:spcAft>
              <a:spcPct val="35000"/>
            </a:spcAft>
          </a:pPr>
          <a:r>
            <a:rPr lang="el-GR" sz="1800" kern="1200"/>
            <a:t>(</a:t>
          </a:r>
          <a:r>
            <a:rPr lang="en-US" sz="1800" kern="1200"/>
            <a:t>Αρμοδιότητες που αφορούν στο Αντικείμενο 3)</a:t>
          </a:r>
          <a:endParaRPr lang="el-GR" sz="1800" kern="1200"/>
        </a:p>
      </dsp:txBody>
      <dsp:txXfrm>
        <a:off x="3661650" y="1122445"/>
        <a:ext cx="1559072" cy="162872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3ECB7-83E9-462D-BA0A-318A5373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61</Pages>
  <Words>17559</Words>
  <Characters>94822</Characters>
  <Application>Microsoft Office Word</Application>
  <DocSecurity>0</DocSecurity>
  <Lines>790</Lines>
  <Paragraphs>224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112157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litsos</dc:creator>
  <cp:lastModifiedBy>chrome</cp:lastModifiedBy>
  <cp:revision>58</cp:revision>
  <cp:lastPrinted>2023-08-29T10:47:00Z</cp:lastPrinted>
  <dcterms:created xsi:type="dcterms:W3CDTF">2023-11-10T08:02:00Z</dcterms:created>
  <dcterms:modified xsi:type="dcterms:W3CDTF">2023-12-21T08:14:00Z</dcterms:modified>
</cp:coreProperties>
</file>